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B5" w:rsidRPr="00013CB5" w:rsidRDefault="00013CB5" w:rsidP="00013CB5">
      <w:pPr>
        <w:spacing w:before="100" w:beforeAutospacing="1" w:after="100" w:afterAutospacing="1"/>
        <w:ind w:firstLine="0"/>
        <w:jc w:val="left"/>
        <w:outlineLvl w:val="1"/>
        <w:rPr>
          <w:rFonts w:ascii="Times New Roman" w:eastAsia="Times New Roman" w:hAnsi="Times New Roman" w:cs="Times New Roman"/>
          <w:b/>
          <w:bCs/>
          <w:sz w:val="36"/>
          <w:szCs w:val="36"/>
        </w:rPr>
      </w:pPr>
      <w:r w:rsidRPr="00013CB5">
        <w:rPr>
          <w:rFonts w:ascii="Times New Roman" w:eastAsia="Times New Roman" w:hAnsi="Times New Roman" w:cs="Times New Roman"/>
          <w:b/>
          <w:bCs/>
          <w:sz w:val="36"/>
          <w:szCs w:val="36"/>
        </w:rPr>
        <w:fldChar w:fldCharType="begin"/>
      </w:r>
      <w:r w:rsidRPr="00013CB5">
        <w:rPr>
          <w:rFonts w:ascii="Times New Roman" w:eastAsia="Times New Roman" w:hAnsi="Times New Roman" w:cs="Times New Roman"/>
          <w:b/>
          <w:bCs/>
          <w:sz w:val="36"/>
          <w:szCs w:val="36"/>
        </w:rPr>
        <w:instrText xml:space="preserve"> HYPERLINK "https://www.dawn.com/news/1819497/humanitarian-women" </w:instrText>
      </w:r>
      <w:r w:rsidRPr="00013CB5">
        <w:rPr>
          <w:rFonts w:ascii="Times New Roman" w:eastAsia="Times New Roman" w:hAnsi="Times New Roman" w:cs="Times New Roman"/>
          <w:b/>
          <w:bCs/>
          <w:sz w:val="36"/>
          <w:szCs w:val="36"/>
        </w:rPr>
        <w:fldChar w:fldCharType="separate"/>
      </w:r>
      <w:r w:rsidRPr="00013CB5">
        <w:rPr>
          <w:rFonts w:ascii="Times New Roman" w:eastAsia="Times New Roman" w:hAnsi="Times New Roman" w:cs="Times New Roman"/>
          <w:b/>
          <w:bCs/>
          <w:color w:val="0000FF"/>
          <w:sz w:val="36"/>
          <w:szCs w:val="36"/>
          <w:u w:val="single"/>
        </w:rPr>
        <w:t xml:space="preserve">Humanitarian women </w:t>
      </w:r>
      <w:r w:rsidRPr="00013CB5">
        <w:rPr>
          <w:rFonts w:ascii="Times New Roman" w:eastAsia="Times New Roman" w:hAnsi="Times New Roman" w:cs="Times New Roman"/>
          <w:b/>
          <w:bCs/>
          <w:sz w:val="36"/>
          <w:szCs w:val="36"/>
        </w:rPr>
        <w:fldChar w:fldCharType="end"/>
      </w:r>
    </w:p>
    <w:p w:rsidR="00013CB5" w:rsidRPr="00013CB5" w:rsidRDefault="00013CB5" w:rsidP="00013CB5">
      <w:pPr>
        <w:ind w:firstLine="0"/>
        <w:jc w:val="left"/>
        <w:rPr>
          <w:rFonts w:ascii="Times New Roman" w:eastAsia="Times New Roman" w:hAnsi="Times New Roman" w:cs="Times New Roman"/>
          <w:sz w:val="24"/>
          <w:szCs w:val="24"/>
        </w:rPr>
      </w:pPr>
      <w:hyperlink r:id="rId4" w:history="1">
        <w:proofErr w:type="spellStart"/>
        <w:r w:rsidRPr="00013CB5">
          <w:rPr>
            <w:rFonts w:ascii="Times New Roman" w:eastAsia="Times New Roman" w:hAnsi="Times New Roman" w:cs="Times New Roman"/>
            <w:color w:val="0000FF"/>
            <w:sz w:val="24"/>
            <w:szCs w:val="24"/>
            <w:u w:val="single"/>
          </w:rPr>
          <w:t>Rafia</w:t>
        </w:r>
        <w:proofErr w:type="spellEnd"/>
        <w:r w:rsidRPr="00013CB5">
          <w:rPr>
            <w:rFonts w:ascii="Times New Roman" w:eastAsia="Times New Roman" w:hAnsi="Times New Roman" w:cs="Times New Roman"/>
            <w:color w:val="0000FF"/>
            <w:sz w:val="24"/>
            <w:szCs w:val="24"/>
            <w:u w:val="single"/>
          </w:rPr>
          <w:t xml:space="preserve"> </w:t>
        </w:r>
        <w:proofErr w:type="spellStart"/>
        <w:r w:rsidRPr="00013CB5">
          <w:rPr>
            <w:rFonts w:ascii="Times New Roman" w:eastAsia="Times New Roman" w:hAnsi="Times New Roman" w:cs="Times New Roman"/>
            <w:color w:val="0000FF"/>
            <w:sz w:val="24"/>
            <w:szCs w:val="24"/>
            <w:u w:val="single"/>
          </w:rPr>
          <w:t>Zakaria</w:t>
        </w:r>
        <w:proofErr w:type="spellEnd"/>
      </w:hyperlink>
      <w:r w:rsidRPr="00013CB5">
        <w:rPr>
          <w:rFonts w:ascii="Times New Roman" w:eastAsia="Times New Roman" w:hAnsi="Times New Roman" w:cs="Times New Roman"/>
          <w:sz w:val="24"/>
          <w:szCs w:val="24"/>
        </w:rPr>
        <w:t xml:space="preserve"> Published March 6, 2024 </w:t>
      </w:r>
      <w:proofErr w:type="gramStart"/>
      <w:r w:rsidRPr="00013CB5">
        <w:rPr>
          <w:rFonts w:ascii="Times New Roman" w:eastAsia="Times New Roman" w:hAnsi="Times New Roman" w:cs="Times New Roman"/>
          <w:sz w:val="24"/>
          <w:szCs w:val="24"/>
        </w:rPr>
        <w:t>Updated</w:t>
      </w:r>
      <w:proofErr w:type="gramEnd"/>
      <w:r w:rsidRPr="00013CB5">
        <w:rPr>
          <w:rFonts w:ascii="Times New Roman" w:eastAsia="Times New Roman" w:hAnsi="Times New Roman" w:cs="Times New Roman"/>
          <w:sz w:val="24"/>
          <w:szCs w:val="24"/>
        </w:rPr>
        <w:t xml:space="preserve"> about 24 hours ago </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ON March 8, 2024, the world will commemorate International Women’s Day as it does every year. This year, perhaps much more than other years, the day falls in the midst of a global crisis. The war in Gaza has had an inordinately harsh impact on women, who together with the children make up two-thirds of the population and thus two-thirds of the casualties. It is very possible that the </w:t>
      </w:r>
      <w:hyperlink r:id="rId5" w:history="1">
        <w:r w:rsidRPr="00013CB5">
          <w:rPr>
            <w:rFonts w:ascii="Times New Roman" w:eastAsia="Times New Roman" w:hAnsi="Times New Roman" w:cs="Times New Roman"/>
            <w:color w:val="0000FF"/>
            <w:sz w:val="24"/>
            <w:szCs w:val="24"/>
            <w:u w:val="single"/>
          </w:rPr>
          <w:t>famine</w:t>
        </w:r>
      </w:hyperlink>
      <w:r w:rsidRPr="00013CB5">
        <w:rPr>
          <w:rFonts w:ascii="Times New Roman" w:eastAsia="Times New Roman" w:hAnsi="Times New Roman" w:cs="Times New Roman"/>
          <w:sz w:val="24"/>
          <w:szCs w:val="24"/>
        </w:rPr>
        <w:t xml:space="preserve"> conditions and disease outbreak are killing many more women than they are men.</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Even in all this, there is hopeful change. One of the more heartening facts that </w:t>
      </w:r>
      <w:proofErr w:type="gramStart"/>
      <w:r w:rsidRPr="00013CB5">
        <w:rPr>
          <w:rFonts w:ascii="Times New Roman" w:eastAsia="Times New Roman" w:hAnsi="Times New Roman" w:cs="Times New Roman"/>
          <w:sz w:val="24"/>
          <w:szCs w:val="24"/>
        </w:rPr>
        <w:t>has</w:t>
      </w:r>
      <w:proofErr w:type="gramEnd"/>
      <w:r w:rsidRPr="00013CB5">
        <w:rPr>
          <w:rFonts w:ascii="Times New Roman" w:eastAsia="Times New Roman" w:hAnsi="Times New Roman" w:cs="Times New Roman"/>
          <w:sz w:val="24"/>
          <w:szCs w:val="24"/>
        </w:rPr>
        <w:t xml:space="preserve"> come to the fore in this world full of crisis is that women are increasingly making up more and more of the population of humanitarian workers. Even though they are underrepresented in the leadership ranks of most humanitarian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they now make up 40 per cent of the humanitarian workforce.</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The ability of these women to take humanitarian action means that communities themselves (to which the women often belong) are able to participate in crisis response and action. This also means that more women can be reached by humanitarian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because in some countries male humanitarian workers do not have access to crisis-affected women at all.</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Most of these humanitarian women are part of local or grassroots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xml:space="preserve">, and thus are able to provide rapid crisis assessment by evaluating needs and communicating them to supply and distribution points. It is the success of humanitarian women from grassroots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xml:space="preserve"> that led leaders in the development industry to </w:t>
      </w:r>
      <w:proofErr w:type="spellStart"/>
      <w:r w:rsidRPr="00013CB5">
        <w:rPr>
          <w:rFonts w:ascii="Times New Roman" w:eastAsia="Times New Roman" w:hAnsi="Times New Roman" w:cs="Times New Roman"/>
          <w:sz w:val="24"/>
          <w:szCs w:val="24"/>
        </w:rPr>
        <w:t>realise</w:t>
      </w:r>
      <w:proofErr w:type="spellEnd"/>
      <w:r w:rsidRPr="00013CB5">
        <w:rPr>
          <w:rFonts w:ascii="Times New Roman" w:eastAsia="Times New Roman" w:hAnsi="Times New Roman" w:cs="Times New Roman"/>
          <w:sz w:val="24"/>
          <w:szCs w:val="24"/>
        </w:rPr>
        <w:t xml:space="preserve"> that the key to women’s empowerment lies in promoting these grassroots and community-level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w:t>
      </w:r>
    </w:p>
    <w:p w:rsidR="00013CB5" w:rsidRPr="00013CB5" w:rsidRDefault="00013CB5" w:rsidP="00013CB5">
      <w:pPr>
        <w:spacing w:beforeAutospacing="1"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If there is one feminist quality that is worth celebrating this International Women’s Day it is resilience.</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In 2016, at the World Humanitarian Summit, a statement called the ‘Grand Bargain’ was released, which indicated that NGOs providing aid must now develop </w:t>
      </w:r>
      <w:proofErr w:type="spellStart"/>
      <w:r w:rsidRPr="00013CB5">
        <w:rPr>
          <w:rFonts w:ascii="Times New Roman" w:eastAsia="Times New Roman" w:hAnsi="Times New Roman" w:cs="Times New Roman"/>
          <w:sz w:val="24"/>
          <w:szCs w:val="24"/>
        </w:rPr>
        <w:t>programmes</w:t>
      </w:r>
      <w:proofErr w:type="spellEnd"/>
      <w:r w:rsidRPr="00013CB5">
        <w:rPr>
          <w:rFonts w:ascii="Times New Roman" w:eastAsia="Times New Roman" w:hAnsi="Times New Roman" w:cs="Times New Roman"/>
          <w:sz w:val="24"/>
          <w:szCs w:val="24"/>
        </w:rPr>
        <w:t xml:space="preserve"> and frameworks that involved NGOs and even smaller community-led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xml:space="preserve"> if they were to be effective. This has been particularly </w:t>
      </w:r>
      <w:proofErr w:type="spellStart"/>
      <w:r w:rsidRPr="00013CB5">
        <w:rPr>
          <w:rFonts w:ascii="Times New Roman" w:eastAsia="Times New Roman" w:hAnsi="Times New Roman" w:cs="Times New Roman"/>
          <w:sz w:val="24"/>
          <w:szCs w:val="24"/>
        </w:rPr>
        <w:t>emphasised</w:t>
      </w:r>
      <w:proofErr w:type="spellEnd"/>
      <w:r w:rsidRPr="00013CB5">
        <w:rPr>
          <w:rFonts w:ascii="Times New Roman" w:eastAsia="Times New Roman" w:hAnsi="Times New Roman" w:cs="Times New Roman"/>
          <w:sz w:val="24"/>
          <w:szCs w:val="24"/>
        </w:rPr>
        <w:t xml:space="preserve"> in the case of preventing gender-based violence and other forms of aggression against women which respond best to gender-responsive programming.</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These ideas make sense even within the Pakistani context. Among the attempts that have been made to reduce violence against women, the laws, the hotlines, etc, it is those closest to the situation on the ground that have the best chance. If crimes like </w:t>
      </w:r>
      <w:proofErr w:type="spellStart"/>
      <w:r w:rsidRPr="00013CB5">
        <w:rPr>
          <w:rFonts w:ascii="Times New Roman" w:eastAsia="Times New Roman" w:hAnsi="Times New Roman" w:cs="Times New Roman"/>
          <w:sz w:val="24"/>
          <w:szCs w:val="24"/>
        </w:rPr>
        <w:t>karo-kari</w:t>
      </w:r>
      <w:proofErr w:type="spellEnd"/>
      <w:r w:rsidRPr="00013CB5">
        <w:rPr>
          <w:rFonts w:ascii="Times New Roman" w:eastAsia="Times New Roman" w:hAnsi="Times New Roman" w:cs="Times New Roman"/>
          <w:sz w:val="24"/>
          <w:szCs w:val="24"/>
        </w:rPr>
        <w:t xml:space="preserve"> are to be reduced, it is </w:t>
      </w:r>
      <w:r w:rsidRPr="00013CB5">
        <w:rPr>
          <w:rFonts w:ascii="Times New Roman" w:eastAsia="Times New Roman" w:hAnsi="Times New Roman" w:cs="Times New Roman"/>
          <w:sz w:val="24"/>
          <w:szCs w:val="24"/>
        </w:rPr>
        <w:lastRenderedPageBreak/>
        <w:t>the buy-in of the communities themselves that is required. Ultimately, an end to the sort of practice that treats women like toys and property can only be reduced if women, including mothers and grandmothers, can band together and protect the younger women.</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Similarly, when crises such as the catastrophic floods of a couple of years ago occur, it is these informal groups of women that can serve as a bulwark against early marriages and the trafficking in women that occurs during periods of economic and social hardship.</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The grit and resilience of women and their humanitarian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xml:space="preserve"> can even be seen in Gaza where the genocide has reduced the population to the most </w:t>
      </w:r>
      <w:proofErr w:type="spellStart"/>
      <w:r w:rsidRPr="00013CB5">
        <w:rPr>
          <w:rFonts w:ascii="Times New Roman" w:eastAsia="Times New Roman" w:hAnsi="Times New Roman" w:cs="Times New Roman"/>
          <w:sz w:val="24"/>
          <w:szCs w:val="24"/>
        </w:rPr>
        <w:t>meagre</w:t>
      </w:r>
      <w:proofErr w:type="spellEnd"/>
      <w:r w:rsidRPr="00013CB5">
        <w:rPr>
          <w:rFonts w:ascii="Times New Roman" w:eastAsia="Times New Roman" w:hAnsi="Times New Roman" w:cs="Times New Roman"/>
          <w:sz w:val="24"/>
          <w:szCs w:val="24"/>
        </w:rPr>
        <w:t xml:space="preserve"> kind of survival. An </w:t>
      </w:r>
      <w:proofErr w:type="spellStart"/>
      <w:r w:rsidRPr="00013CB5">
        <w:rPr>
          <w:rFonts w:ascii="Times New Roman" w:eastAsia="Times New Roman" w:hAnsi="Times New Roman" w:cs="Times New Roman"/>
          <w:sz w:val="24"/>
          <w:szCs w:val="24"/>
        </w:rPr>
        <w:t>organisation</w:t>
      </w:r>
      <w:proofErr w:type="spellEnd"/>
      <w:r w:rsidRPr="00013CB5">
        <w:rPr>
          <w:rFonts w:ascii="Times New Roman" w:eastAsia="Times New Roman" w:hAnsi="Times New Roman" w:cs="Times New Roman"/>
          <w:sz w:val="24"/>
          <w:szCs w:val="24"/>
        </w:rPr>
        <w:t xml:space="preserve"> that is one of the few operating in Gaza has started an initiative called ‘From Woman to Woman’ where they are </w:t>
      </w:r>
      <w:proofErr w:type="spellStart"/>
      <w:r w:rsidRPr="00013CB5">
        <w:rPr>
          <w:rFonts w:ascii="Times New Roman" w:eastAsia="Times New Roman" w:hAnsi="Times New Roman" w:cs="Times New Roman"/>
          <w:sz w:val="24"/>
          <w:szCs w:val="24"/>
        </w:rPr>
        <w:t>mobilising</w:t>
      </w:r>
      <w:proofErr w:type="spellEnd"/>
      <w:r w:rsidRPr="00013CB5">
        <w:rPr>
          <w:rFonts w:ascii="Times New Roman" w:eastAsia="Times New Roman" w:hAnsi="Times New Roman" w:cs="Times New Roman"/>
          <w:sz w:val="24"/>
          <w:szCs w:val="24"/>
        </w:rPr>
        <w:t xml:space="preserve"> young women to work in the displacement camps and make attempts to try and provide women with their hygiene and sanitary needs.</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One female worker explained just how terrible the situation was when a pregnant woman stopped drinking water because the toilets in the camps were so unhygienic; she became sick and had to be rushed to hospital. Everyone has heard how women in the maternity wards are undergoing C-sections without </w:t>
      </w:r>
      <w:proofErr w:type="spellStart"/>
      <w:r w:rsidRPr="00013CB5">
        <w:rPr>
          <w:rFonts w:ascii="Times New Roman" w:eastAsia="Times New Roman" w:hAnsi="Times New Roman" w:cs="Times New Roman"/>
          <w:sz w:val="24"/>
          <w:szCs w:val="24"/>
        </w:rPr>
        <w:t>anaesthesia</w:t>
      </w:r>
      <w:proofErr w:type="spellEnd"/>
      <w:r w:rsidRPr="00013CB5">
        <w:rPr>
          <w:rFonts w:ascii="Times New Roman" w:eastAsia="Times New Roman" w:hAnsi="Times New Roman" w:cs="Times New Roman"/>
          <w:sz w:val="24"/>
          <w:szCs w:val="24"/>
        </w:rPr>
        <w:t xml:space="preserve">. Women like the aforementioned worker are the ones who are trying to make conditions better even with the </w:t>
      </w:r>
      <w:proofErr w:type="spellStart"/>
      <w:r w:rsidRPr="00013CB5">
        <w:rPr>
          <w:rFonts w:ascii="Times New Roman" w:eastAsia="Times New Roman" w:hAnsi="Times New Roman" w:cs="Times New Roman"/>
          <w:sz w:val="24"/>
          <w:szCs w:val="24"/>
        </w:rPr>
        <w:t>meagre</w:t>
      </w:r>
      <w:proofErr w:type="spellEnd"/>
      <w:r w:rsidRPr="00013CB5">
        <w:rPr>
          <w:rFonts w:ascii="Times New Roman" w:eastAsia="Times New Roman" w:hAnsi="Times New Roman" w:cs="Times New Roman"/>
          <w:sz w:val="24"/>
          <w:szCs w:val="24"/>
        </w:rPr>
        <w:t xml:space="preserve"> resources they are given.</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Muslim countries share similar conservative cultural values. People in these states are often wary of formal institutions such as courts to resolve disputes or address sexual violence. Efforts to eliminate gender-based violence here have met with obstacles as top-down laws and </w:t>
      </w:r>
      <w:proofErr w:type="spellStart"/>
      <w:r w:rsidRPr="00013CB5">
        <w:rPr>
          <w:rFonts w:ascii="Times New Roman" w:eastAsia="Times New Roman" w:hAnsi="Times New Roman" w:cs="Times New Roman"/>
          <w:sz w:val="24"/>
          <w:szCs w:val="24"/>
        </w:rPr>
        <w:t>programmes</w:t>
      </w:r>
      <w:proofErr w:type="spellEnd"/>
      <w:r w:rsidRPr="00013CB5">
        <w:rPr>
          <w:rFonts w:ascii="Times New Roman" w:eastAsia="Times New Roman" w:hAnsi="Times New Roman" w:cs="Times New Roman"/>
          <w:sz w:val="24"/>
          <w:szCs w:val="24"/>
        </w:rPr>
        <w:t xml:space="preserve"> do not include communities as stakeholders and thus end up producing only temporary change at best. Grassroots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in this context, especially those with women workers, can make a difference</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Ironically, the Covid-19 pandemic provided women working in community-based </w:t>
      </w:r>
      <w:proofErr w:type="spellStart"/>
      <w:r w:rsidRPr="00013CB5">
        <w:rPr>
          <w:rFonts w:ascii="Times New Roman" w:eastAsia="Times New Roman" w:hAnsi="Times New Roman" w:cs="Times New Roman"/>
          <w:sz w:val="24"/>
          <w:szCs w:val="24"/>
        </w:rPr>
        <w:t>organisations</w:t>
      </w:r>
      <w:proofErr w:type="spellEnd"/>
      <w:r w:rsidRPr="00013CB5">
        <w:rPr>
          <w:rFonts w:ascii="Times New Roman" w:eastAsia="Times New Roman" w:hAnsi="Times New Roman" w:cs="Times New Roman"/>
          <w:sz w:val="24"/>
          <w:szCs w:val="24"/>
        </w:rPr>
        <w:t xml:space="preserve"> the ability to build networks and provide leadership in a crisis. When the pandemic crisis began, the leaders and international staff of many NGOs left. Money for women’s projects was slashed and diverted to </w:t>
      </w:r>
      <w:proofErr w:type="spellStart"/>
      <w:r w:rsidRPr="00013CB5">
        <w:rPr>
          <w:rFonts w:ascii="Times New Roman" w:eastAsia="Times New Roman" w:hAnsi="Times New Roman" w:cs="Times New Roman"/>
          <w:sz w:val="24"/>
          <w:szCs w:val="24"/>
        </w:rPr>
        <w:t>Covid</w:t>
      </w:r>
      <w:proofErr w:type="spellEnd"/>
      <w:r w:rsidRPr="00013CB5">
        <w:rPr>
          <w:rFonts w:ascii="Times New Roman" w:eastAsia="Times New Roman" w:hAnsi="Times New Roman" w:cs="Times New Roman"/>
          <w:sz w:val="24"/>
          <w:szCs w:val="24"/>
        </w:rPr>
        <w:t xml:space="preserve"> projects. However, women still needed healthcare, food and medicine.</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Once again it was women workers who came to the assistance of other women by </w:t>
      </w:r>
      <w:proofErr w:type="spellStart"/>
      <w:r w:rsidRPr="00013CB5">
        <w:rPr>
          <w:rFonts w:ascii="Times New Roman" w:eastAsia="Times New Roman" w:hAnsi="Times New Roman" w:cs="Times New Roman"/>
          <w:sz w:val="24"/>
          <w:szCs w:val="24"/>
        </w:rPr>
        <w:t>organising</w:t>
      </w:r>
      <w:proofErr w:type="spellEnd"/>
      <w:r w:rsidRPr="00013CB5">
        <w:rPr>
          <w:rFonts w:ascii="Times New Roman" w:eastAsia="Times New Roman" w:hAnsi="Times New Roman" w:cs="Times New Roman"/>
          <w:sz w:val="24"/>
          <w:szCs w:val="24"/>
        </w:rPr>
        <w:t xml:space="preserve"> informal networks through </w:t>
      </w:r>
      <w:proofErr w:type="spellStart"/>
      <w:r w:rsidRPr="00013CB5">
        <w:rPr>
          <w:rFonts w:ascii="Times New Roman" w:eastAsia="Times New Roman" w:hAnsi="Times New Roman" w:cs="Times New Roman"/>
          <w:sz w:val="24"/>
          <w:szCs w:val="24"/>
        </w:rPr>
        <w:t>WhatsApp</w:t>
      </w:r>
      <w:proofErr w:type="spellEnd"/>
      <w:r w:rsidRPr="00013CB5">
        <w:rPr>
          <w:rFonts w:ascii="Times New Roman" w:eastAsia="Times New Roman" w:hAnsi="Times New Roman" w:cs="Times New Roman"/>
          <w:sz w:val="24"/>
          <w:szCs w:val="24"/>
        </w:rPr>
        <w:t xml:space="preserve"> groups. They also continued awareness and information exchange sessions on Zoom so that women would not become isolated and would still have the ability to connect with other women in times of extreme stress.</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If there is one feminist quality that is worth celebrating this International Women’s Day it is resilience. The women of Gaza, the women in Pakistan have all endured hardship in one form or another. We are the keepers of each other’s secrets, the suppliers of each other’s strength and sisterhood. We come from centuries of women who have displayed enormous stores of strength, </w:t>
      </w:r>
      <w:r w:rsidRPr="00013CB5">
        <w:rPr>
          <w:rFonts w:ascii="Times New Roman" w:eastAsia="Times New Roman" w:hAnsi="Times New Roman" w:cs="Times New Roman"/>
          <w:sz w:val="24"/>
          <w:szCs w:val="24"/>
        </w:rPr>
        <w:lastRenderedPageBreak/>
        <w:t>borne hardships so that their daughters and granddaughters can have better lives. I am the product of many women’s sacrifices as are all the women who will read this article.</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sz w:val="24"/>
          <w:szCs w:val="24"/>
        </w:rPr>
        <w:t xml:space="preserve">International Women’s Day this year should be a year of gratitude for the sacrifices made by all the women who have nurtured and supported us, from mothers and sisters to friends and teachers. Things are not well with the world, but at least half of the world’s population </w:t>
      </w:r>
      <w:proofErr w:type="spellStart"/>
      <w:r w:rsidRPr="00013CB5">
        <w:rPr>
          <w:rFonts w:ascii="Times New Roman" w:eastAsia="Times New Roman" w:hAnsi="Times New Roman" w:cs="Times New Roman"/>
          <w:sz w:val="24"/>
          <w:szCs w:val="24"/>
        </w:rPr>
        <w:t>realises</w:t>
      </w:r>
      <w:proofErr w:type="spellEnd"/>
      <w:r w:rsidRPr="00013CB5">
        <w:rPr>
          <w:rFonts w:ascii="Times New Roman" w:eastAsia="Times New Roman" w:hAnsi="Times New Roman" w:cs="Times New Roman"/>
          <w:sz w:val="24"/>
          <w:szCs w:val="24"/>
        </w:rPr>
        <w:t xml:space="preserve"> that the solutions lie not in more violence, more death, more mayhem, and more male egos. It is women who are our strength, salve, and solace in these terrible times.</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i/>
          <w:iCs/>
          <w:sz w:val="24"/>
          <w:szCs w:val="24"/>
        </w:rPr>
        <w:t>The writer is an attorney teaching constitutional law and political philosophy.</w:t>
      </w:r>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hyperlink r:id="rId6" w:tgtFrame="_blank" w:history="1">
        <w:r w:rsidRPr="00013CB5">
          <w:rPr>
            <w:rFonts w:ascii="Times New Roman" w:eastAsia="Times New Roman" w:hAnsi="Times New Roman" w:cs="Times New Roman"/>
            <w:i/>
            <w:iCs/>
            <w:color w:val="0000FF"/>
            <w:sz w:val="24"/>
            <w:szCs w:val="24"/>
            <w:u w:val="single"/>
          </w:rPr>
          <w:t>rafia.zakaria@gmail.com</w:t>
        </w:r>
      </w:hyperlink>
    </w:p>
    <w:p w:rsidR="00013CB5" w:rsidRPr="00013CB5" w:rsidRDefault="00013CB5" w:rsidP="00013CB5">
      <w:pPr>
        <w:spacing w:before="100" w:beforeAutospacing="1" w:after="100" w:afterAutospacing="1"/>
        <w:ind w:firstLine="0"/>
        <w:jc w:val="left"/>
        <w:rPr>
          <w:rFonts w:ascii="Times New Roman" w:eastAsia="Times New Roman" w:hAnsi="Times New Roman" w:cs="Times New Roman"/>
          <w:sz w:val="24"/>
          <w:szCs w:val="24"/>
        </w:rPr>
      </w:pPr>
      <w:r w:rsidRPr="00013CB5">
        <w:rPr>
          <w:rFonts w:ascii="Times New Roman" w:eastAsia="Times New Roman" w:hAnsi="Times New Roman" w:cs="Times New Roman"/>
          <w:i/>
          <w:iCs/>
          <w:sz w:val="24"/>
          <w:szCs w:val="24"/>
        </w:rPr>
        <w:t>Published in Dawn, March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3CB5"/>
    <w:rsid w:val="00013CB5"/>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013CB5"/>
    <w:rPr>
      <w:color w:val="0000FF"/>
      <w:u w:val="single"/>
    </w:rPr>
  </w:style>
  <w:style w:type="character" w:customStyle="1" w:styleId="storybyline">
    <w:name w:val="story__byline"/>
    <w:basedOn w:val="DefaultParagraphFont"/>
    <w:rsid w:val="00013CB5"/>
  </w:style>
  <w:style w:type="character" w:customStyle="1" w:styleId="storytime">
    <w:name w:val="story__time"/>
    <w:basedOn w:val="DefaultParagraphFont"/>
    <w:rsid w:val="00013CB5"/>
  </w:style>
  <w:style w:type="character" w:customStyle="1" w:styleId="timestamp--label">
    <w:name w:val="timestamp--label"/>
    <w:basedOn w:val="DefaultParagraphFont"/>
    <w:rsid w:val="00013CB5"/>
  </w:style>
  <w:style w:type="character" w:customStyle="1" w:styleId="timestamp--date">
    <w:name w:val="timestamp--date"/>
    <w:basedOn w:val="DefaultParagraphFont"/>
    <w:rsid w:val="00013CB5"/>
  </w:style>
  <w:style w:type="character" w:customStyle="1" w:styleId="timestamp--time">
    <w:name w:val="timestamp--time"/>
    <w:basedOn w:val="DefaultParagraphFont"/>
    <w:rsid w:val="00013CB5"/>
  </w:style>
  <w:style w:type="character" w:customStyle="1" w:styleId="mt-05">
    <w:name w:val="mt-0.5"/>
    <w:basedOn w:val="DefaultParagraphFont"/>
    <w:rsid w:val="00013CB5"/>
  </w:style>
  <w:style w:type="character" w:customStyle="1" w:styleId="hidden">
    <w:name w:val="hidden"/>
    <w:basedOn w:val="DefaultParagraphFont"/>
    <w:rsid w:val="00013CB5"/>
  </w:style>
  <w:style w:type="paragraph" w:styleId="NormalWeb">
    <w:name w:val="Normal (Web)"/>
    <w:basedOn w:val="Normal"/>
    <w:uiPriority w:val="99"/>
    <w:semiHidden/>
    <w:unhideWhenUsed/>
    <w:rsid w:val="00013CB5"/>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3CB5"/>
    <w:rPr>
      <w:rFonts w:ascii="Tahoma" w:hAnsi="Tahoma" w:cs="Tahoma"/>
      <w:szCs w:val="16"/>
    </w:rPr>
  </w:style>
  <w:style w:type="character" w:customStyle="1" w:styleId="BalloonTextChar">
    <w:name w:val="Balloon Text Char"/>
    <w:basedOn w:val="DefaultParagraphFont"/>
    <w:link w:val="BalloonText"/>
    <w:uiPriority w:val="99"/>
    <w:semiHidden/>
    <w:rsid w:val="00013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269727">
      <w:bodyDiv w:val="1"/>
      <w:marLeft w:val="0"/>
      <w:marRight w:val="0"/>
      <w:marTop w:val="0"/>
      <w:marBottom w:val="0"/>
      <w:divBdr>
        <w:top w:val="none" w:sz="0" w:space="0" w:color="auto"/>
        <w:left w:val="none" w:sz="0" w:space="0" w:color="auto"/>
        <w:bottom w:val="none" w:sz="0" w:space="0" w:color="auto"/>
        <w:right w:val="none" w:sz="0" w:space="0" w:color="auto"/>
      </w:divBdr>
      <w:divsChild>
        <w:div w:id="358556236">
          <w:marLeft w:val="0"/>
          <w:marRight w:val="0"/>
          <w:marTop w:val="0"/>
          <w:marBottom w:val="0"/>
          <w:divBdr>
            <w:top w:val="none" w:sz="0" w:space="0" w:color="auto"/>
            <w:left w:val="none" w:sz="0" w:space="0" w:color="auto"/>
            <w:bottom w:val="none" w:sz="0" w:space="0" w:color="auto"/>
            <w:right w:val="none" w:sz="0" w:space="0" w:color="auto"/>
          </w:divBdr>
        </w:div>
        <w:div w:id="992566342">
          <w:marLeft w:val="0"/>
          <w:marRight w:val="0"/>
          <w:marTop w:val="0"/>
          <w:marBottom w:val="0"/>
          <w:divBdr>
            <w:top w:val="none" w:sz="0" w:space="0" w:color="auto"/>
            <w:left w:val="none" w:sz="0" w:space="0" w:color="auto"/>
            <w:bottom w:val="none" w:sz="0" w:space="0" w:color="auto"/>
            <w:right w:val="none" w:sz="0" w:space="0" w:color="auto"/>
          </w:divBdr>
          <w:divsChild>
            <w:div w:id="1315142997">
              <w:marLeft w:val="0"/>
              <w:marRight w:val="0"/>
              <w:marTop w:val="0"/>
              <w:marBottom w:val="0"/>
              <w:divBdr>
                <w:top w:val="none" w:sz="0" w:space="0" w:color="auto"/>
                <w:left w:val="none" w:sz="0" w:space="0" w:color="auto"/>
                <w:bottom w:val="none" w:sz="0" w:space="0" w:color="auto"/>
                <w:right w:val="none" w:sz="0" w:space="0" w:color="auto"/>
              </w:divBdr>
            </w:div>
            <w:div w:id="1434744746">
              <w:marLeft w:val="0"/>
              <w:marRight w:val="0"/>
              <w:marTop w:val="0"/>
              <w:marBottom w:val="0"/>
              <w:divBdr>
                <w:top w:val="none" w:sz="0" w:space="0" w:color="auto"/>
                <w:left w:val="none" w:sz="0" w:space="0" w:color="auto"/>
                <w:bottom w:val="none" w:sz="0" w:space="0" w:color="auto"/>
                <w:right w:val="none" w:sz="0" w:space="0" w:color="auto"/>
              </w:divBdr>
            </w:div>
            <w:div w:id="1366952422">
              <w:marLeft w:val="0"/>
              <w:marRight w:val="0"/>
              <w:marTop w:val="0"/>
              <w:marBottom w:val="0"/>
              <w:divBdr>
                <w:top w:val="none" w:sz="0" w:space="0" w:color="auto"/>
                <w:left w:val="none" w:sz="0" w:space="0" w:color="auto"/>
                <w:bottom w:val="none" w:sz="0" w:space="0" w:color="auto"/>
                <w:right w:val="none" w:sz="0" w:space="0" w:color="auto"/>
              </w:divBdr>
            </w:div>
            <w:div w:id="1405179535">
              <w:marLeft w:val="0"/>
              <w:marRight w:val="0"/>
              <w:marTop w:val="0"/>
              <w:marBottom w:val="0"/>
              <w:divBdr>
                <w:top w:val="none" w:sz="0" w:space="0" w:color="auto"/>
                <w:left w:val="none" w:sz="0" w:space="0" w:color="auto"/>
                <w:bottom w:val="none" w:sz="0" w:space="0" w:color="auto"/>
                <w:right w:val="none" w:sz="0" w:space="0" w:color="auto"/>
              </w:divBdr>
            </w:div>
            <w:div w:id="1353190963">
              <w:marLeft w:val="0"/>
              <w:marRight w:val="0"/>
              <w:marTop w:val="0"/>
              <w:marBottom w:val="0"/>
              <w:divBdr>
                <w:top w:val="none" w:sz="0" w:space="0" w:color="auto"/>
                <w:left w:val="none" w:sz="0" w:space="0" w:color="auto"/>
                <w:bottom w:val="none" w:sz="0" w:space="0" w:color="auto"/>
                <w:right w:val="none" w:sz="0" w:space="0" w:color="auto"/>
              </w:divBdr>
            </w:div>
            <w:div w:id="1366639792">
              <w:marLeft w:val="0"/>
              <w:marRight w:val="0"/>
              <w:marTop w:val="0"/>
              <w:marBottom w:val="0"/>
              <w:divBdr>
                <w:top w:val="none" w:sz="0" w:space="0" w:color="auto"/>
                <w:left w:val="none" w:sz="0" w:space="0" w:color="auto"/>
                <w:bottom w:val="none" w:sz="0" w:space="0" w:color="auto"/>
                <w:right w:val="none" w:sz="0" w:space="0" w:color="auto"/>
              </w:divBdr>
            </w:div>
          </w:divsChild>
        </w:div>
        <w:div w:id="2071878862">
          <w:marLeft w:val="0"/>
          <w:marRight w:val="0"/>
          <w:marTop w:val="0"/>
          <w:marBottom w:val="0"/>
          <w:divBdr>
            <w:top w:val="none" w:sz="0" w:space="0" w:color="auto"/>
            <w:left w:val="none" w:sz="0" w:space="0" w:color="auto"/>
            <w:bottom w:val="none" w:sz="0" w:space="0" w:color="auto"/>
            <w:right w:val="none" w:sz="0" w:space="0" w:color="auto"/>
          </w:divBdr>
          <w:divsChild>
            <w:div w:id="320894190">
              <w:marLeft w:val="0"/>
              <w:marRight w:val="0"/>
              <w:marTop w:val="0"/>
              <w:marBottom w:val="0"/>
              <w:divBdr>
                <w:top w:val="none" w:sz="0" w:space="0" w:color="auto"/>
                <w:left w:val="none" w:sz="0" w:space="0" w:color="auto"/>
                <w:bottom w:val="none" w:sz="0" w:space="0" w:color="auto"/>
                <w:right w:val="none" w:sz="0" w:space="0" w:color="auto"/>
              </w:divBdr>
              <w:divsChild>
                <w:div w:id="256407324">
                  <w:marLeft w:val="0"/>
                  <w:marRight w:val="0"/>
                  <w:marTop w:val="0"/>
                  <w:marBottom w:val="0"/>
                  <w:divBdr>
                    <w:top w:val="none" w:sz="0" w:space="0" w:color="auto"/>
                    <w:left w:val="none" w:sz="0" w:space="0" w:color="auto"/>
                    <w:bottom w:val="none" w:sz="0" w:space="0" w:color="auto"/>
                    <w:right w:val="none" w:sz="0" w:space="0" w:color="auto"/>
                  </w:divBdr>
                  <w:divsChild>
                    <w:div w:id="73671032">
                      <w:marLeft w:val="0"/>
                      <w:marRight w:val="0"/>
                      <w:marTop w:val="0"/>
                      <w:marBottom w:val="0"/>
                      <w:divBdr>
                        <w:top w:val="none" w:sz="0" w:space="0" w:color="auto"/>
                        <w:left w:val="none" w:sz="0" w:space="0" w:color="auto"/>
                        <w:bottom w:val="none" w:sz="0" w:space="0" w:color="auto"/>
                        <w:right w:val="none" w:sz="0" w:space="0" w:color="auto"/>
                      </w:divBdr>
                      <w:divsChild>
                        <w:div w:id="2341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47960">
          <w:marLeft w:val="0"/>
          <w:marRight w:val="0"/>
          <w:marTop w:val="0"/>
          <w:marBottom w:val="0"/>
          <w:divBdr>
            <w:top w:val="none" w:sz="0" w:space="0" w:color="auto"/>
            <w:left w:val="none" w:sz="0" w:space="0" w:color="auto"/>
            <w:bottom w:val="none" w:sz="0" w:space="0" w:color="auto"/>
            <w:right w:val="none" w:sz="0" w:space="0" w:color="auto"/>
          </w:divBdr>
        </w:div>
        <w:div w:id="1137452405">
          <w:marLeft w:val="0"/>
          <w:marRight w:val="0"/>
          <w:marTop w:val="0"/>
          <w:marBottom w:val="0"/>
          <w:divBdr>
            <w:top w:val="none" w:sz="0" w:space="0" w:color="auto"/>
            <w:left w:val="none" w:sz="0" w:space="0" w:color="auto"/>
            <w:bottom w:val="none" w:sz="0" w:space="0" w:color="auto"/>
            <w:right w:val="none" w:sz="0" w:space="0" w:color="auto"/>
          </w:divBdr>
          <w:divsChild>
            <w:div w:id="835918948">
              <w:marLeft w:val="0"/>
              <w:marRight w:val="0"/>
              <w:marTop w:val="0"/>
              <w:marBottom w:val="0"/>
              <w:divBdr>
                <w:top w:val="none" w:sz="0" w:space="0" w:color="auto"/>
                <w:left w:val="none" w:sz="0" w:space="0" w:color="auto"/>
                <w:bottom w:val="none" w:sz="0" w:space="0" w:color="auto"/>
                <w:right w:val="none" w:sz="0" w:space="0" w:color="auto"/>
              </w:divBdr>
            </w:div>
          </w:divsChild>
        </w:div>
        <w:div w:id="1209563560">
          <w:marLeft w:val="0"/>
          <w:marRight w:val="0"/>
          <w:marTop w:val="0"/>
          <w:marBottom w:val="0"/>
          <w:divBdr>
            <w:top w:val="none" w:sz="0" w:space="0" w:color="auto"/>
            <w:left w:val="none" w:sz="0" w:space="0" w:color="auto"/>
            <w:bottom w:val="none" w:sz="0" w:space="0" w:color="auto"/>
            <w:right w:val="none" w:sz="0" w:space="0" w:color="auto"/>
          </w:divBdr>
          <w:divsChild>
            <w:div w:id="382337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fia.zakaria@gmail.com" TargetMode="External"/><Relationship Id="rId5" Type="http://schemas.openxmlformats.org/officeDocument/2006/relationships/hyperlink" Target="https://www.dawn.com/news/1817089"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Company>Grizli777</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2024-03-07T04:43:00Z</dcterms:created>
  <dcterms:modified xsi:type="dcterms:W3CDTF">2024-03-07T04:45:00Z</dcterms:modified>
</cp:coreProperties>
</file>