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88" w:rsidRPr="00E30288" w:rsidRDefault="00E30288" w:rsidP="00E302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0288">
        <w:rPr>
          <w:rFonts w:ascii="Times New Roman" w:eastAsia="Times New Roman" w:hAnsi="Times New Roman" w:cs="Times New Roman"/>
          <w:b/>
          <w:bCs/>
          <w:kern w:val="36"/>
          <w:sz w:val="48"/>
          <w:szCs w:val="48"/>
        </w:rPr>
        <w:t>The integrated deterrence approach</w:t>
      </w:r>
    </w:p>
    <w:p w:rsidR="00E30288" w:rsidRPr="00E30288" w:rsidRDefault="00E30288" w:rsidP="00E30288">
      <w:pPr>
        <w:spacing w:before="100" w:beforeAutospacing="1" w:after="100" w:afterAutospacing="1" w:line="240" w:lineRule="auto"/>
        <w:outlineLvl w:val="2"/>
        <w:rPr>
          <w:rFonts w:ascii="Times New Roman" w:eastAsia="Times New Roman" w:hAnsi="Times New Roman" w:cs="Times New Roman"/>
          <w:b/>
          <w:bCs/>
          <w:sz w:val="27"/>
          <w:szCs w:val="27"/>
        </w:rPr>
      </w:pPr>
      <w:r w:rsidRPr="00E30288">
        <w:rPr>
          <w:rFonts w:ascii="Times New Roman" w:eastAsia="Times New Roman" w:hAnsi="Times New Roman" w:cs="Times New Roman"/>
          <w:b/>
          <w:bCs/>
          <w:sz w:val="27"/>
          <w:szCs w:val="27"/>
        </w:rPr>
        <w:fldChar w:fldCharType="begin"/>
      </w:r>
      <w:r w:rsidRPr="00E30288">
        <w:rPr>
          <w:rFonts w:ascii="Times New Roman" w:eastAsia="Times New Roman" w:hAnsi="Times New Roman" w:cs="Times New Roman"/>
          <w:b/>
          <w:bCs/>
          <w:sz w:val="27"/>
          <w:szCs w:val="27"/>
        </w:rPr>
        <w:instrText xml:space="preserve"> HYPERLINK "https://www.nation.com.pk/blogger/syeda-zuria-bokhari" </w:instrText>
      </w:r>
      <w:r w:rsidRPr="00E30288">
        <w:rPr>
          <w:rFonts w:ascii="Times New Roman" w:eastAsia="Times New Roman" w:hAnsi="Times New Roman" w:cs="Times New Roman"/>
          <w:b/>
          <w:bCs/>
          <w:sz w:val="27"/>
          <w:szCs w:val="27"/>
        </w:rPr>
        <w:fldChar w:fldCharType="separate"/>
      </w:r>
      <w:proofErr w:type="spellStart"/>
      <w:r w:rsidRPr="00E30288">
        <w:rPr>
          <w:rFonts w:ascii="Times New Roman" w:eastAsia="Times New Roman" w:hAnsi="Times New Roman" w:cs="Times New Roman"/>
          <w:b/>
          <w:bCs/>
          <w:color w:val="0000FF"/>
          <w:sz w:val="27"/>
          <w:szCs w:val="27"/>
          <w:u w:val="single"/>
        </w:rPr>
        <w:t>Syeda</w:t>
      </w:r>
      <w:proofErr w:type="spellEnd"/>
      <w:r w:rsidRPr="00E30288">
        <w:rPr>
          <w:rFonts w:ascii="Times New Roman" w:eastAsia="Times New Roman" w:hAnsi="Times New Roman" w:cs="Times New Roman"/>
          <w:b/>
          <w:bCs/>
          <w:color w:val="0000FF"/>
          <w:sz w:val="27"/>
          <w:szCs w:val="27"/>
          <w:u w:val="single"/>
        </w:rPr>
        <w:t xml:space="preserve"> </w:t>
      </w:r>
      <w:proofErr w:type="spellStart"/>
      <w:r w:rsidRPr="00E30288">
        <w:rPr>
          <w:rFonts w:ascii="Times New Roman" w:eastAsia="Times New Roman" w:hAnsi="Times New Roman" w:cs="Times New Roman"/>
          <w:b/>
          <w:bCs/>
          <w:color w:val="0000FF"/>
          <w:sz w:val="27"/>
          <w:szCs w:val="27"/>
          <w:u w:val="single"/>
        </w:rPr>
        <w:t>Zuria</w:t>
      </w:r>
      <w:proofErr w:type="spellEnd"/>
      <w:r w:rsidRPr="00E30288">
        <w:rPr>
          <w:rFonts w:ascii="Times New Roman" w:eastAsia="Times New Roman" w:hAnsi="Times New Roman" w:cs="Times New Roman"/>
          <w:b/>
          <w:bCs/>
          <w:color w:val="0000FF"/>
          <w:sz w:val="27"/>
          <w:szCs w:val="27"/>
          <w:u w:val="single"/>
        </w:rPr>
        <w:t xml:space="preserve"> </w:t>
      </w:r>
      <w:proofErr w:type="spellStart"/>
      <w:r w:rsidRPr="00E30288">
        <w:rPr>
          <w:rFonts w:ascii="Times New Roman" w:eastAsia="Times New Roman" w:hAnsi="Times New Roman" w:cs="Times New Roman"/>
          <w:b/>
          <w:bCs/>
          <w:color w:val="0000FF"/>
          <w:sz w:val="27"/>
          <w:szCs w:val="27"/>
          <w:u w:val="single"/>
        </w:rPr>
        <w:t>Bokhari</w:t>
      </w:r>
      <w:proofErr w:type="spellEnd"/>
      <w:r w:rsidRPr="00E30288">
        <w:rPr>
          <w:rFonts w:ascii="Times New Roman" w:eastAsia="Times New Roman" w:hAnsi="Times New Roman" w:cs="Times New Roman"/>
          <w:b/>
          <w:bCs/>
          <w:sz w:val="27"/>
          <w:szCs w:val="27"/>
        </w:rPr>
        <w:fldChar w:fldCharType="end"/>
      </w:r>
      <w:r w:rsidRPr="00E30288">
        <w:rPr>
          <w:rFonts w:ascii="Times New Roman" w:eastAsia="Times New Roman" w:hAnsi="Times New Roman" w:cs="Times New Roman"/>
          <w:b/>
          <w:bCs/>
          <w:sz w:val="27"/>
          <w:szCs w:val="27"/>
        </w:rPr>
        <w:t xml:space="preserve"> </w:t>
      </w:r>
    </w:p>
    <w:p w:rsidR="00E30288" w:rsidRPr="00E30288" w:rsidRDefault="00E30288" w:rsidP="00E30288">
      <w:pPr>
        <w:spacing w:before="100" w:beforeAutospacing="1" w:after="100" w:afterAutospacing="1" w:line="240" w:lineRule="auto"/>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November 16, 2022</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 xml:space="preserve">The </w:t>
      </w:r>
      <w:proofErr w:type="spellStart"/>
      <w:r w:rsidRPr="00E30288">
        <w:rPr>
          <w:rFonts w:ascii="Times New Roman" w:eastAsia="Times New Roman" w:hAnsi="Times New Roman" w:cs="Times New Roman"/>
          <w:sz w:val="24"/>
          <w:szCs w:val="24"/>
        </w:rPr>
        <w:t>centrepiece</w:t>
      </w:r>
      <w:proofErr w:type="spellEnd"/>
      <w:r w:rsidRPr="00E30288">
        <w:rPr>
          <w:rFonts w:ascii="Times New Roman" w:eastAsia="Times New Roman" w:hAnsi="Times New Roman" w:cs="Times New Roman"/>
          <w:sz w:val="24"/>
          <w:szCs w:val="24"/>
        </w:rPr>
        <w:t xml:space="preserve"> of the US National </w:t>
      </w:r>
      <w:proofErr w:type="spellStart"/>
      <w:r w:rsidRPr="00E30288">
        <w:rPr>
          <w:rFonts w:ascii="Times New Roman" w:eastAsia="Times New Roman" w:hAnsi="Times New Roman" w:cs="Times New Roman"/>
          <w:sz w:val="24"/>
          <w:szCs w:val="24"/>
        </w:rPr>
        <w:t>Defence</w:t>
      </w:r>
      <w:proofErr w:type="spellEnd"/>
      <w:r w:rsidRPr="00E30288">
        <w:rPr>
          <w:rFonts w:ascii="Times New Roman" w:eastAsia="Times New Roman" w:hAnsi="Times New Roman" w:cs="Times New Roman"/>
          <w:sz w:val="24"/>
          <w:szCs w:val="24"/>
        </w:rPr>
        <w:t xml:space="preserve"> Strategy 2022 is ‘Integrat</w:t>
      </w:r>
      <w:r w:rsidRPr="00E30288">
        <w:rPr>
          <w:rFonts w:ascii="Times New Roman" w:eastAsia="Times New Roman" w:hAnsi="Times New Roman" w:cs="Times New Roman"/>
          <w:sz w:val="24"/>
          <w:szCs w:val="24"/>
        </w:rPr>
        <w:softHyphen/>
        <w:t xml:space="preserve">ed Deterrence’, which was debuted by US </w:t>
      </w:r>
      <w:proofErr w:type="spellStart"/>
      <w:r w:rsidRPr="00E30288">
        <w:rPr>
          <w:rFonts w:ascii="Times New Roman" w:eastAsia="Times New Roman" w:hAnsi="Times New Roman" w:cs="Times New Roman"/>
          <w:sz w:val="24"/>
          <w:szCs w:val="24"/>
        </w:rPr>
        <w:t>Defence</w:t>
      </w:r>
      <w:proofErr w:type="spellEnd"/>
      <w:r w:rsidRPr="00E30288">
        <w:rPr>
          <w:rFonts w:ascii="Times New Roman" w:eastAsia="Times New Roman" w:hAnsi="Times New Roman" w:cs="Times New Roman"/>
          <w:sz w:val="24"/>
          <w:szCs w:val="24"/>
        </w:rPr>
        <w:t xml:space="preserve"> Secretary Lloyd Austin. He termed it as a new approach to achieving deterrence. Its pur</w:t>
      </w:r>
      <w:r w:rsidRPr="00E30288">
        <w:rPr>
          <w:rFonts w:ascii="Times New Roman" w:eastAsia="Times New Roman" w:hAnsi="Times New Roman" w:cs="Times New Roman"/>
          <w:sz w:val="24"/>
          <w:szCs w:val="24"/>
        </w:rPr>
        <w:softHyphen/>
        <w:t>pose was to avoid military con</w:t>
      </w:r>
      <w:r w:rsidRPr="00E30288">
        <w:rPr>
          <w:rFonts w:ascii="Times New Roman" w:eastAsia="Times New Roman" w:hAnsi="Times New Roman" w:cs="Times New Roman"/>
          <w:sz w:val="24"/>
          <w:szCs w:val="24"/>
        </w:rPr>
        <w:softHyphen/>
        <w:t>frontation and make use of partners and allies as well as their capabilities in countering the adversaries. It incorporates both military and non-military tactics to deter adversaries.</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 xml:space="preserve">As per Sasha Baker, Deputy </w:t>
      </w:r>
      <w:proofErr w:type="gramStart"/>
      <w:r w:rsidRPr="00E30288">
        <w:rPr>
          <w:rFonts w:ascii="Times New Roman" w:eastAsia="Times New Roman" w:hAnsi="Times New Roman" w:cs="Times New Roman"/>
          <w:sz w:val="24"/>
          <w:szCs w:val="24"/>
        </w:rPr>
        <w:t>Under</w:t>
      </w:r>
      <w:proofErr w:type="gramEnd"/>
      <w:r w:rsidRPr="00E30288">
        <w:rPr>
          <w:rFonts w:ascii="Times New Roman" w:eastAsia="Times New Roman" w:hAnsi="Times New Roman" w:cs="Times New Roman"/>
          <w:sz w:val="24"/>
          <w:szCs w:val="24"/>
        </w:rPr>
        <w:t xml:space="preserve"> Sec</w:t>
      </w:r>
      <w:r w:rsidRPr="00E30288">
        <w:rPr>
          <w:rFonts w:ascii="Times New Roman" w:eastAsia="Times New Roman" w:hAnsi="Times New Roman" w:cs="Times New Roman"/>
          <w:sz w:val="24"/>
          <w:szCs w:val="24"/>
        </w:rPr>
        <w:softHyphen/>
        <w:t xml:space="preserve">retary of </w:t>
      </w:r>
      <w:proofErr w:type="spellStart"/>
      <w:r w:rsidRPr="00E30288">
        <w:rPr>
          <w:rFonts w:ascii="Times New Roman" w:eastAsia="Times New Roman" w:hAnsi="Times New Roman" w:cs="Times New Roman"/>
          <w:sz w:val="24"/>
          <w:szCs w:val="24"/>
        </w:rPr>
        <w:t>Defence</w:t>
      </w:r>
      <w:proofErr w:type="spellEnd"/>
      <w:r w:rsidRPr="00E30288">
        <w:rPr>
          <w:rFonts w:ascii="Times New Roman" w:eastAsia="Times New Roman" w:hAnsi="Times New Roman" w:cs="Times New Roman"/>
          <w:sz w:val="24"/>
          <w:szCs w:val="24"/>
        </w:rPr>
        <w:t xml:space="preserve"> for Policy, integrated deterrence is to incorporate all tools of national power and its allies and part</w:t>
      </w:r>
      <w:r w:rsidRPr="00E30288">
        <w:rPr>
          <w:rFonts w:ascii="Times New Roman" w:eastAsia="Times New Roman" w:hAnsi="Times New Roman" w:cs="Times New Roman"/>
          <w:sz w:val="24"/>
          <w:szCs w:val="24"/>
        </w:rPr>
        <w:softHyphen/>
        <w:t xml:space="preserve">ners in countering the </w:t>
      </w:r>
      <w:proofErr w:type="spellStart"/>
      <w:r w:rsidRPr="00E30288">
        <w:rPr>
          <w:rFonts w:ascii="Times New Roman" w:eastAsia="Times New Roman" w:hAnsi="Times New Roman" w:cs="Times New Roman"/>
          <w:sz w:val="24"/>
          <w:szCs w:val="24"/>
        </w:rPr>
        <w:t>warfighting</w:t>
      </w:r>
      <w:proofErr w:type="spellEnd"/>
      <w:r w:rsidRPr="00E30288">
        <w:rPr>
          <w:rFonts w:ascii="Times New Roman" w:eastAsia="Times New Roman" w:hAnsi="Times New Roman" w:cs="Times New Roman"/>
          <w:sz w:val="24"/>
          <w:szCs w:val="24"/>
        </w:rPr>
        <w:t xml:space="preserve"> areas, and other domains of conflict. Dr Colin </w:t>
      </w:r>
      <w:proofErr w:type="spellStart"/>
      <w:r w:rsidRPr="00E30288">
        <w:rPr>
          <w:rFonts w:ascii="Times New Roman" w:eastAsia="Times New Roman" w:hAnsi="Times New Roman" w:cs="Times New Roman"/>
          <w:sz w:val="24"/>
          <w:szCs w:val="24"/>
        </w:rPr>
        <w:t>Kahl</w:t>
      </w:r>
      <w:proofErr w:type="spellEnd"/>
      <w:r w:rsidRPr="00E30288">
        <w:rPr>
          <w:rFonts w:ascii="Times New Roman" w:eastAsia="Times New Roman" w:hAnsi="Times New Roman" w:cs="Times New Roman"/>
          <w:sz w:val="24"/>
          <w:szCs w:val="24"/>
        </w:rPr>
        <w:t xml:space="preserve"> highlighted the major purpose be</w:t>
      </w:r>
      <w:r w:rsidRPr="00E30288">
        <w:rPr>
          <w:rFonts w:ascii="Times New Roman" w:eastAsia="Times New Roman" w:hAnsi="Times New Roman" w:cs="Times New Roman"/>
          <w:sz w:val="24"/>
          <w:szCs w:val="24"/>
        </w:rPr>
        <w:softHyphen/>
        <w:t>hind “integrated deterrence”, saying it is to “integrate allies and partners that are the actual asymmetric advantage that the United States has over any other competitor or potential adversary”.</w:t>
      </w:r>
    </w:p>
    <w:p w:rsidR="00E30288" w:rsidRPr="00E30288" w:rsidRDefault="00E30288" w:rsidP="00E30288">
      <w:pPr>
        <w:spacing w:after="100" w:line="240" w:lineRule="auto"/>
        <w:rPr>
          <w:rFonts w:ascii="Times New Roman" w:eastAsia="Times New Roman" w:hAnsi="Times New Roman" w:cs="Times New Roman"/>
          <w:sz w:val="24"/>
          <w:szCs w:val="24"/>
        </w:rPr>
      </w:pPr>
      <w:hyperlink r:id="rId4" w:history="1">
        <w:proofErr w:type="spellStart"/>
        <w:r w:rsidRPr="00E30288">
          <w:rPr>
            <w:rFonts w:ascii="Times New Roman" w:eastAsia="Times New Roman" w:hAnsi="Times New Roman" w:cs="Times New Roman"/>
            <w:color w:val="0000FF"/>
            <w:sz w:val="24"/>
            <w:szCs w:val="24"/>
            <w:u w:val="single"/>
          </w:rPr>
          <w:t>Bilawal</w:t>
        </w:r>
        <w:proofErr w:type="spellEnd"/>
        <w:r w:rsidRPr="00E30288">
          <w:rPr>
            <w:rFonts w:ascii="Times New Roman" w:eastAsia="Times New Roman" w:hAnsi="Times New Roman" w:cs="Times New Roman"/>
            <w:color w:val="0000FF"/>
            <w:sz w:val="24"/>
            <w:szCs w:val="24"/>
            <w:u w:val="single"/>
          </w:rPr>
          <w:t xml:space="preserve"> vows to continue promoting tolerance, harmony</w:t>
        </w:r>
      </w:hyperlink>
      <w:r w:rsidRPr="00E30288">
        <w:rPr>
          <w:rFonts w:ascii="Times New Roman" w:eastAsia="Times New Roman" w:hAnsi="Times New Roman" w:cs="Times New Roman"/>
          <w:sz w:val="24"/>
          <w:szCs w:val="24"/>
        </w:rPr>
        <w:t xml:space="preserve"> </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The alliance system is vital to integrat</w:t>
      </w:r>
      <w:r w:rsidRPr="00E30288">
        <w:rPr>
          <w:rFonts w:ascii="Times New Roman" w:eastAsia="Times New Roman" w:hAnsi="Times New Roman" w:cs="Times New Roman"/>
          <w:sz w:val="24"/>
          <w:szCs w:val="24"/>
        </w:rPr>
        <w:softHyphen/>
        <w:t xml:space="preserve">ed deterrence, “The US has to engage with its allies and partners so that their rivals </w:t>
      </w:r>
      <w:proofErr w:type="spellStart"/>
      <w:r w:rsidRPr="00E30288">
        <w:rPr>
          <w:rFonts w:ascii="Times New Roman" w:eastAsia="Times New Roman" w:hAnsi="Times New Roman" w:cs="Times New Roman"/>
          <w:sz w:val="24"/>
          <w:szCs w:val="24"/>
        </w:rPr>
        <w:t>realise</w:t>
      </w:r>
      <w:proofErr w:type="spellEnd"/>
      <w:r w:rsidRPr="00E30288">
        <w:rPr>
          <w:rFonts w:ascii="Times New Roman" w:eastAsia="Times New Roman" w:hAnsi="Times New Roman" w:cs="Times New Roman"/>
          <w:sz w:val="24"/>
          <w:szCs w:val="24"/>
        </w:rPr>
        <w:t xml:space="preserve"> that they’re taking on a co</w:t>
      </w:r>
      <w:r w:rsidRPr="00E30288">
        <w:rPr>
          <w:rFonts w:ascii="Times New Roman" w:eastAsia="Times New Roman" w:hAnsi="Times New Roman" w:cs="Times New Roman"/>
          <w:sz w:val="24"/>
          <w:szCs w:val="24"/>
        </w:rPr>
        <w:softHyphen/>
        <w:t>alition of nations who are dedicated to sustaining a rules-based international order, they’re taking on more than just the United States”.</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To achieve this “integrated deter</w:t>
      </w:r>
      <w:r w:rsidRPr="00E30288">
        <w:rPr>
          <w:rFonts w:ascii="Times New Roman" w:eastAsia="Times New Roman" w:hAnsi="Times New Roman" w:cs="Times New Roman"/>
          <w:sz w:val="24"/>
          <w:szCs w:val="24"/>
        </w:rPr>
        <w:softHyphen/>
        <w:t>rence”, the United States’ engagement with India is now accelerating. In the 2+2 ministerial dialogue held in April 2022 between the US and India, they signed a bilateral space situational awareness arrangement.</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This will facilitate sharing of greater information and cooperation in space. Their information-sharing partnership is expanding across all the war-fight</w:t>
      </w:r>
      <w:r w:rsidRPr="00E30288">
        <w:rPr>
          <w:rFonts w:ascii="Times New Roman" w:eastAsia="Times New Roman" w:hAnsi="Times New Roman" w:cs="Times New Roman"/>
          <w:sz w:val="24"/>
          <w:szCs w:val="24"/>
        </w:rPr>
        <w:softHyphen/>
        <w:t>ing areas. They show their willingness to launch new supply chain coopera</w:t>
      </w:r>
      <w:r w:rsidRPr="00E30288">
        <w:rPr>
          <w:rFonts w:ascii="Times New Roman" w:eastAsia="Times New Roman" w:hAnsi="Times New Roman" w:cs="Times New Roman"/>
          <w:sz w:val="24"/>
          <w:szCs w:val="24"/>
        </w:rPr>
        <w:softHyphen/>
        <w:t xml:space="preserve">tion measures that would allow them to support each other’s priority </w:t>
      </w:r>
      <w:proofErr w:type="spellStart"/>
      <w:r w:rsidRPr="00E30288">
        <w:rPr>
          <w:rFonts w:ascii="Times New Roman" w:eastAsia="Times New Roman" w:hAnsi="Times New Roman" w:cs="Times New Roman"/>
          <w:sz w:val="24"/>
          <w:szCs w:val="24"/>
        </w:rPr>
        <w:t>De</w:t>
      </w:r>
      <w:r w:rsidRPr="00E30288">
        <w:rPr>
          <w:rFonts w:ascii="Times New Roman" w:eastAsia="Times New Roman" w:hAnsi="Times New Roman" w:cs="Times New Roman"/>
          <w:sz w:val="24"/>
          <w:szCs w:val="24"/>
        </w:rPr>
        <w:softHyphen/>
        <w:t>fence</w:t>
      </w:r>
      <w:proofErr w:type="spellEnd"/>
      <w:r w:rsidRPr="00E30288">
        <w:rPr>
          <w:rFonts w:ascii="Times New Roman" w:eastAsia="Times New Roman" w:hAnsi="Times New Roman" w:cs="Times New Roman"/>
          <w:sz w:val="24"/>
          <w:szCs w:val="24"/>
        </w:rPr>
        <w:t xml:space="preserve"> requirements. On October 2020, the USA and India signed an agreement named “Basic Exchange and Coopera</w:t>
      </w:r>
      <w:r w:rsidRPr="00E30288">
        <w:rPr>
          <w:rFonts w:ascii="Times New Roman" w:eastAsia="Times New Roman" w:hAnsi="Times New Roman" w:cs="Times New Roman"/>
          <w:sz w:val="24"/>
          <w:szCs w:val="24"/>
        </w:rPr>
        <w:softHyphen/>
        <w:t>tion Agreement” that would give India access to the US geospatial intelligence-satellite images and analyses.</w:t>
      </w:r>
    </w:p>
    <w:p w:rsidR="00E30288" w:rsidRPr="00E30288" w:rsidRDefault="00E30288" w:rsidP="00E30288">
      <w:pPr>
        <w:spacing w:after="100" w:line="240" w:lineRule="auto"/>
        <w:rPr>
          <w:rFonts w:ascii="Times New Roman" w:eastAsia="Times New Roman" w:hAnsi="Times New Roman" w:cs="Times New Roman"/>
          <w:sz w:val="24"/>
          <w:szCs w:val="24"/>
        </w:rPr>
      </w:pPr>
      <w:hyperlink r:id="rId5" w:history="1">
        <w:r w:rsidRPr="00E30288">
          <w:rPr>
            <w:rFonts w:ascii="Times New Roman" w:eastAsia="Times New Roman" w:hAnsi="Times New Roman" w:cs="Times New Roman"/>
            <w:color w:val="0000FF"/>
            <w:sz w:val="24"/>
            <w:szCs w:val="24"/>
            <w:u w:val="single"/>
          </w:rPr>
          <w:t>Cold, dry weather expected in most parts of country: PMD</w:t>
        </w:r>
      </w:hyperlink>
      <w:r w:rsidRPr="00E30288">
        <w:rPr>
          <w:rFonts w:ascii="Times New Roman" w:eastAsia="Times New Roman" w:hAnsi="Times New Roman" w:cs="Times New Roman"/>
          <w:sz w:val="24"/>
          <w:szCs w:val="24"/>
        </w:rPr>
        <w:t xml:space="preserve"> </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The US government has shown its will</w:t>
      </w:r>
      <w:r w:rsidRPr="00E30288">
        <w:rPr>
          <w:rFonts w:ascii="Times New Roman" w:eastAsia="Times New Roman" w:hAnsi="Times New Roman" w:cs="Times New Roman"/>
          <w:sz w:val="24"/>
          <w:szCs w:val="24"/>
        </w:rPr>
        <w:softHyphen/>
        <w:t>ingness to approve sales of drones to In</w:t>
      </w:r>
      <w:r w:rsidRPr="00E30288">
        <w:rPr>
          <w:rFonts w:ascii="Times New Roman" w:eastAsia="Times New Roman" w:hAnsi="Times New Roman" w:cs="Times New Roman"/>
          <w:sz w:val="24"/>
          <w:szCs w:val="24"/>
        </w:rPr>
        <w:softHyphen/>
        <w:t xml:space="preserve">dia, including armed drones. </w:t>
      </w:r>
      <w:proofErr w:type="gramStart"/>
      <w:r w:rsidRPr="00E30288">
        <w:rPr>
          <w:rFonts w:ascii="Times New Roman" w:eastAsia="Times New Roman" w:hAnsi="Times New Roman" w:cs="Times New Roman"/>
          <w:sz w:val="24"/>
          <w:szCs w:val="24"/>
        </w:rPr>
        <w:t>Although the US has been reluctant to supply drones, particularly armed drones be</w:t>
      </w:r>
      <w:r w:rsidRPr="00E30288">
        <w:rPr>
          <w:rFonts w:ascii="Times New Roman" w:eastAsia="Times New Roman" w:hAnsi="Times New Roman" w:cs="Times New Roman"/>
          <w:sz w:val="24"/>
          <w:szCs w:val="24"/>
        </w:rPr>
        <w:softHyphen/>
        <w:t>cause they were incorporated into the Missile Technology Control Regime by their officials.</w:t>
      </w:r>
      <w:proofErr w:type="gramEnd"/>
      <w:r w:rsidRPr="00E30288">
        <w:rPr>
          <w:rFonts w:ascii="Times New Roman" w:eastAsia="Times New Roman" w:hAnsi="Times New Roman" w:cs="Times New Roman"/>
          <w:sz w:val="24"/>
          <w:szCs w:val="24"/>
        </w:rPr>
        <w:t xml:space="preserve"> But now the US has shift</w:t>
      </w:r>
      <w:r w:rsidRPr="00E30288">
        <w:rPr>
          <w:rFonts w:ascii="Times New Roman" w:eastAsia="Times New Roman" w:hAnsi="Times New Roman" w:cs="Times New Roman"/>
          <w:sz w:val="24"/>
          <w:szCs w:val="24"/>
        </w:rPr>
        <w:softHyphen/>
        <w:t>ed its policy to consider drones as air</w:t>
      </w:r>
      <w:r w:rsidRPr="00E30288">
        <w:rPr>
          <w:rFonts w:ascii="Times New Roman" w:eastAsia="Times New Roman" w:hAnsi="Times New Roman" w:cs="Times New Roman"/>
          <w:sz w:val="24"/>
          <w:szCs w:val="24"/>
        </w:rPr>
        <w:softHyphen/>
        <w:t>craft rather than missiles.</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lastRenderedPageBreak/>
        <w:t>Furthermore, the Quadrilateral Se</w:t>
      </w:r>
      <w:r w:rsidRPr="00E30288">
        <w:rPr>
          <w:rFonts w:ascii="Times New Roman" w:eastAsia="Times New Roman" w:hAnsi="Times New Roman" w:cs="Times New Roman"/>
          <w:sz w:val="24"/>
          <w:szCs w:val="24"/>
        </w:rPr>
        <w:softHyphen/>
        <w:t>curity Dialogue (QUAD) was created to facilitate relief operations during the 2004 Tsunami in the Indian Ocean. It comprised the US, India, Australia, and Japan. It was an informal dialogue be</w:t>
      </w:r>
      <w:r w:rsidRPr="00E30288">
        <w:rPr>
          <w:rFonts w:ascii="Times New Roman" w:eastAsia="Times New Roman" w:hAnsi="Times New Roman" w:cs="Times New Roman"/>
          <w:sz w:val="24"/>
          <w:szCs w:val="24"/>
        </w:rPr>
        <w:softHyphen/>
        <w:t>tween the states about naval cooper</w:t>
      </w:r>
      <w:r w:rsidRPr="00E30288">
        <w:rPr>
          <w:rFonts w:ascii="Times New Roman" w:eastAsia="Times New Roman" w:hAnsi="Times New Roman" w:cs="Times New Roman"/>
          <w:sz w:val="24"/>
          <w:szCs w:val="24"/>
        </w:rPr>
        <w:softHyphen/>
        <w:t>ation. Through this platform, they are now expanding from the Pacific Ocean to the Indo-Pacific Ocean.</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To counter China’s growing influence in the South China Sea, the dialogue shifted towards a strategic partnership. The leaders of the QUAD member coun</w:t>
      </w:r>
      <w:r w:rsidRPr="00E30288">
        <w:rPr>
          <w:rFonts w:ascii="Times New Roman" w:eastAsia="Times New Roman" w:hAnsi="Times New Roman" w:cs="Times New Roman"/>
          <w:sz w:val="24"/>
          <w:szCs w:val="24"/>
        </w:rPr>
        <w:softHyphen/>
        <w:t>tries decided to revive the group during the ASEAN summit after that the mem</w:t>
      </w:r>
      <w:r w:rsidRPr="00E30288">
        <w:rPr>
          <w:rFonts w:ascii="Times New Roman" w:eastAsia="Times New Roman" w:hAnsi="Times New Roman" w:cs="Times New Roman"/>
          <w:sz w:val="24"/>
          <w:szCs w:val="24"/>
        </w:rPr>
        <w:softHyphen/>
        <w:t>ber countries resumed group naval exer</w:t>
      </w:r>
      <w:r w:rsidRPr="00E30288">
        <w:rPr>
          <w:rFonts w:ascii="Times New Roman" w:eastAsia="Times New Roman" w:hAnsi="Times New Roman" w:cs="Times New Roman"/>
          <w:sz w:val="24"/>
          <w:szCs w:val="24"/>
        </w:rPr>
        <w:softHyphen/>
        <w:t xml:space="preserve">cises. The way these countries indulged in joint military exercises and naval drills led to the </w:t>
      </w:r>
      <w:proofErr w:type="spellStart"/>
      <w:r w:rsidRPr="00E30288">
        <w:rPr>
          <w:rFonts w:ascii="Times New Roman" w:eastAsia="Times New Roman" w:hAnsi="Times New Roman" w:cs="Times New Roman"/>
          <w:sz w:val="24"/>
          <w:szCs w:val="24"/>
        </w:rPr>
        <w:t>militarisation</w:t>
      </w:r>
      <w:proofErr w:type="spellEnd"/>
      <w:r w:rsidRPr="00E30288">
        <w:rPr>
          <w:rFonts w:ascii="Times New Roman" w:eastAsia="Times New Roman" w:hAnsi="Times New Roman" w:cs="Times New Roman"/>
          <w:sz w:val="24"/>
          <w:szCs w:val="24"/>
        </w:rPr>
        <w:t xml:space="preserve"> of the In</w:t>
      </w:r>
      <w:r w:rsidRPr="00E30288">
        <w:rPr>
          <w:rFonts w:ascii="Times New Roman" w:eastAsia="Times New Roman" w:hAnsi="Times New Roman" w:cs="Times New Roman"/>
          <w:sz w:val="24"/>
          <w:szCs w:val="24"/>
        </w:rPr>
        <w:softHyphen/>
        <w:t>dian Ocean. The Malabar exercises of the US with QUAD member states were per</w:t>
      </w:r>
      <w:r w:rsidRPr="00E30288">
        <w:rPr>
          <w:rFonts w:ascii="Times New Roman" w:eastAsia="Times New Roman" w:hAnsi="Times New Roman" w:cs="Times New Roman"/>
          <w:sz w:val="24"/>
          <w:szCs w:val="24"/>
        </w:rPr>
        <w:softHyphen/>
        <w:t>ceived by Australia as a military alliance that is militarizing the Indian Ocean and maritime trade.</w:t>
      </w:r>
    </w:p>
    <w:p w:rsidR="00E30288" w:rsidRPr="00E30288" w:rsidRDefault="00E30288" w:rsidP="00E30288">
      <w:pPr>
        <w:spacing w:after="100" w:line="240" w:lineRule="auto"/>
        <w:rPr>
          <w:rFonts w:ascii="Times New Roman" w:eastAsia="Times New Roman" w:hAnsi="Times New Roman" w:cs="Times New Roman"/>
          <w:sz w:val="24"/>
          <w:szCs w:val="24"/>
        </w:rPr>
      </w:pPr>
      <w:hyperlink r:id="rId6" w:history="1">
        <w:r w:rsidRPr="00E30288">
          <w:rPr>
            <w:rFonts w:ascii="Times New Roman" w:eastAsia="Times New Roman" w:hAnsi="Times New Roman" w:cs="Times New Roman"/>
            <w:color w:val="0000FF"/>
            <w:sz w:val="24"/>
            <w:szCs w:val="24"/>
            <w:u w:val="single"/>
          </w:rPr>
          <w:t>US targets production, transfer of Iranian drones to Russia in new sanctions</w:t>
        </w:r>
      </w:hyperlink>
      <w:r w:rsidRPr="00E30288">
        <w:rPr>
          <w:rFonts w:ascii="Times New Roman" w:eastAsia="Times New Roman" w:hAnsi="Times New Roman" w:cs="Times New Roman"/>
          <w:sz w:val="24"/>
          <w:szCs w:val="24"/>
        </w:rPr>
        <w:t xml:space="preserve"> </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China even lodges protests against these countries that QUAD is having an anti-China approach, which they nev</w:t>
      </w:r>
      <w:r w:rsidRPr="00E30288">
        <w:rPr>
          <w:rFonts w:ascii="Times New Roman" w:eastAsia="Times New Roman" w:hAnsi="Times New Roman" w:cs="Times New Roman"/>
          <w:sz w:val="24"/>
          <w:szCs w:val="24"/>
        </w:rPr>
        <w:softHyphen/>
        <w:t>er admitted. The QUAD Alliance has in</w:t>
      </w:r>
      <w:r w:rsidRPr="00E30288">
        <w:rPr>
          <w:rFonts w:ascii="Times New Roman" w:eastAsia="Times New Roman" w:hAnsi="Times New Roman" w:cs="Times New Roman"/>
          <w:sz w:val="24"/>
          <w:szCs w:val="24"/>
        </w:rPr>
        <w:softHyphen/>
        <w:t>stilled security dilemmas in South Asian regional states. Moreover, the Quadri</w:t>
      </w:r>
      <w:r w:rsidRPr="00E30288">
        <w:rPr>
          <w:rFonts w:ascii="Times New Roman" w:eastAsia="Times New Roman" w:hAnsi="Times New Roman" w:cs="Times New Roman"/>
          <w:sz w:val="24"/>
          <w:szCs w:val="24"/>
        </w:rPr>
        <w:softHyphen/>
        <w:t>lateral Security Dialogue was perceived by Beijing as an “Asian NATO” and anti-China. The Chinese officials also high</w:t>
      </w:r>
      <w:r w:rsidRPr="00E30288">
        <w:rPr>
          <w:rFonts w:ascii="Times New Roman" w:eastAsia="Times New Roman" w:hAnsi="Times New Roman" w:cs="Times New Roman"/>
          <w:sz w:val="24"/>
          <w:szCs w:val="24"/>
        </w:rPr>
        <w:softHyphen/>
        <w:t>lighted, “China believes that military co</w:t>
      </w:r>
      <w:r w:rsidRPr="00E30288">
        <w:rPr>
          <w:rFonts w:ascii="Times New Roman" w:eastAsia="Times New Roman" w:hAnsi="Times New Roman" w:cs="Times New Roman"/>
          <w:sz w:val="24"/>
          <w:szCs w:val="24"/>
        </w:rPr>
        <w:softHyphen/>
        <w:t>operation between countries should be conducive to regional peace and stabili</w:t>
      </w:r>
      <w:r w:rsidRPr="00E30288">
        <w:rPr>
          <w:rFonts w:ascii="Times New Roman" w:eastAsia="Times New Roman" w:hAnsi="Times New Roman" w:cs="Times New Roman"/>
          <w:sz w:val="24"/>
          <w:szCs w:val="24"/>
        </w:rPr>
        <w:softHyphen/>
        <w:t>ty, rather than contrary”.</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India’s assumed sense of supremacy always remained an obstacle to achiev</w:t>
      </w:r>
      <w:r w:rsidRPr="00E30288">
        <w:rPr>
          <w:rFonts w:ascii="Times New Roman" w:eastAsia="Times New Roman" w:hAnsi="Times New Roman" w:cs="Times New Roman"/>
          <w:sz w:val="24"/>
          <w:szCs w:val="24"/>
        </w:rPr>
        <w:softHyphen/>
        <w:t>ing regional strategic stability. The US-integrated deterrence revolves around the strategy of empowering India to counter China. This further aired the feelings of supremacy over the regional countries in India. The US-India agree</w:t>
      </w:r>
      <w:r w:rsidRPr="00E30288">
        <w:rPr>
          <w:rFonts w:ascii="Times New Roman" w:eastAsia="Times New Roman" w:hAnsi="Times New Roman" w:cs="Times New Roman"/>
          <w:sz w:val="24"/>
          <w:szCs w:val="24"/>
        </w:rPr>
        <w:softHyphen/>
        <w:t>ments depict that the US is tilted to</w:t>
      </w:r>
      <w:r w:rsidRPr="00E30288">
        <w:rPr>
          <w:rFonts w:ascii="Times New Roman" w:eastAsia="Times New Roman" w:hAnsi="Times New Roman" w:cs="Times New Roman"/>
          <w:sz w:val="24"/>
          <w:szCs w:val="24"/>
        </w:rPr>
        <w:softHyphen/>
        <w:t>wards India in regional disputes. Both China and Pakistan claimed that this ap</w:t>
      </w:r>
      <w:r w:rsidRPr="00E30288">
        <w:rPr>
          <w:rFonts w:ascii="Times New Roman" w:eastAsia="Times New Roman" w:hAnsi="Times New Roman" w:cs="Times New Roman"/>
          <w:sz w:val="24"/>
          <w:szCs w:val="24"/>
        </w:rPr>
        <w:softHyphen/>
        <w:t xml:space="preserve">proach by the West is destabilizing the region. While the US and India </w:t>
      </w:r>
      <w:proofErr w:type="gramStart"/>
      <w:r w:rsidRPr="00E30288">
        <w:rPr>
          <w:rFonts w:ascii="Times New Roman" w:eastAsia="Times New Roman" w:hAnsi="Times New Roman" w:cs="Times New Roman"/>
          <w:sz w:val="24"/>
          <w:szCs w:val="24"/>
        </w:rPr>
        <w:t>consider</w:t>
      </w:r>
      <w:proofErr w:type="gramEnd"/>
      <w:r w:rsidRPr="00E30288">
        <w:rPr>
          <w:rFonts w:ascii="Times New Roman" w:eastAsia="Times New Roman" w:hAnsi="Times New Roman" w:cs="Times New Roman"/>
          <w:sz w:val="24"/>
          <w:szCs w:val="24"/>
        </w:rPr>
        <w:t xml:space="preserve"> it a deterrence against Pakistan and Chi</w:t>
      </w:r>
      <w:r w:rsidRPr="00E30288">
        <w:rPr>
          <w:rFonts w:ascii="Times New Roman" w:eastAsia="Times New Roman" w:hAnsi="Times New Roman" w:cs="Times New Roman"/>
          <w:sz w:val="24"/>
          <w:szCs w:val="24"/>
        </w:rPr>
        <w:softHyphen/>
        <w:t>na. The integrated deterrence approach adopted by them is creating a securi</w:t>
      </w:r>
      <w:r w:rsidRPr="00E30288">
        <w:rPr>
          <w:rFonts w:ascii="Times New Roman" w:eastAsia="Times New Roman" w:hAnsi="Times New Roman" w:cs="Times New Roman"/>
          <w:sz w:val="24"/>
          <w:szCs w:val="24"/>
        </w:rPr>
        <w:softHyphen/>
        <w:t>ty dilemma in the region and escalating threats to the strategic stability of the region as the two nuclear states are war</w:t>
      </w:r>
      <w:r w:rsidRPr="00E30288">
        <w:rPr>
          <w:rFonts w:ascii="Times New Roman" w:eastAsia="Times New Roman" w:hAnsi="Times New Roman" w:cs="Times New Roman"/>
          <w:sz w:val="24"/>
          <w:szCs w:val="24"/>
        </w:rPr>
        <w:softHyphen/>
        <w:t>mongering in the region.</w:t>
      </w:r>
    </w:p>
    <w:p w:rsidR="00E30288" w:rsidRPr="00E30288" w:rsidRDefault="00E30288" w:rsidP="00E30288">
      <w:pPr>
        <w:spacing w:after="100" w:line="240" w:lineRule="auto"/>
        <w:rPr>
          <w:rFonts w:ascii="Times New Roman" w:eastAsia="Times New Roman" w:hAnsi="Times New Roman" w:cs="Times New Roman"/>
          <w:sz w:val="24"/>
          <w:szCs w:val="24"/>
        </w:rPr>
      </w:pPr>
      <w:hyperlink r:id="rId7" w:history="1">
        <w:r w:rsidRPr="00E30288">
          <w:rPr>
            <w:rFonts w:ascii="Times New Roman" w:eastAsia="Times New Roman" w:hAnsi="Times New Roman" w:cs="Times New Roman"/>
            <w:color w:val="0000FF"/>
            <w:sz w:val="24"/>
            <w:szCs w:val="24"/>
            <w:u w:val="single"/>
          </w:rPr>
          <w:t xml:space="preserve">Afghan Taliban constitutes high-level </w:t>
        </w:r>
        <w:proofErr w:type="spellStart"/>
        <w:r w:rsidRPr="00E30288">
          <w:rPr>
            <w:rFonts w:ascii="Times New Roman" w:eastAsia="Times New Roman" w:hAnsi="Times New Roman" w:cs="Times New Roman"/>
            <w:color w:val="0000FF"/>
            <w:sz w:val="24"/>
            <w:szCs w:val="24"/>
            <w:u w:val="single"/>
          </w:rPr>
          <w:t>Jirga</w:t>
        </w:r>
        <w:proofErr w:type="spellEnd"/>
        <w:r w:rsidRPr="00E30288">
          <w:rPr>
            <w:rFonts w:ascii="Times New Roman" w:eastAsia="Times New Roman" w:hAnsi="Times New Roman" w:cs="Times New Roman"/>
            <w:color w:val="0000FF"/>
            <w:sz w:val="24"/>
            <w:szCs w:val="24"/>
            <w:u w:val="single"/>
          </w:rPr>
          <w:t xml:space="preserve"> to probe </w:t>
        </w:r>
        <w:proofErr w:type="spellStart"/>
        <w:r w:rsidRPr="00E30288">
          <w:rPr>
            <w:rFonts w:ascii="Times New Roman" w:eastAsia="Times New Roman" w:hAnsi="Times New Roman" w:cs="Times New Roman"/>
            <w:color w:val="0000FF"/>
            <w:sz w:val="24"/>
            <w:szCs w:val="24"/>
            <w:u w:val="single"/>
          </w:rPr>
          <w:t>Chaman</w:t>
        </w:r>
        <w:proofErr w:type="spellEnd"/>
        <w:r w:rsidRPr="00E30288">
          <w:rPr>
            <w:rFonts w:ascii="Times New Roman" w:eastAsia="Times New Roman" w:hAnsi="Times New Roman" w:cs="Times New Roman"/>
            <w:color w:val="0000FF"/>
            <w:sz w:val="24"/>
            <w:szCs w:val="24"/>
            <w:u w:val="single"/>
          </w:rPr>
          <w:t xml:space="preserve"> incident</w:t>
        </w:r>
      </w:hyperlink>
      <w:r w:rsidRPr="00E30288">
        <w:rPr>
          <w:rFonts w:ascii="Times New Roman" w:eastAsia="Times New Roman" w:hAnsi="Times New Roman" w:cs="Times New Roman"/>
          <w:sz w:val="24"/>
          <w:szCs w:val="24"/>
        </w:rPr>
        <w:t xml:space="preserve"> </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The Nuclear Deterrence that ex</w:t>
      </w:r>
      <w:r w:rsidRPr="00E30288">
        <w:rPr>
          <w:rFonts w:ascii="Times New Roman" w:eastAsia="Times New Roman" w:hAnsi="Times New Roman" w:cs="Times New Roman"/>
          <w:sz w:val="24"/>
          <w:szCs w:val="24"/>
        </w:rPr>
        <w:softHyphen/>
        <w:t>ists between Pakistan and India is also threatened by the nuclear expan</w:t>
      </w:r>
      <w:r w:rsidRPr="00E30288">
        <w:rPr>
          <w:rFonts w:ascii="Times New Roman" w:eastAsia="Times New Roman" w:hAnsi="Times New Roman" w:cs="Times New Roman"/>
          <w:sz w:val="24"/>
          <w:szCs w:val="24"/>
        </w:rPr>
        <w:softHyphen/>
        <w:t>sion designs of India. Nuclear weap</w:t>
      </w:r>
      <w:r w:rsidRPr="00E30288">
        <w:rPr>
          <w:rFonts w:ascii="Times New Roman" w:eastAsia="Times New Roman" w:hAnsi="Times New Roman" w:cs="Times New Roman"/>
          <w:sz w:val="24"/>
          <w:szCs w:val="24"/>
        </w:rPr>
        <w:softHyphen/>
        <w:t xml:space="preserve">ons should not be taken as an option as such a war can never be won. Their aggressive military </w:t>
      </w:r>
      <w:proofErr w:type="spellStart"/>
      <w:r w:rsidRPr="00E30288">
        <w:rPr>
          <w:rFonts w:ascii="Times New Roman" w:eastAsia="Times New Roman" w:hAnsi="Times New Roman" w:cs="Times New Roman"/>
          <w:sz w:val="24"/>
          <w:szCs w:val="24"/>
        </w:rPr>
        <w:t>modernisation</w:t>
      </w:r>
      <w:proofErr w:type="spellEnd"/>
      <w:r w:rsidRPr="00E30288">
        <w:rPr>
          <w:rFonts w:ascii="Times New Roman" w:eastAsia="Times New Roman" w:hAnsi="Times New Roman" w:cs="Times New Roman"/>
          <w:sz w:val="24"/>
          <w:szCs w:val="24"/>
        </w:rPr>
        <w:t xml:space="preserve"> and theatre command are creating instabil</w:t>
      </w:r>
      <w:r w:rsidRPr="00E30288">
        <w:rPr>
          <w:rFonts w:ascii="Times New Roman" w:eastAsia="Times New Roman" w:hAnsi="Times New Roman" w:cs="Times New Roman"/>
          <w:sz w:val="24"/>
          <w:szCs w:val="24"/>
        </w:rPr>
        <w:softHyphen/>
        <w:t>ity in the region. Moreover, India vot</w:t>
      </w:r>
      <w:r w:rsidRPr="00E30288">
        <w:rPr>
          <w:rFonts w:ascii="Times New Roman" w:eastAsia="Times New Roman" w:hAnsi="Times New Roman" w:cs="Times New Roman"/>
          <w:sz w:val="24"/>
          <w:szCs w:val="24"/>
        </w:rPr>
        <w:softHyphen/>
        <w:t>ed against the Comprehensive Test Ban Treaty (CTBT) provisions in the Unit</w:t>
      </w:r>
      <w:r w:rsidRPr="00E30288">
        <w:rPr>
          <w:rFonts w:ascii="Times New Roman" w:eastAsia="Times New Roman" w:hAnsi="Times New Roman" w:cs="Times New Roman"/>
          <w:sz w:val="24"/>
          <w:szCs w:val="24"/>
        </w:rPr>
        <w:softHyphen/>
        <w:t>ed Nations General Assembly and de</w:t>
      </w:r>
      <w:r w:rsidRPr="00E30288">
        <w:rPr>
          <w:rFonts w:ascii="Times New Roman" w:eastAsia="Times New Roman" w:hAnsi="Times New Roman" w:cs="Times New Roman"/>
          <w:sz w:val="24"/>
          <w:szCs w:val="24"/>
        </w:rPr>
        <w:softHyphen/>
        <w:t>manded permanent membership of the Security Council.</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They even expressed their willingness to start a nuclear test program soon. In</w:t>
      </w:r>
      <w:r w:rsidRPr="00E30288">
        <w:rPr>
          <w:rFonts w:ascii="Times New Roman" w:eastAsia="Times New Roman" w:hAnsi="Times New Roman" w:cs="Times New Roman"/>
          <w:sz w:val="24"/>
          <w:szCs w:val="24"/>
        </w:rPr>
        <w:softHyphen/>
        <w:t>dia was also given NSG membership in 2008 which resulted in nuclear escala</w:t>
      </w:r>
      <w:r w:rsidRPr="00E30288">
        <w:rPr>
          <w:rFonts w:ascii="Times New Roman" w:eastAsia="Times New Roman" w:hAnsi="Times New Roman" w:cs="Times New Roman"/>
          <w:sz w:val="24"/>
          <w:szCs w:val="24"/>
        </w:rPr>
        <w:softHyphen/>
        <w:t>tion. These developments raised con</w:t>
      </w:r>
      <w:r w:rsidRPr="00E30288">
        <w:rPr>
          <w:rFonts w:ascii="Times New Roman" w:eastAsia="Times New Roman" w:hAnsi="Times New Roman" w:cs="Times New Roman"/>
          <w:sz w:val="24"/>
          <w:szCs w:val="24"/>
        </w:rPr>
        <w:softHyphen/>
        <w:t>cerns about the aggressive Indian ap</w:t>
      </w:r>
      <w:r w:rsidRPr="00E30288">
        <w:rPr>
          <w:rFonts w:ascii="Times New Roman" w:eastAsia="Times New Roman" w:hAnsi="Times New Roman" w:cs="Times New Roman"/>
          <w:sz w:val="24"/>
          <w:szCs w:val="24"/>
        </w:rPr>
        <w:softHyphen/>
        <w:t xml:space="preserve">proach toward nuclear </w:t>
      </w:r>
      <w:proofErr w:type="spellStart"/>
      <w:r w:rsidRPr="00E30288">
        <w:rPr>
          <w:rFonts w:ascii="Times New Roman" w:eastAsia="Times New Roman" w:hAnsi="Times New Roman" w:cs="Times New Roman"/>
          <w:sz w:val="24"/>
          <w:szCs w:val="24"/>
        </w:rPr>
        <w:t>modernisation</w:t>
      </w:r>
      <w:proofErr w:type="spellEnd"/>
      <w:r w:rsidRPr="00E30288">
        <w:rPr>
          <w:rFonts w:ascii="Times New Roman" w:eastAsia="Times New Roman" w:hAnsi="Times New Roman" w:cs="Times New Roman"/>
          <w:sz w:val="24"/>
          <w:szCs w:val="24"/>
        </w:rPr>
        <w:t xml:space="preserve"> for arsenal purposes.</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lastRenderedPageBreak/>
        <w:t xml:space="preserve">Ambassador Ali </w:t>
      </w:r>
      <w:proofErr w:type="spellStart"/>
      <w:r w:rsidRPr="00E30288">
        <w:rPr>
          <w:rFonts w:ascii="Times New Roman" w:eastAsia="Times New Roman" w:hAnsi="Times New Roman" w:cs="Times New Roman"/>
          <w:sz w:val="24"/>
          <w:szCs w:val="24"/>
        </w:rPr>
        <w:t>Sarwar</w:t>
      </w:r>
      <w:proofErr w:type="spellEnd"/>
      <w:r w:rsidRPr="00E30288">
        <w:rPr>
          <w:rFonts w:ascii="Times New Roman" w:eastAsia="Times New Roman" w:hAnsi="Times New Roman" w:cs="Times New Roman"/>
          <w:sz w:val="24"/>
          <w:szCs w:val="24"/>
        </w:rPr>
        <w:t xml:space="preserve"> </w:t>
      </w:r>
      <w:proofErr w:type="spellStart"/>
      <w:r w:rsidRPr="00E30288">
        <w:rPr>
          <w:rFonts w:ascii="Times New Roman" w:eastAsia="Times New Roman" w:hAnsi="Times New Roman" w:cs="Times New Roman"/>
          <w:sz w:val="24"/>
          <w:szCs w:val="24"/>
        </w:rPr>
        <w:t>Naqvi</w:t>
      </w:r>
      <w:proofErr w:type="spellEnd"/>
      <w:r w:rsidRPr="00E30288">
        <w:rPr>
          <w:rFonts w:ascii="Times New Roman" w:eastAsia="Times New Roman" w:hAnsi="Times New Roman" w:cs="Times New Roman"/>
          <w:sz w:val="24"/>
          <w:szCs w:val="24"/>
        </w:rPr>
        <w:t xml:space="preserve"> also raised concerns about India not signing the CTBT resolution: “India’s motive is not supporting the CTBT provisions is due to India wanting to keep the option of nuclear testing, which would badly af</w:t>
      </w:r>
      <w:r w:rsidRPr="00E30288">
        <w:rPr>
          <w:rFonts w:ascii="Times New Roman" w:eastAsia="Times New Roman" w:hAnsi="Times New Roman" w:cs="Times New Roman"/>
          <w:sz w:val="24"/>
          <w:szCs w:val="24"/>
        </w:rPr>
        <w:softHyphen/>
        <w:t>fect the strategic stability of South Asia”.</w:t>
      </w:r>
    </w:p>
    <w:p w:rsidR="00E30288" w:rsidRPr="00E30288" w:rsidRDefault="00E30288" w:rsidP="00E30288">
      <w:pPr>
        <w:spacing w:after="100" w:line="240" w:lineRule="auto"/>
        <w:rPr>
          <w:rFonts w:ascii="Times New Roman" w:eastAsia="Times New Roman" w:hAnsi="Times New Roman" w:cs="Times New Roman"/>
          <w:sz w:val="24"/>
          <w:szCs w:val="24"/>
        </w:rPr>
      </w:pPr>
      <w:hyperlink r:id="rId8" w:history="1">
        <w:proofErr w:type="spellStart"/>
        <w:r w:rsidRPr="00E30288">
          <w:rPr>
            <w:rFonts w:ascii="Times New Roman" w:eastAsia="Times New Roman" w:hAnsi="Times New Roman" w:cs="Times New Roman"/>
            <w:color w:val="0000FF"/>
            <w:sz w:val="24"/>
            <w:szCs w:val="24"/>
            <w:u w:val="single"/>
          </w:rPr>
          <w:t>Shahzad</w:t>
        </w:r>
        <w:proofErr w:type="spellEnd"/>
        <w:r w:rsidRPr="00E30288">
          <w:rPr>
            <w:rFonts w:ascii="Times New Roman" w:eastAsia="Times New Roman" w:hAnsi="Times New Roman" w:cs="Times New Roman"/>
            <w:color w:val="0000FF"/>
            <w:sz w:val="24"/>
            <w:szCs w:val="24"/>
            <w:u w:val="single"/>
          </w:rPr>
          <w:t xml:space="preserve"> Akbar sold Saudi gifts for </w:t>
        </w:r>
        <w:proofErr w:type="spellStart"/>
        <w:r w:rsidRPr="00E30288">
          <w:rPr>
            <w:rFonts w:ascii="Times New Roman" w:eastAsia="Times New Roman" w:hAnsi="Times New Roman" w:cs="Times New Roman"/>
            <w:color w:val="0000FF"/>
            <w:sz w:val="24"/>
            <w:szCs w:val="24"/>
            <w:u w:val="single"/>
          </w:rPr>
          <w:t>Imran</w:t>
        </w:r>
        <w:proofErr w:type="spellEnd"/>
        <w:r w:rsidRPr="00E30288">
          <w:rPr>
            <w:rFonts w:ascii="Times New Roman" w:eastAsia="Times New Roman" w:hAnsi="Times New Roman" w:cs="Times New Roman"/>
            <w:color w:val="0000FF"/>
            <w:sz w:val="24"/>
            <w:szCs w:val="24"/>
            <w:u w:val="single"/>
          </w:rPr>
          <w:t xml:space="preserve"> Khan for 7.5m AED to Dubai businessman</w:t>
        </w:r>
      </w:hyperlink>
      <w:r w:rsidRPr="00E30288">
        <w:rPr>
          <w:rFonts w:ascii="Times New Roman" w:eastAsia="Times New Roman" w:hAnsi="Times New Roman" w:cs="Times New Roman"/>
          <w:sz w:val="24"/>
          <w:szCs w:val="24"/>
        </w:rPr>
        <w:t xml:space="preserve"> </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Greater strategic and nuclear stability in the region is in the interest of all the regional states. India’s assumed sense of supremacy is the hurdle in any efforts toward the strategic stability, develop</w:t>
      </w:r>
      <w:r w:rsidRPr="00E30288">
        <w:rPr>
          <w:rFonts w:ascii="Times New Roman" w:eastAsia="Times New Roman" w:hAnsi="Times New Roman" w:cs="Times New Roman"/>
          <w:sz w:val="24"/>
          <w:szCs w:val="24"/>
        </w:rPr>
        <w:softHyphen/>
        <w:t>ment, and inclusiveness of the region on any platform like SAARC or ASEAN.</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India is perceived as an important key ally of the US to counter China’s growing influence via an integrated deterrence strategy. With its hegemonic designs in the South Asian region and its efforts to isolate Pakistan at the international lev</w:t>
      </w:r>
      <w:r w:rsidRPr="00E30288">
        <w:rPr>
          <w:rFonts w:ascii="Times New Roman" w:eastAsia="Times New Roman" w:hAnsi="Times New Roman" w:cs="Times New Roman"/>
          <w:sz w:val="24"/>
          <w:szCs w:val="24"/>
        </w:rPr>
        <w:softHyphen/>
        <w:t>el, it has adopted aggressive policies and a confrontational attitude towards the regional states.</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This approach of India backfired as it would isolate India itself in the re</w:t>
      </w:r>
      <w:r w:rsidRPr="00E30288">
        <w:rPr>
          <w:rFonts w:ascii="Times New Roman" w:eastAsia="Times New Roman" w:hAnsi="Times New Roman" w:cs="Times New Roman"/>
          <w:sz w:val="24"/>
          <w:szCs w:val="24"/>
        </w:rPr>
        <w:softHyphen/>
        <w:t xml:space="preserve">gion and instigate security dilemmas in </w:t>
      </w:r>
      <w:proofErr w:type="spellStart"/>
      <w:r w:rsidRPr="00E30288">
        <w:rPr>
          <w:rFonts w:ascii="Times New Roman" w:eastAsia="Times New Roman" w:hAnsi="Times New Roman" w:cs="Times New Roman"/>
          <w:sz w:val="24"/>
          <w:szCs w:val="24"/>
        </w:rPr>
        <w:t>neighbouring</w:t>
      </w:r>
      <w:proofErr w:type="spellEnd"/>
      <w:r w:rsidRPr="00E30288">
        <w:rPr>
          <w:rFonts w:ascii="Times New Roman" w:eastAsia="Times New Roman" w:hAnsi="Times New Roman" w:cs="Times New Roman"/>
          <w:sz w:val="24"/>
          <w:szCs w:val="24"/>
        </w:rPr>
        <w:t xml:space="preserve"> states.</w:t>
      </w:r>
    </w:p>
    <w:p w:rsidR="00E30288" w:rsidRPr="00E30288" w:rsidRDefault="00E30288" w:rsidP="00E3028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30288">
        <w:rPr>
          <w:rFonts w:ascii="Times New Roman" w:eastAsia="Times New Roman" w:hAnsi="Times New Roman" w:cs="Times New Roman"/>
          <w:sz w:val="24"/>
          <w:szCs w:val="24"/>
        </w:rPr>
        <w:t>Syeda</w:t>
      </w:r>
      <w:proofErr w:type="spellEnd"/>
      <w:r w:rsidRPr="00E30288">
        <w:rPr>
          <w:rFonts w:ascii="Times New Roman" w:eastAsia="Times New Roman" w:hAnsi="Times New Roman" w:cs="Times New Roman"/>
          <w:sz w:val="24"/>
          <w:szCs w:val="24"/>
        </w:rPr>
        <w:t xml:space="preserve"> </w:t>
      </w:r>
      <w:proofErr w:type="spellStart"/>
      <w:r w:rsidRPr="00E30288">
        <w:rPr>
          <w:rFonts w:ascii="Times New Roman" w:eastAsia="Times New Roman" w:hAnsi="Times New Roman" w:cs="Times New Roman"/>
          <w:sz w:val="24"/>
          <w:szCs w:val="24"/>
        </w:rPr>
        <w:t>Tahreem</w:t>
      </w:r>
      <w:proofErr w:type="spellEnd"/>
      <w:r w:rsidRPr="00E30288">
        <w:rPr>
          <w:rFonts w:ascii="Times New Roman" w:eastAsia="Times New Roman" w:hAnsi="Times New Roman" w:cs="Times New Roman"/>
          <w:sz w:val="24"/>
          <w:szCs w:val="24"/>
        </w:rPr>
        <w:t xml:space="preserve"> </w:t>
      </w:r>
      <w:proofErr w:type="spellStart"/>
      <w:r w:rsidRPr="00E30288">
        <w:rPr>
          <w:rFonts w:ascii="Times New Roman" w:eastAsia="Times New Roman" w:hAnsi="Times New Roman" w:cs="Times New Roman"/>
          <w:sz w:val="24"/>
          <w:szCs w:val="24"/>
        </w:rPr>
        <w:t>Bukhari</w:t>
      </w:r>
      <w:proofErr w:type="spellEnd"/>
    </w:p>
    <w:p w:rsidR="00E30288" w:rsidRPr="00E30288" w:rsidRDefault="00E30288" w:rsidP="00E30288">
      <w:pPr>
        <w:spacing w:before="100" w:beforeAutospacing="1" w:after="100" w:afterAutospacing="1" w:line="240" w:lineRule="auto"/>
        <w:rPr>
          <w:rFonts w:ascii="Times New Roman" w:eastAsia="Times New Roman" w:hAnsi="Times New Roman" w:cs="Times New Roman"/>
          <w:sz w:val="24"/>
          <w:szCs w:val="24"/>
        </w:rPr>
      </w:pPr>
      <w:r w:rsidRPr="00E30288">
        <w:rPr>
          <w:rFonts w:ascii="Times New Roman" w:eastAsia="Times New Roman" w:hAnsi="Times New Roman" w:cs="Times New Roman"/>
          <w:sz w:val="24"/>
          <w:szCs w:val="24"/>
        </w:rPr>
        <w:t>The writer is a research officer at the Center for International Strategic Studies (CISS), AJK</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288"/>
    <w:rsid w:val="00AE13D0"/>
    <w:rsid w:val="00B07012"/>
    <w:rsid w:val="00C951D2"/>
    <w:rsid w:val="00E302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30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02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2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02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0288"/>
    <w:rPr>
      <w:color w:val="0000FF"/>
      <w:u w:val="single"/>
    </w:rPr>
  </w:style>
  <w:style w:type="paragraph" w:customStyle="1" w:styleId="meta-date">
    <w:name w:val="meta-date"/>
    <w:basedOn w:val="Normal"/>
    <w:rsid w:val="00E302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02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173101">
      <w:bodyDiv w:val="1"/>
      <w:marLeft w:val="0"/>
      <w:marRight w:val="0"/>
      <w:marTop w:val="0"/>
      <w:marBottom w:val="0"/>
      <w:divBdr>
        <w:top w:val="none" w:sz="0" w:space="0" w:color="auto"/>
        <w:left w:val="none" w:sz="0" w:space="0" w:color="auto"/>
        <w:bottom w:val="none" w:sz="0" w:space="0" w:color="auto"/>
        <w:right w:val="none" w:sz="0" w:space="0" w:color="auto"/>
      </w:divBdr>
      <w:divsChild>
        <w:div w:id="1066412293">
          <w:marLeft w:val="0"/>
          <w:marRight w:val="0"/>
          <w:marTop w:val="0"/>
          <w:marBottom w:val="0"/>
          <w:divBdr>
            <w:top w:val="none" w:sz="0" w:space="0" w:color="auto"/>
            <w:left w:val="none" w:sz="0" w:space="0" w:color="auto"/>
            <w:bottom w:val="none" w:sz="0" w:space="0" w:color="auto"/>
            <w:right w:val="none" w:sz="0" w:space="0" w:color="auto"/>
          </w:divBdr>
        </w:div>
        <w:div w:id="1253901192">
          <w:marLeft w:val="0"/>
          <w:marRight w:val="0"/>
          <w:marTop w:val="0"/>
          <w:marBottom w:val="0"/>
          <w:divBdr>
            <w:top w:val="none" w:sz="0" w:space="0" w:color="auto"/>
            <w:left w:val="none" w:sz="0" w:space="0" w:color="auto"/>
            <w:bottom w:val="none" w:sz="0" w:space="0" w:color="auto"/>
            <w:right w:val="none" w:sz="0" w:space="0" w:color="auto"/>
          </w:divBdr>
        </w:div>
        <w:div w:id="1535271808">
          <w:marLeft w:val="0"/>
          <w:marRight w:val="0"/>
          <w:marTop w:val="0"/>
          <w:marBottom w:val="0"/>
          <w:divBdr>
            <w:top w:val="none" w:sz="0" w:space="0" w:color="auto"/>
            <w:left w:val="none" w:sz="0" w:space="0" w:color="auto"/>
            <w:bottom w:val="none" w:sz="0" w:space="0" w:color="auto"/>
            <w:right w:val="none" w:sz="0" w:space="0" w:color="auto"/>
          </w:divBdr>
          <w:divsChild>
            <w:div w:id="2127307435">
              <w:marLeft w:val="0"/>
              <w:marRight w:val="0"/>
              <w:marTop w:val="0"/>
              <w:marBottom w:val="0"/>
              <w:divBdr>
                <w:top w:val="none" w:sz="0" w:space="0" w:color="auto"/>
                <w:left w:val="none" w:sz="0" w:space="0" w:color="auto"/>
                <w:bottom w:val="none" w:sz="0" w:space="0" w:color="auto"/>
                <w:right w:val="none" w:sz="0" w:space="0" w:color="auto"/>
              </w:divBdr>
            </w:div>
            <w:div w:id="123349414">
              <w:marLeft w:val="0"/>
              <w:marRight w:val="0"/>
              <w:marTop w:val="0"/>
              <w:marBottom w:val="0"/>
              <w:divBdr>
                <w:top w:val="none" w:sz="0" w:space="0" w:color="auto"/>
                <w:left w:val="none" w:sz="0" w:space="0" w:color="auto"/>
                <w:bottom w:val="none" w:sz="0" w:space="0" w:color="auto"/>
                <w:right w:val="none" w:sz="0" w:space="0" w:color="auto"/>
              </w:divBdr>
            </w:div>
          </w:divsChild>
        </w:div>
        <w:div w:id="1688215383">
          <w:marLeft w:val="0"/>
          <w:marRight w:val="0"/>
          <w:marTop w:val="0"/>
          <w:marBottom w:val="0"/>
          <w:divBdr>
            <w:top w:val="none" w:sz="0" w:space="0" w:color="auto"/>
            <w:left w:val="none" w:sz="0" w:space="0" w:color="auto"/>
            <w:bottom w:val="none" w:sz="0" w:space="0" w:color="auto"/>
            <w:right w:val="none" w:sz="0" w:space="0" w:color="auto"/>
          </w:divBdr>
          <w:divsChild>
            <w:div w:id="130635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903218">
                  <w:marLeft w:val="0"/>
                  <w:marRight w:val="0"/>
                  <w:marTop w:val="0"/>
                  <w:marBottom w:val="0"/>
                  <w:divBdr>
                    <w:top w:val="none" w:sz="0" w:space="0" w:color="auto"/>
                    <w:left w:val="none" w:sz="0" w:space="0" w:color="auto"/>
                    <w:bottom w:val="none" w:sz="0" w:space="0" w:color="auto"/>
                    <w:right w:val="none" w:sz="0" w:space="0" w:color="auto"/>
                  </w:divBdr>
                </w:div>
              </w:divsChild>
            </w:div>
            <w:div w:id="1710379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341347">
                  <w:marLeft w:val="0"/>
                  <w:marRight w:val="0"/>
                  <w:marTop w:val="0"/>
                  <w:marBottom w:val="0"/>
                  <w:divBdr>
                    <w:top w:val="none" w:sz="0" w:space="0" w:color="auto"/>
                    <w:left w:val="none" w:sz="0" w:space="0" w:color="auto"/>
                    <w:bottom w:val="none" w:sz="0" w:space="0" w:color="auto"/>
                    <w:right w:val="none" w:sz="0" w:space="0" w:color="auto"/>
                  </w:divBdr>
                </w:div>
              </w:divsChild>
            </w:div>
            <w:div w:id="66443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482345">
                  <w:marLeft w:val="0"/>
                  <w:marRight w:val="0"/>
                  <w:marTop w:val="0"/>
                  <w:marBottom w:val="0"/>
                  <w:divBdr>
                    <w:top w:val="none" w:sz="0" w:space="0" w:color="auto"/>
                    <w:left w:val="none" w:sz="0" w:space="0" w:color="auto"/>
                    <w:bottom w:val="none" w:sz="0" w:space="0" w:color="auto"/>
                    <w:right w:val="none" w:sz="0" w:space="0" w:color="auto"/>
                  </w:divBdr>
                </w:div>
              </w:divsChild>
            </w:div>
            <w:div w:id="1370489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334660">
                  <w:marLeft w:val="0"/>
                  <w:marRight w:val="0"/>
                  <w:marTop w:val="0"/>
                  <w:marBottom w:val="0"/>
                  <w:divBdr>
                    <w:top w:val="none" w:sz="0" w:space="0" w:color="auto"/>
                    <w:left w:val="none" w:sz="0" w:space="0" w:color="auto"/>
                    <w:bottom w:val="none" w:sz="0" w:space="0" w:color="auto"/>
                    <w:right w:val="none" w:sz="0" w:space="0" w:color="auto"/>
                  </w:divBdr>
                </w:div>
              </w:divsChild>
            </w:div>
            <w:div w:id="64875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5-Nov-2022/shahzad-akbar-sold-saudi-gifts-for-imran-khan-for-7-5m-dirhams-to-dubai-businessman" TargetMode="External"/><Relationship Id="rId3" Type="http://schemas.openxmlformats.org/officeDocument/2006/relationships/webSettings" Target="webSettings.xml"/><Relationship Id="rId7" Type="http://schemas.openxmlformats.org/officeDocument/2006/relationships/hyperlink" Target="https://www.nation.com.pk/16-Nov-2022/afghan-taliban-constitutes-high-level-jirga-to-probe-chaman-incid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6-Nov-2022/us-targets-production-transfer-of-iranian-drones-to-russia-in-new-sanctions" TargetMode="External"/><Relationship Id="rId5" Type="http://schemas.openxmlformats.org/officeDocument/2006/relationships/hyperlink" Target="https://www.nation.com.pk/16-Nov-2022/cold-dry-weather-expected-in-most-parts-of-country-pmd" TargetMode="External"/><Relationship Id="rId10" Type="http://schemas.openxmlformats.org/officeDocument/2006/relationships/theme" Target="theme/theme1.xml"/><Relationship Id="rId4" Type="http://schemas.openxmlformats.org/officeDocument/2006/relationships/hyperlink" Target="https://www.nation.com.pk/16-Nov-2022/bilawal-vows-to-continue-promoting-tolerance-harmon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6428</Characters>
  <Application>Microsoft Office Word</Application>
  <DocSecurity>0</DocSecurity>
  <Lines>53</Lines>
  <Paragraphs>15</Paragraphs>
  <ScaleCrop>false</ScaleCrop>
  <Company>Grizli777</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2022-11-16T04:32:00Z</dcterms:created>
  <dcterms:modified xsi:type="dcterms:W3CDTF">2022-11-16T04:34:00Z</dcterms:modified>
</cp:coreProperties>
</file>