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5B9" w:rsidRPr="00D305B9" w:rsidRDefault="00D305B9" w:rsidP="00D305B9">
      <w:pPr>
        <w:spacing w:before="100" w:beforeAutospacing="1" w:afterAutospacing="1" w:line="240" w:lineRule="auto"/>
        <w:outlineLvl w:val="0"/>
        <w:rPr>
          <w:rFonts w:ascii="Times New Roman" w:eastAsia="Times New Roman" w:hAnsi="Times New Roman" w:cs="Times New Roman"/>
          <w:b/>
          <w:bCs/>
          <w:kern w:val="36"/>
          <w:sz w:val="48"/>
          <w:szCs w:val="48"/>
        </w:rPr>
      </w:pPr>
      <w:r w:rsidRPr="00D305B9">
        <w:rPr>
          <w:rFonts w:ascii="Times New Roman" w:eastAsia="Times New Roman" w:hAnsi="Times New Roman" w:cs="Times New Roman"/>
          <w:b/>
          <w:bCs/>
          <w:kern w:val="36"/>
          <w:sz w:val="48"/>
          <w:szCs w:val="48"/>
        </w:rPr>
        <w:t xml:space="preserve">Rise of a </w:t>
      </w:r>
      <w:proofErr w:type="spellStart"/>
      <w:r w:rsidRPr="00D305B9">
        <w:rPr>
          <w:rFonts w:ascii="Times New Roman" w:eastAsia="Times New Roman" w:hAnsi="Times New Roman" w:cs="Times New Roman"/>
          <w:b/>
          <w:bCs/>
          <w:kern w:val="36"/>
          <w:sz w:val="48"/>
          <w:szCs w:val="48"/>
        </w:rPr>
        <w:t>Multipolar</w:t>
      </w:r>
      <w:proofErr w:type="spellEnd"/>
      <w:r w:rsidRPr="00D305B9">
        <w:rPr>
          <w:rFonts w:ascii="Times New Roman" w:eastAsia="Times New Roman" w:hAnsi="Times New Roman" w:cs="Times New Roman"/>
          <w:b/>
          <w:bCs/>
          <w:kern w:val="36"/>
          <w:sz w:val="48"/>
          <w:szCs w:val="48"/>
        </w:rPr>
        <w:t xml:space="preserve"> World </w:t>
      </w:r>
    </w:p>
    <w:p w:rsidR="00D305B9" w:rsidRPr="00D305B9" w:rsidRDefault="00D305B9" w:rsidP="00D305B9">
      <w:pPr>
        <w:spacing w:before="100" w:beforeAutospacing="1" w:afterAutospacing="1" w:line="240" w:lineRule="auto"/>
        <w:outlineLvl w:val="1"/>
        <w:rPr>
          <w:rFonts w:ascii="Times New Roman" w:eastAsia="Times New Roman" w:hAnsi="Times New Roman" w:cs="Times New Roman"/>
          <w:b/>
          <w:bCs/>
          <w:sz w:val="36"/>
          <w:szCs w:val="36"/>
        </w:rPr>
      </w:pPr>
      <w:r w:rsidRPr="00D305B9">
        <w:rPr>
          <w:rFonts w:ascii="Times New Roman" w:eastAsia="Times New Roman" w:hAnsi="Times New Roman" w:cs="Times New Roman"/>
          <w:b/>
          <w:bCs/>
          <w:sz w:val="36"/>
          <w:szCs w:val="36"/>
        </w:rPr>
        <w:t>For nations operating in such a newly changed environ-</w:t>
      </w:r>
      <w:proofErr w:type="spellStart"/>
      <w:r w:rsidRPr="00D305B9">
        <w:rPr>
          <w:rFonts w:ascii="Times New Roman" w:eastAsia="Times New Roman" w:hAnsi="Times New Roman" w:cs="Times New Roman"/>
          <w:b/>
          <w:bCs/>
          <w:sz w:val="36"/>
          <w:szCs w:val="36"/>
        </w:rPr>
        <w:t>ment</w:t>
      </w:r>
      <w:proofErr w:type="spellEnd"/>
      <w:r w:rsidRPr="00D305B9">
        <w:rPr>
          <w:rFonts w:ascii="Times New Roman" w:eastAsia="Times New Roman" w:hAnsi="Times New Roman" w:cs="Times New Roman"/>
          <w:b/>
          <w:bCs/>
          <w:sz w:val="36"/>
          <w:szCs w:val="36"/>
        </w:rPr>
        <w:t xml:space="preserve">, it is necessary to be subtle in their strategy. </w:t>
      </w:r>
    </w:p>
    <w:p w:rsidR="00D305B9" w:rsidRPr="00D305B9" w:rsidRDefault="00D305B9" w:rsidP="00D305B9">
      <w:pPr>
        <w:spacing w:after="0" w:line="240" w:lineRule="auto"/>
        <w:rPr>
          <w:rFonts w:ascii="Times New Roman" w:eastAsia="Times New Roman" w:hAnsi="Times New Roman" w:cs="Times New Roman"/>
          <w:szCs w:val="24"/>
        </w:rPr>
      </w:pPr>
      <w:hyperlink r:id="rId4" w:history="1">
        <w:proofErr w:type="spellStart"/>
        <w:r w:rsidRPr="00D305B9">
          <w:rPr>
            <w:rFonts w:ascii="Times New Roman" w:eastAsia="Times New Roman" w:hAnsi="Times New Roman" w:cs="Times New Roman"/>
            <w:color w:val="0000FF"/>
            <w:szCs w:val="24"/>
            <w:u w:val="single"/>
          </w:rPr>
          <w:t>Atif</w:t>
        </w:r>
        <w:proofErr w:type="spellEnd"/>
        <w:r w:rsidRPr="00D305B9">
          <w:rPr>
            <w:rFonts w:ascii="Times New Roman" w:eastAsia="Times New Roman" w:hAnsi="Times New Roman" w:cs="Times New Roman"/>
            <w:color w:val="0000FF"/>
            <w:szCs w:val="24"/>
            <w:u w:val="single"/>
          </w:rPr>
          <w:t xml:space="preserve"> </w:t>
        </w:r>
        <w:proofErr w:type="spellStart"/>
        <w:r w:rsidRPr="00D305B9">
          <w:rPr>
            <w:rFonts w:ascii="Times New Roman" w:eastAsia="Times New Roman" w:hAnsi="Times New Roman" w:cs="Times New Roman"/>
            <w:color w:val="0000FF"/>
            <w:szCs w:val="24"/>
            <w:u w:val="single"/>
          </w:rPr>
          <w:t>Mehmood</w:t>
        </w:r>
        <w:proofErr w:type="spellEnd"/>
      </w:hyperlink>
      <w:r w:rsidRPr="00D305B9">
        <w:rPr>
          <w:rFonts w:ascii="Times New Roman" w:eastAsia="Times New Roman" w:hAnsi="Times New Roman" w:cs="Times New Roman"/>
          <w:szCs w:val="24"/>
        </w:rPr>
        <w:t xml:space="preserve"> </w:t>
      </w:r>
    </w:p>
    <w:p w:rsidR="00D305B9" w:rsidRPr="00D305B9" w:rsidRDefault="00D305B9" w:rsidP="00D305B9">
      <w:pPr>
        <w:spacing w:after="0" w:line="240" w:lineRule="auto"/>
        <w:rPr>
          <w:rFonts w:ascii="Times New Roman" w:eastAsia="Times New Roman" w:hAnsi="Times New Roman" w:cs="Times New Roman"/>
          <w:szCs w:val="24"/>
        </w:rPr>
      </w:pPr>
      <w:r w:rsidRPr="00D305B9">
        <w:rPr>
          <w:rFonts w:ascii="Times New Roman" w:eastAsia="Times New Roman" w:hAnsi="Times New Roman" w:cs="Times New Roman"/>
          <w:szCs w:val="24"/>
        </w:rPr>
        <w:t xml:space="preserve">October 25, 2025 </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The international system is be</w:t>
      </w:r>
      <w:r w:rsidRPr="00D305B9">
        <w:rPr>
          <w:rFonts w:ascii="Times New Roman" w:eastAsia="Times New Roman" w:hAnsi="Times New Roman" w:cs="Times New Roman"/>
          <w:szCs w:val="24"/>
        </w:rPr>
        <w:softHyphen/>
        <w:t xml:space="preserve">ing transformed from </w:t>
      </w:r>
      <w:proofErr w:type="spellStart"/>
      <w:r w:rsidRPr="00D305B9">
        <w:rPr>
          <w:rFonts w:ascii="Times New Roman" w:eastAsia="Times New Roman" w:hAnsi="Times New Roman" w:cs="Times New Roman"/>
          <w:szCs w:val="24"/>
        </w:rPr>
        <w:t>unipo</w:t>
      </w:r>
      <w:r w:rsidRPr="00D305B9">
        <w:rPr>
          <w:rFonts w:ascii="Times New Roman" w:eastAsia="Times New Roman" w:hAnsi="Times New Roman" w:cs="Times New Roman"/>
          <w:szCs w:val="24"/>
        </w:rPr>
        <w:softHyphen/>
        <w:t>larity</w:t>
      </w:r>
      <w:proofErr w:type="spellEnd"/>
      <w:r w:rsidRPr="00D305B9">
        <w:rPr>
          <w:rFonts w:ascii="Times New Roman" w:eastAsia="Times New Roman" w:hAnsi="Times New Roman" w:cs="Times New Roman"/>
          <w:szCs w:val="24"/>
        </w:rPr>
        <w:t xml:space="preserve"> to a more complex state in which multiple poles exercise their own power politically. In</w:t>
      </w:r>
      <w:r w:rsidRPr="00D305B9">
        <w:rPr>
          <w:rFonts w:ascii="Times New Roman" w:eastAsia="Times New Roman" w:hAnsi="Times New Roman" w:cs="Times New Roman"/>
          <w:szCs w:val="24"/>
        </w:rPr>
        <w:softHyphen/>
        <w:t xml:space="preserve">deed, the </w:t>
      </w:r>
      <w:proofErr w:type="spellStart"/>
      <w:r w:rsidRPr="00D305B9">
        <w:rPr>
          <w:rFonts w:ascii="Times New Roman" w:eastAsia="Times New Roman" w:hAnsi="Times New Roman" w:cs="Times New Roman"/>
          <w:szCs w:val="24"/>
        </w:rPr>
        <w:t>unipolar</w:t>
      </w:r>
      <w:proofErr w:type="spellEnd"/>
      <w:r w:rsidRPr="00D305B9">
        <w:rPr>
          <w:rFonts w:ascii="Times New Roman" w:eastAsia="Times New Roman" w:hAnsi="Times New Roman" w:cs="Times New Roman"/>
          <w:szCs w:val="24"/>
        </w:rPr>
        <w:t xml:space="preserve"> system is no longer with us; rath</w:t>
      </w:r>
      <w:r w:rsidRPr="00D305B9">
        <w:rPr>
          <w:rFonts w:ascii="Times New Roman" w:eastAsia="Times New Roman" w:hAnsi="Times New Roman" w:cs="Times New Roman"/>
          <w:szCs w:val="24"/>
        </w:rPr>
        <w:softHyphen/>
        <w:t>er, multiple poles have emerged internationally.</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Economically, one of the clearest signals of the shift is that the BRICS countries, consisting of Bra</w:t>
      </w:r>
      <w:r w:rsidRPr="00D305B9">
        <w:rPr>
          <w:rFonts w:ascii="Times New Roman" w:eastAsia="Times New Roman" w:hAnsi="Times New Roman" w:cs="Times New Roman"/>
          <w:szCs w:val="24"/>
        </w:rPr>
        <w:softHyphen/>
        <w:t>zil, Russia, India, China, South Afri</w:t>
      </w:r>
      <w:r w:rsidRPr="00D305B9">
        <w:rPr>
          <w:rFonts w:ascii="Times New Roman" w:eastAsia="Times New Roman" w:hAnsi="Times New Roman" w:cs="Times New Roman"/>
          <w:szCs w:val="24"/>
        </w:rPr>
        <w:softHyphen/>
        <w:t>ca, and more recently, Egypt, Ethi</w:t>
      </w:r>
      <w:r w:rsidRPr="00D305B9">
        <w:rPr>
          <w:rFonts w:ascii="Times New Roman" w:eastAsia="Times New Roman" w:hAnsi="Times New Roman" w:cs="Times New Roman"/>
          <w:szCs w:val="24"/>
        </w:rPr>
        <w:softHyphen/>
        <w:t>opia, Iran, and the UAE, together represent almost 40 percent of the world’s GDP in terms of purchasing power parity, eclipsing the G7 na</w:t>
      </w:r>
      <w:r w:rsidRPr="00D305B9">
        <w:rPr>
          <w:rFonts w:ascii="Times New Roman" w:eastAsia="Times New Roman" w:hAnsi="Times New Roman" w:cs="Times New Roman"/>
          <w:szCs w:val="24"/>
        </w:rPr>
        <w:softHyphen/>
        <w:t>tions, which remain at 28 percent. Coupled with their growing eco</w:t>
      </w:r>
      <w:r w:rsidRPr="00D305B9">
        <w:rPr>
          <w:rFonts w:ascii="Times New Roman" w:eastAsia="Times New Roman" w:hAnsi="Times New Roman" w:cs="Times New Roman"/>
          <w:szCs w:val="24"/>
        </w:rPr>
        <w:softHyphen/>
        <w:t>nomic power is their ability to le</w:t>
      </w:r>
      <w:r w:rsidRPr="00D305B9">
        <w:rPr>
          <w:rFonts w:ascii="Times New Roman" w:eastAsia="Times New Roman" w:hAnsi="Times New Roman" w:cs="Times New Roman"/>
          <w:szCs w:val="24"/>
        </w:rPr>
        <w:softHyphen/>
        <w:t>verage their influence in architec</w:t>
      </w:r>
      <w:r w:rsidRPr="00D305B9">
        <w:rPr>
          <w:rFonts w:ascii="Times New Roman" w:eastAsia="Times New Roman" w:hAnsi="Times New Roman" w:cs="Times New Roman"/>
          <w:szCs w:val="24"/>
        </w:rPr>
        <w:softHyphen/>
        <w:t>ture, in rule sets, in trading terms. That is changing, and it is having ripple effects around the world.</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Coming to diplomacy and strat</w:t>
      </w:r>
      <w:r w:rsidRPr="00D305B9">
        <w:rPr>
          <w:rFonts w:ascii="Times New Roman" w:eastAsia="Times New Roman" w:hAnsi="Times New Roman" w:cs="Times New Roman"/>
          <w:szCs w:val="24"/>
        </w:rPr>
        <w:softHyphen/>
        <w:t>egy, it is quite apparent that today the world is “</w:t>
      </w:r>
      <w:proofErr w:type="spellStart"/>
      <w:r w:rsidRPr="00D305B9">
        <w:rPr>
          <w:rFonts w:ascii="Times New Roman" w:eastAsia="Times New Roman" w:hAnsi="Times New Roman" w:cs="Times New Roman"/>
          <w:szCs w:val="24"/>
        </w:rPr>
        <w:t>multipolarization</w:t>
      </w:r>
      <w:proofErr w:type="spellEnd"/>
      <w:r w:rsidRPr="00D305B9">
        <w:rPr>
          <w:rFonts w:ascii="Times New Roman" w:eastAsia="Times New Roman" w:hAnsi="Times New Roman" w:cs="Times New Roman"/>
          <w:szCs w:val="24"/>
        </w:rPr>
        <w:t>” thereby using a definition from the Munich Security Report 2025. The nature of relationships in these in</w:t>
      </w:r>
      <w:r w:rsidRPr="00D305B9">
        <w:rPr>
          <w:rFonts w:ascii="Times New Roman" w:eastAsia="Times New Roman" w:hAnsi="Times New Roman" w:cs="Times New Roman"/>
          <w:szCs w:val="24"/>
        </w:rPr>
        <w:softHyphen/>
        <w:t>ternational scenarios is such that al</w:t>
      </w:r>
      <w:r w:rsidRPr="00D305B9">
        <w:rPr>
          <w:rFonts w:ascii="Times New Roman" w:eastAsia="Times New Roman" w:hAnsi="Times New Roman" w:cs="Times New Roman"/>
          <w:szCs w:val="24"/>
        </w:rPr>
        <w:softHyphen/>
        <w:t>liances have become fluid. Second</w:t>
      </w:r>
      <w:r w:rsidRPr="00D305B9">
        <w:rPr>
          <w:rFonts w:ascii="Times New Roman" w:eastAsia="Times New Roman" w:hAnsi="Times New Roman" w:cs="Times New Roman"/>
          <w:szCs w:val="24"/>
        </w:rPr>
        <w:softHyphen/>
        <w:t>ary players, in the manner in which nations in the game of internation</w:t>
      </w:r>
      <w:r w:rsidRPr="00D305B9">
        <w:rPr>
          <w:rFonts w:ascii="Times New Roman" w:eastAsia="Times New Roman" w:hAnsi="Times New Roman" w:cs="Times New Roman"/>
          <w:szCs w:val="24"/>
        </w:rPr>
        <w:softHyphen/>
        <w:t>al relations are classified, have be</w:t>
      </w:r>
      <w:r w:rsidRPr="00D305B9">
        <w:rPr>
          <w:rFonts w:ascii="Times New Roman" w:eastAsia="Times New Roman" w:hAnsi="Times New Roman" w:cs="Times New Roman"/>
          <w:szCs w:val="24"/>
        </w:rPr>
        <w:softHyphen/>
        <w:t>come swing states in international relations themselves. There is also the aspect where a NATO member in the guise of Turkey publicly con</w:t>
      </w:r>
      <w:r w:rsidRPr="00D305B9">
        <w:rPr>
          <w:rFonts w:ascii="Times New Roman" w:eastAsia="Times New Roman" w:hAnsi="Times New Roman" w:cs="Times New Roman"/>
          <w:szCs w:val="24"/>
        </w:rPr>
        <w:softHyphen/>
        <w:t>tradicts U.S. foreign policies. In es</w:t>
      </w:r>
      <w:r w:rsidRPr="00D305B9">
        <w:rPr>
          <w:rFonts w:ascii="Times New Roman" w:eastAsia="Times New Roman" w:hAnsi="Times New Roman" w:cs="Times New Roman"/>
          <w:szCs w:val="24"/>
        </w:rPr>
        <w:softHyphen/>
        <w:t>sence, it forms an alliance with ei</w:t>
      </w:r>
      <w:r w:rsidRPr="00D305B9">
        <w:rPr>
          <w:rFonts w:ascii="Times New Roman" w:eastAsia="Times New Roman" w:hAnsi="Times New Roman" w:cs="Times New Roman"/>
          <w:szCs w:val="24"/>
        </w:rPr>
        <w:softHyphen/>
        <w:t>ther the West or the East.</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In this emerging order, the old script, where the dominant pow</w:t>
      </w:r>
      <w:r w:rsidRPr="00D305B9">
        <w:rPr>
          <w:rFonts w:ascii="Times New Roman" w:eastAsia="Times New Roman" w:hAnsi="Times New Roman" w:cs="Times New Roman"/>
          <w:szCs w:val="24"/>
        </w:rPr>
        <w:softHyphen/>
        <w:t>er imposes its will and the rest adapt, is fraying. A defining feature of today’s geopolitical landscape is hedging. Many countries are align</w:t>
      </w:r>
      <w:r w:rsidRPr="00D305B9">
        <w:rPr>
          <w:rFonts w:ascii="Times New Roman" w:eastAsia="Times New Roman" w:hAnsi="Times New Roman" w:cs="Times New Roman"/>
          <w:szCs w:val="24"/>
        </w:rPr>
        <w:softHyphen/>
        <w:t>ing with multiple poles simultane</w:t>
      </w:r>
      <w:r w:rsidRPr="00D305B9">
        <w:rPr>
          <w:rFonts w:ascii="Times New Roman" w:eastAsia="Times New Roman" w:hAnsi="Times New Roman" w:cs="Times New Roman"/>
          <w:szCs w:val="24"/>
        </w:rPr>
        <w:softHyphen/>
        <w:t>ously rather than pledging fealty to a single power. For many states in Africa, Latin America, and South</w:t>
      </w:r>
      <w:r w:rsidRPr="00D305B9">
        <w:rPr>
          <w:rFonts w:ascii="Times New Roman" w:eastAsia="Times New Roman" w:hAnsi="Times New Roman" w:cs="Times New Roman"/>
          <w:szCs w:val="24"/>
        </w:rPr>
        <w:softHyphen/>
        <w:t>east Asia, it is no longer about East versus West; it is about options.</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 xml:space="preserve">But as power fragments, so does coherence. </w:t>
      </w:r>
      <w:proofErr w:type="spellStart"/>
      <w:r w:rsidRPr="00D305B9">
        <w:rPr>
          <w:rFonts w:ascii="Times New Roman" w:eastAsia="Times New Roman" w:hAnsi="Times New Roman" w:cs="Times New Roman"/>
          <w:szCs w:val="24"/>
        </w:rPr>
        <w:t>Multipolarity</w:t>
      </w:r>
      <w:proofErr w:type="spellEnd"/>
      <w:r w:rsidRPr="00D305B9">
        <w:rPr>
          <w:rFonts w:ascii="Times New Roman" w:eastAsia="Times New Roman" w:hAnsi="Times New Roman" w:cs="Times New Roman"/>
          <w:szCs w:val="24"/>
        </w:rPr>
        <w:t xml:space="preserve"> brings competition not only in military and economic terms but also in governance models. Authoritar</w:t>
      </w:r>
      <w:r w:rsidRPr="00D305B9">
        <w:rPr>
          <w:rFonts w:ascii="Times New Roman" w:eastAsia="Times New Roman" w:hAnsi="Times New Roman" w:cs="Times New Roman"/>
          <w:szCs w:val="24"/>
        </w:rPr>
        <w:softHyphen/>
        <w:t>ian capitalism, liberal democra</w:t>
      </w:r>
      <w:r w:rsidRPr="00D305B9">
        <w:rPr>
          <w:rFonts w:ascii="Times New Roman" w:eastAsia="Times New Roman" w:hAnsi="Times New Roman" w:cs="Times New Roman"/>
          <w:szCs w:val="24"/>
        </w:rPr>
        <w:softHyphen/>
        <w:t>cy, theocratic governance, and mixed economies are all contend</w:t>
      </w:r>
      <w:r w:rsidRPr="00D305B9">
        <w:rPr>
          <w:rFonts w:ascii="Times New Roman" w:eastAsia="Times New Roman" w:hAnsi="Times New Roman" w:cs="Times New Roman"/>
          <w:szCs w:val="24"/>
        </w:rPr>
        <w:softHyphen/>
        <w:t>ing for legitimacy. Unlike the Cold War, which pitted two systems against each other in stark ideolog</w:t>
      </w:r>
      <w:r w:rsidRPr="00D305B9">
        <w:rPr>
          <w:rFonts w:ascii="Times New Roman" w:eastAsia="Times New Roman" w:hAnsi="Times New Roman" w:cs="Times New Roman"/>
          <w:szCs w:val="24"/>
        </w:rPr>
        <w:softHyphen/>
        <w:t>ical terms, this era is more plural</w:t>
      </w:r>
      <w:r w:rsidRPr="00D305B9">
        <w:rPr>
          <w:rFonts w:ascii="Times New Roman" w:eastAsia="Times New Roman" w:hAnsi="Times New Roman" w:cs="Times New Roman"/>
          <w:szCs w:val="24"/>
        </w:rPr>
        <w:softHyphen/>
        <w:t>istic and more chaotic. There is no shared blueprint for order.</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lastRenderedPageBreak/>
        <w:t>However, the danger posed by such an arrangement is quite high. In the history of international rela</w:t>
      </w:r>
      <w:r w:rsidRPr="00D305B9">
        <w:rPr>
          <w:rFonts w:ascii="Times New Roman" w:eastAsia="Times New Roman" w:hAnsi="Times New Roman" w:cs="Times New Roman"/>
          <w:szCs w:val="24"/>
        </w:rPr>
        <w:softHyphen/>
        <w:t xml:space="preserve">tions, it has been seen that a </w:t>
      </w:r>
      <w:proofErr w:type="spellStart"/>
      <w:r w:rsidRPr="00D305B9">
        <w:rPr>
          <w:rFonts w:ascii="Times New Roman" w:eastAsia="Times New Roman" w:hAnsi="Times New Roman" w:cs="Times New Roman"/>
          <w:szCs w:val="24"/>
        </w:rPr>
        <w:t>multi</w:t>
      </w:r>
      <w:r w:rsidRPr="00D305B9">
        <w:rPr>
          <w:rFonts w:ascii="Times New Roman" w:eastAsia="Times New Roman" w:hAnsi="Times New Roman" w:cs="Times New Roman"/>
          <w:szCs w:val="24"/>
        </w:rPr>
        <w:softHyphen/>
        <w:t>polar</w:t>
      </w:r>
      <w:proofErr w:type="spellEnd"/>
      <w:r w:rsidRPr="00D305B9">
        <w:rPr>
          <w:rFonts w:ascii="Times New Roman" w:eastAsia="Times New Roman" w:hAnsi="Times New Roman" w:cs="Times New Roman"/>
          <w:szCs w:val="24"/>
        </w:rPr>
        <w:t xml:space="preserve"> international system is more volatile in nature compared to a bi</w:t>
      </w:r>
      <w:r w:rsidRPr="00D305B9">
        <w:rPr>
          <w:rFonts w:ascii="Times New Roman" w:eastAsia="Times New Roman" w:hAnsi="Times New Roman" w:cs="Times New Roman"/>
          <w:szCs w:val="24"/>
        </w:rPr>
        <w:softHyphen/>
        <w:t xml:space="preserve">polar and </w:t>
      </w:r>
      <w:proofErr w:type="spellStart"/>
      <w:r w:rsidRPr="00D305B9">
        <w:rPr>
          <w:rFonts w:ascii="Times New Roman" w:eastAsia="Times New Roman" w:hAnsi="Times New Roman" w:cs="Times New Roman"/>
          <w:szCs w:val="24"/>
        </w:rPr>
        <w:t>unipolar</w:t>
      </w:r>
      <w:proofErr w:type="spellEnd"/>
      <w:r w:rsidRPr="00D305B9">
        <w:rPr>
          <w:rFonts w:ascii="Times New Roman" w:eastAsia="Times New Roman" w:hAnsi="Times New Roman" w:cs="Times New Roman"/>
          <w:szCs w:val="24"/>
        </w:rPr>
        <w:t xml:space="preserve"> international system. When more than two na</w:t>
      </w:r>
      <w:r w:rsidRPr="00D305B9">
        <w:rPr>
          <w:rFonts w:ascii="Times New Roman" w:eastAsia="Times New Roman" w:hAnsi="Times New Roman" w:cs="Times New Roman"/>
          <w:szCs w:val="24"/>
        </w:rPr>
        <w:softHyphen/>
        <w:t>tions with relatively equal pow</w:t>
      </w:r>
      <w:r w:rsidRPr="00D305B9">
        <w:rPr>
          <w:rFonts w:ascii="Times New Roman" w:eastAsia="Times New Roman" w:hAnsi="Times New Roman" w:cs="Times New Roman"/>
          <w:szCs w:val="24"/>
        </w:rPr>
        <w:softHyphen/>
        <w:t>er have ambitions to control a re</w:t>
      </w:r>
      <w:r w:rsidRPr="00D305B9">
        <w:rPr>
          <w:rFonts w:ascii="Times New Roman" w:eastAsia="Times New Roman" w:hAnsi="Times New Roman" w:cs="Times New Roman"/>
          <w:szCs w:val="24"/>
        </w:rPr>
        <w:softHyphen/>
        <w:t>gion or the world, it means that the scope for error is higher.</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The 2025 Global Risks Report re</w:t>
      </w:r>
      <w:r w:rsidRPr="00D305B9">
        <w:rPr>
          <w:rFonts w:ascii="Times New Roman" w:eastAsia="Times New Roman" w:hAnsi="Times New Roman" w:cs="Times New Roman"/>
          <w:szCs w:val="24"/>
        </w:rPr>
        <w:softHyphen/>
        <w:t>flects this unease. Nearly a quarter of global risk experts surveyed identi</w:t>
      </w:r>
      <w:r w:rsidRPr="00D305B9">
        <w:rPr>
          <w:rFonts w:ascii="Times New Roman" w:eastAsia="Times New Roman" w:hAnsi="Times New Roman" w:cs="Times New Roman"/>
          <w:szCs w:val="24"/>
        </w:rPr>
        <w:softHyphen/>
        <w:t>fied armed conflict as the top threat for the year. The economic conse</w:t>
      </w:r>
      <w:r w:rsidRPr="00D305B9">
        <w:rPr>
          <w:rFonts w:ascii="Times New Roman" w:eastAsia="Times New Roman" w:hAnsi="Times New Roman" w:cs="Times New Roman"/>
          <w:szCs w:val="24"/>
        </w:rPr>
        <w:softHyphen/>
        <w:t>quences of rising fragmentation are also showing. According to a 2023 study, trade between geopolitical</w:t>
      </w:r>
      <w:r w:rsidRPr="00D305B9">
        <w:rPr>
          <w:rFonts w:ascii="Times New Roman" w:eastAsia="Times New Roman" w:hAnsi="Times New Roman" w:cs="Times New Roman"/>
          <w:szCs w:val="24"/>
        </w:rPr>
        <w:softHyphen/>
        <w:t>ly aligned countries is rising, while trade between rivals is falling. This suggests that fragmentation is no longer theoretical; it is material. Be</w:t>
      </w:r>
      <w:r w:rsidRPr="00D305B9">
        <w:rPr>
          <w:rFonts w:ascii="Times New Roman" w:eastAsia="Times New Roman" w:hAnsi="Times New Roman" w:cs="Times New Roman"/>
          <w:szCs w:val="24"/>
        </w:rPr>
        <w:softHyphen/>
        <w:t>tween 1995 and 2020, trade flows dropped by around 7 percentage points due to geopolitical distance. Redrawing supply chains based on ideology may lead to a fragmented, less efficient global economy with redundant parallel systems.</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 xml:space="preserve">However, in today’s upheaval, </w:t>
      </w:r>
      <w:proofErr w:type="spellStart"/>
      <w:r w:rsidRPr="00D305B9">
        <w:rPr>
          <w:rFonts w:ascii="Times New Roman" w:eastAsia="Times New Roman" w:hAnsi="Times New Roman" w:cs="Times New Roman"/>
          <w:szCs w:val="24"/>
        </w:rPr>
        <w:t>multipolarity</w:t>
      </w:r>
      <w:proofErr w:type="spellEnd"/>
      <w:r w:rsidRPr="00D305B9">
        <w:rPr>
          <w:rFonts w:ascii="Times New Roman" w:eastAsia="Times New Roman" w:hAnsi="Times New Roman" w:cs="Times New Roman"/>
          <w:szCs w:val="24"/>
        </w:rPr>
        <w:t xml:space="preserve"> also presents an op</w:t>
      </w:r>
      <w:r w:rsidRPr="00D305B9">
        <w:rPr>
          <w:rFonts w:ascii="Times New Roman" w:eastAsia="Times New Roman" w:hAnsi="Times New Roman" w:cs="Times New Roman"/>
          <w:szCs w:val="24"/>
        </w:rPr>
        <w:softHyphen/>
        <w:t>portunity if it is successfully cap</w:t>
      </w:r>
      <w:r w:rsidRPr="00D305B9">
        <w:rPr>
          <w:rFonts w:ascii="Times New Roman" w:eastAsia="Times New Roman" w:hAnsi="Times New Roman" w:cs="Times New Roman"/>
          <w:szCs w:val="24"/>
        </w:rPr>
        <w:softHyphen/>
        <w:t>italized on. Perhaps the presence of more than one center of gravity means a more representative and more inclusive world could emerge. The dominance of the IMF, the World Bank, and the UN Security Council in the immediate aftermath of World War II is no longer compat</w:t>
      </w:r>
      <w:r w:rsidRPr="00D305B9">
        <w:rPr>
          <w:rFonts w:ascii="Times New Roman" w:eastAsia="Times New Roman" w:hAnsi="Times New Roman" w:cs="Times New Roman"/>
          <w:szCs w:val="24"/>
        </w:rPr>
        <w:softHyphen/>
        <w:t>ible with today’s world demograph</w:t>
      </w:r>
      <w:r w:rsidRPr="00D305B9">
        <w:rPr>
          <w:rFonts w:ascii="Times New Roman" w:eastAsia="Times New Roman" w:hAnsi="Times New Roman" w:cs="Times New Roman"/>
          <w:szCs w:val="24"/>
        </w:rPr>
        <w:softHyphen/>
        <w:t xml:space="preserve">ics, let alone its center of gravity. </w:t>
      </w:r>
      <w:proofErr w:type="spellStart"/>
      <w:r w:rsidRPr="00D305B9">
        <w:rPr>
          <w:rFonts w:ascii="Times New Roman" w:eastAsia="Times New Roman" w:hAnsi="Times New Roman" w:cs="Times New Roman"/>
          <w:szCs w:val="24"/>
        </w:rPr>
        <w:t>Multipolarity</w:t>
      </w:r>
      <w:proofErr w:type="spellEnd"/>
      <w:r w:rsidRPr="00D305B9">
        <w:rPr>
          <w:rFonts w:ascii="Times New Roman" w:eastAsia="Times New Roman" w:hAnsi="Times New Roman" w:cs="Times New Roman"/>
          <w:szCs w:val="24"/>
        </w:rPr>
        <w:t xml:space="preserve"> presents us with an admonition to redesign global gov</w:t>
      </w:r>
      <w:r w:rsidRPr="00D305B9">
        <w:rPr>
          <w:rFonts w:ascii="Times New Roman" w:eastAsia="Times New Roman" w:hAnsi="Times New Roman" w:cs="Times New Roman"/>
          <w:szCs w:val="24"/>
        </w:rPr>
        <w:softHyphen/>
        <w:t>ernance in a manner more compati</w:t>
      </w:r>
      <w:r w:rsidRPr="00D305B9">
        <w:rPr>
          <w:rFonts w:ascii="Times New Roman" w:eastAsia="Times New Roman" w:hAnsi="Times New Roman" w:cs="Times New Roman"/>
          <w:szCs w:val="24"/>
        </w:rPr>
        <w:softHyphen/>
        <w:t>ble with today’s world. The need for profound change is long overdue.</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 xml:space="preserve">For nations operating in such a newly changed environment, it is necessary to be subtle in their </w:t>
      </w:r>
      <w:proofErr w:type="gramStart"/>
      <w:r w:rsidRPr="00D305B9">
        <w:rPr>
          <w:rFonts w:ascii="Times New Roman" w:eastAsia="Times New Roman" w:hAnsi="Times New Roman" w:cs="Times New Roman"/>
          <w:szCs w:val="24"/>
        </w:rPr>
        <w:t>strategy</w:t>
      </w:r>
      <w:proofErr w:type="gramEnd"/>
      <w:r w:rsidRPr="00D305B9">
        <w:rPr>
          <w:rFonts w:ascii="Times New Roman" w:eastAsia="Times New Roman" w:hAnsi="Times New Roman" w:cs="Times New Roman"/>
          <w:szCs w:val="24"/>
        </w:rPr>
        <w:t>. First, they need diversi</w:t>
      </w:r>
      <w:r w:rsidRPr="00D305B9">
        <w:rPr>
          <w:rFonts w:ascii="Times New Roman" w:eastAsia="Times New Roman" w:hAnsi="Times New Roman" w:cs="Times New Roman"/>
          <w:szCs w:val="24"/>
        </w:rPr>
        <w:softHyphen/>
        <w:t>fied partnerships because if they depend on only one source for po</w:t>
      </w:r>
      <w:r w:rsidRPr="00D305B9">
        <w:rPr>
          <w:rFonts w:ascii="Times New Roman" w:eastAsia="Times New Roman" w:hAnsi="Times New Roman" w:cs="Times New Roman"/>
          <w:szCs w:val="24"/>
        </w:rPr>
        <w:softHyphen/>
        <w:t xml:space="preserve">litical, energy, security, and even data, they will face </w:t>
      </w:r>
      <w:proofErr w:type="gramStart"/>
      <w:r w:rsidRPr="00D305B9">
        <w:rPr>
          <w:rFonts w:ascii="Times New Roman" w:eastAsia="Times New Roman" w:hAnsi="Times New Roman" w:cs="Times New Roman"/>
          <w:szCs w:val="24"/>
        </w:rPr>
        <w:t>many vulnera</w:t>
      </w:r>
      <w:r w:rsidRPr="00D305B9">
        <w:rPr>
          <w:rFonts w:ascii="Times New Roman" w:eastAsia="Times New Roman" w:hAnsi="Times New Roman" w:cs="Times New Roman"/>
          <w:szCs w:val="24"/>
        </w:rPr>
        <w:softHyphen/>
        <w:t>bilities</w:t>
      </w:r>
      <w:proofErr w:type="gramEnd"/>
      <w:r w:rsidRPr="00D305B9">
        <w:rPr>
          <w:rFonts w:ascii="Times New Roman" w:eastAsia="Times New Roman" w:hAnsi="Times New Roman" w:cs="Times New Roman"/>
          <w:szCs w:val="24"/>
        </w:rPr>
        <w:t xml:space="preserve"> in life. The COVID-19 pan</w:t>
      </w:r>
      <w:r w:rsidRPr="00D305B9">
        <w:rPr>
          <w:rFonts w:ascii="Times New Roman" w:eastAsia="Times New Roman" w:hAnsi="Times New Roman" w:cs="Times New Roman"/>
          <w:szCs w:val="24"/>
        </w:rPr>
        <w:softHyphen/>
        <w:t>demic and the Ukraine War made it clear for nations that what would happen if their critical dependenc</w:t>
      </w:r>
      <w:r w:rsidRPr="00D305B9">
        <w:rPr>
          <w:rFonts w:ascii="Times New Roman" w:eastAsia="Times New Roman" w:hAnsi="Times New Roman" w:cs="Times New Roman"/>
          <w:szCs w:val="24"/>
        </w:rPr>
        <w:softHyphen/>
        <w:t>es were hampered?</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Secondly, improve strategic intel</w:t>
      </w:r>
      <w:r w:rsidRPr="00D305B9">
        <w:rPr>
          <w:rFonts w:ascii="Times New Roman" w:eastAsia="Times New Roman" w:hAnsi="Times New Roman" w:cs="Times New Roman"/>
          <w:szCs w:val="24"/>
        </w:rPr>
        <w:softHyphen/>
        <w:t xml:space="preserve">ligence. While the big players such as China, the US, and Russia </w:t>
      </w:r>
      <w:proofErr w:type="gramStart"/>
      <w:r w:rsidRPr="00D305B9">
        <w:rPr>
          <w:rFonts w:ascii="Times New Roman" w:eastAsia="Times New Roman" w:hAnsi="Times New Roman" w:cs="Times New Roman"/>
          <w:szCs w:val="24"/>
        </w:rPr>
        <w:t>contin</w:t>
      </w:r>
      <w:r w:rsidRPr="00D305B9">
        <w:rPr>
          <w:rFonts w:ascii="Times New Roman" w:eastAsia="Times New Roman" w:hAnsi="Times New Roman" w:cs="Times New Roman"/>
          <w:szCs w:val="24"/>
        </w:rPr>
        <w:softHyphen/>
        <w:t>ue</w:t>
      </w:r>
      <w:proofErr w:type="gramEnd"/>
      <w:r w:rsidRPr="00D305B9">
        <w:rPr>
          <w:rFonts w:ascii="Times New Roman" w:eastAsia="Times New Roman" w:hAnsi="Times New Roman" w:cs="Times New Roman"/>
          <w:szCs w:val="24"/>
        </w:rPr>
        <w:t xml:space="preserve"> to remain vitally significant, re</w:t>
      </w:r>
      <w:r w:rsidRPr="00D305B9">
        <w:rPr>
          <w:rFonts w:ascii="Times New Roman" w:eastAsia="Times New Roman" w:hAnsi="Times New Roman" w:cs="Times New Roman"/>
          <w:szCs w:val="24"/>
        </w:rPr>
        <w:softHyphen/>
        <w:t>gional players also count equally. Familiarity with regional players’ politics and ambitions is essential in understanding international affairs.</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proofErr w:type="gramStart"/>
      <w:r w:rsidRPr="00D305B9">
        <w:rPr>
          <w:rFonts w:ascii="Times New Roman" w:eastAsia="Times New Roman" w:hAnsi="Times New Roman" w:cs="Times New Roman"/>
          <w:szCs w:val="24"/>
        </w:rPr>
        <w:t>Third, pressure international in</w:t>
      </w:r>
      <w:r w:rsidRPr="00D305B9">
        <w:rPr>
          <w:rFonts w:ascii="Times New Roman" w:eastAsia="Times New Roman" w:hAnsi="Times New Roman" w:cs="Times New Roman"/>
          <w:szCs w:val="24"/>
        </w:rPr>
        <w:softHyphen/>
        <w:t>stitutions to evolve.</w:t>
      </w:r>
      <w:proofErr w:type="gramEnd"/>
      <w:r w:rsidRPr="00D305B9">
        <w:rPr>
          <w:rFonts w:ascii="Times New Roman" w:eastAsia="Times New Roman" w:hAnsi="Times New Roman" w:cs="Times New Roman"/>
          <w:szCs w:val="24"/>
        </w:rPr>
        <w:t xml:space="preserve"> The alterna</w:t>
      </w:r>
      <w:r w:rsidRPr="00D305B9">
        <w:rPr>
          <w:rFonts w:ascii="Times New Roman" w:eastAsia="Times New Roman" w:hAnsi="Times New Roman" w:cs="Times New Roman"/>
          <w:szCs w:val="24"/>
        </w:rPr>
        <w:softHyphen/>
        <w:t>tive to reform is irrelevance. A Se</w:t>
      </w:r>
      <w:r w:rsidRPr="00D305B9">
        <w:rPr>
          <w:rFonts w:ascii="Times New Roman" w:eastAsia="Times New Roman" w:hAnsi="Times New Roman" w:cs="Times New Roman"/>
          <w:szCs w:val="24"/>
        </w:rPr>
        <w:softHyphen/>
        <w:t xml:space="preserve">curity Council without permanent seats from Islamic world and South America is simply out of sync with the geopolitical math of the 21st century. Similarly, financial systems that disproportionately empower legacy powers will be challenged by rising alternatives, like China’s digital </w:t>
      </w:r>
      <w:proofErr w:type="spellStart"/>
      <w:r w:rsidRPr="00D305B9">
        <w:rPr>
          <w:rFonts w:ascii="Times New Roman" w:eastAsia="Times New Roman" w:hAnsi="Times New Roman" w:cs="Times New Roman"/>
          <w:szCs w:val="24"/>
        </w:rPr>
        <w:t>yuan</w:t>
      </w:r>
      <w:proofErr w:type="spellEnd"/>
      <w:r w:rsidRPr="00D305B9">
        <w:rPr>
          <w:rFonts w:ascii="Times New Roman" w:eastAsia="Times New Roman" w:hAnsi="Times New Roman" w:cs="Times New Roman"/>
          <w:szCs w:val="24"/>
        </w:rPr>
        <w:t xml:space="preserve"> or alternative payment systems such as Russia’s SPFS.</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 xml:space="preserve">Finally, invest in resilience, not just military or economic, but social and technological. Countries that can weather shocks, adapt policy, and pivot alliances will thrive. The </w:t>
      </w:r>
      <w:proofErr w:type="spellStart"/>
      <w:r w:rsidRPr="00D305B9">
        <w:rPr>
          <w:rFonts w:ascii="Times New Roman" w:eastAsia="Times New Roman" w:hAnsi="Times New Roman" w:cs="Times New Roman"/>
          <w:szCs w:val="24"/>
        </w:rPr>
        <w:t>multi</w:t>
      </w:r>
      <w:r w:rsidRPr="00D305B9">
        <w:rPr>
          <w:rFonts w:ascii="Times New Roman" w:eastAsia="Times New Roman" w:hAnsi="Times New Roman" w:cs="Times New Roman"/>
          <w:szCs w:val="24"/>
        </w:rPr>
        <w:softHyphen/>
        <w:t>polar</w:t>
      </w:r>
      <w:proofErr w:type="spellEnd"/>
      <w:r w:rsidRPr="00D305B9">
        <w:rPr>
          <w:rFonts w:ascii="Times New Roman" w:eastAsia="Times New Roman" w:hAnsi="Times New Roman" w:cs="Times New Roman"/>
          <w:szCs w:val="24"/>
        </w:rPr>
        <w:t xml:space="preserve"> system is no cause for the on</w:t>
      </w:r>
      <w:r w:rsidRPr="00D305B9">
        <w:rPr>
          <w:rFonts w:ascii="Times New Roman" w:eastAsia="Times New Roman" w:hAnsi="Times New Roman" w:cs="Times New Roman"/>
          <w:szCs w:val="24"/>
        </w:rPr>
        <w:softHyphen/>
        <w:t xml:space="preserve">set of chaos. Instead, it could be a platform for pluralistic </w:t>
      </w:r>
      <w:r w:rsidRPr="00D305B9">
        <w:rPr>
          <w:rFonts w:ascii="Times New Roman" w:eastAsia="Times New Roman" w:hAnsi="Times New Roman" w:cs="Times New Roman"/>
          <w:szCs w:val="24"/>
        </w:rPr>
        <w:lastRenderedPageBreak/>
        <w:t>engagement where principles would be bargained for, rather than dictated to others by some power poles. The smaller na</w:t>
      </w:r>
      <w:r w:rsidRPr="00D305B9">
        <w:rPr>
          <w:rFonts w:ascii="Times New Roman" w:eastAsia="Times New Roman" w:hAnsi="Times New Roman" w:cs="Times New Roman"/>
          <w:szCs w:val="24"/>
        </w:rPr>
        <w:softHyphen/>
        <w:t>tions need to take initiative in these areas where they need each other in order to survive together.</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 xml:space="preserve">The arrival of a </w:t>
      </w:r>
      <w:proofErr w:type="spellStart"/>
      <w:r w:rsidRPr="00D305B9">
        <w:rPr>
          <w:rFonts w:ascii="Times New Roman" w:eastAsia="Times New Roman" w:hAnsi="Times New Roman" w:cs="Times New Roman"/>
          <w:szCs w:val="24"/>
        </w:rPr>
        <w:t>multipolar</w:t>
      </w:r>
      <w:proofErr w:type="spellEnd"/>
      <w:r w:rsidRPr="00D305B9">
        <w:rPr>
          <w:rFonts w:ascii="Times New Roman" w:eastAsia="Times New Roman" w:hAnsi="Times New Roman" w:cs="Times New Roman"/>
          <w:szCs w:val="24"/>
        </w:rPr>
        <w:t xml:space="preserve"> world does not mean the end of order. It means the end of the order we have grown used to. The familiar archi</w:t>
      </w:r>
      <w:r w:rsidRPr="00D305B9">
        <w:rPr>
          <w:rFonts w:ascii="Times New Roman" w:eastAsia="Times New Roman" w:hAnsi="Times New Roman" w:cs="Times New Roman"/>
          <w:szCs w:val="24"/>
        </w:rPr>
        <w:softHyphen/>
        <w:t>tecture, built largely in the image of postwar American leadership, is cracking under the strain of demo</w:t>
      </w:r>
      <w:r w:rsidRPr="00D305B9">
        <w:rPr>
          <w:rFonts w:ascii="Times New Roman" w:eastAsia="Times New Roman" w:hAnsi="Times New Roman" w:cs="Times New Roman"/>
          <w:szCs w:val="24"/>
        </w:rPr>
        <w:softHyphen/>
        <w:t>graphic shifts, economic transfor</w:t>
      </w:r>
      <w:r w:rsidRPr="00D305B9">
        <w:rPr>
          <w:rFonts w:ascii="Times New Roman" w:eastAsia="Times New Roman" w:hAnsi="Times New Roman" w:cs="Times New Roman"/>
          <w:szCs w:val="24"/>
        </w:rPr>
        <w:softHyphen/>
        <w:t>mations, and political awakenings. A new architecture is taking shape, brick by brick.</w:t>
      </w:r>
    </w:p>
    <w:p w:rsidR="00D305B9" w:rsidRPr="00D305B9" w:rsidRDefault="00D305B9" w:rsidP="00D305B9">
      <w:pPr>
        <w:spacing w:before="100" w:beforeAutospacing="1" w:afterAutospacing="1" w:line="240" w:lineRule="auto"/>
        <w:jc w:val="both"/>
        <w:rPr>
          <w:rFonts w:ascii="Times New Roman" w:eastAsia="Times New Roman" w:hAnsi="Times New Roman" w:cs="Times New Roman"/>
          <w:szCs w:val="24"/>
        </w:rPr>
      </w:pPr>
      <w:r w:rsidRPr="00D305B9">
        <w:rPr>
          <w:rFonts w:ascii="Times New Roman" w:eastAsia="Times New Roman" w:hAnsi="Times New Roman" w:cs="Times New Roman"/>
          <w:szCs w:val="24"/>
        </w:rPr>
        <w:t>This transition will test institu</w:t>
      </w:r>
      <w:r w:rsidRPr="00D305B9">
        <w:rPr>
          <w:rFonts w:ascii="Times New Roman" w:eastAsia="Times New Roman" w:hAnsi="Times New Roman" w:cs="Times New Roman"/>
          <w:szCs w:val="24"/>
        </w:rPr>
        <w:softHyphen/>
        <w:t>tions, ideologies, and assumptions. More countries will have more say and shape the future. The game has changed. Acknowledging that is where it begins. And making it through with more intellect is re</w:t>
      </w:r>
      <w:r w:rsidRPr="00D305B9">
        <w:rPr>
          <w:rFonts w:ascii="Times New Roman" w:eastAsia="Times New Roman" w:hAnsi="Times New Roman" w:cs="Times New Roman"/>
          <w:szCs w:val="24"/>
        </w:rPr>
        <w:softHyphen/>
        <w:t>quired rather than instinct.</w:t>
      </w:r>
    </w:p>
    <w:p w:rsidR="00D305B9" w:rsidRPr="00D305B9" w:rsidRDefault="00D305B9" w:rsidP="00D305B9">
      <w:pPr>
        <w:spacing w:before="100" w:beforeAutospacing="1" w:afterAutospacing="1" w:line="240" w:lineRule="auto"/>
        <w:rPr>
          <w:rFonts w:ascii="Times New Roman" w:eastAsia="Times New Roman" w:hAnsi="Times New Roman" w:cs="Times New Roman"/>
          <w:szCs w:val="24"/>
        </w:rPr>
      </w:pPr>
      <w:proofErr w:type="spellStart"/>
      <w:r w:rsidRPr="00D305B9">
        <w:rPr>
          <w:rFonts w:ascii="Times New Roman" w:eastAsia="Times New Roman" w:hAnsi="Times New Roman" w:cs="Times New Roman"/>
          <w:b/>
          <w:bCs/>
          <w:szCs w:val="24"/>
        </w:rPr>
        <w:t>Atif</w:t>
      </w:r>
      <w:proofErr w:type="spellEnd"/>
      <w:r w:rsidRPr="00D305B9">
        <w:rPr>
          <w:rFonts w:ascii="Times New Roman" w:eastAsia="Times New Roman" w:hAnsi="Times New Roman" w:cs="Times New Roman"/>
          <w:b/>
          <w:bCs/>
          <w:szCs w:val="24"/>
        </w:rPr>
        <w:t xml:space="preserve"> </w:t>
      </w:r>
      <w:proofErr w:type="spellStart"/>
      <w:r w:rsidRPr="00D305B9">
        <w:rPr>
          <w:rFonts w:ascii="Times New Roman" w:eastAsia="Times New Roman" w:hAnsi="Times New Roman" w:cs="Times New Roman"/>
          <w:b/>
          <w:bCs/>
          <w:szCs w:val="24"/>
        </w:rPr>
        <w:t>Mehmood</w:t>
      </w:r>
      <w:proofErr w:type="spellEnd"/>
      <w:r w:rsidRPr="00D305B9">
        <w:rPr>
          <w:rFonts w:ascii="Times New Roman" w:eastAsia="Times New Roman" w:hAnsi="Times New Roman" w:cs="Times New Roman"/>
          <w:szCs w:val="24"/>
        </w:rPr>
        <w:br/>
        <w:t>The writer works in search &amp; advertising at Microsoft Ireland, with a master’s degree in business and computer science. The author can be reached at atif@live.ie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305B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05B9"/>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305B9"/>
    <w:rPr>
      <w:color w:val="0000FF"/>
      <w:u w:val="single"/>
    </w:rPr>
  </w:style>
  <w:style w:type="paragraph" w:styleId="NormalWeb">
    <w:name w:val="Normal (Web)"/>
    <w:basedOn w:val="Normal"/>
    <w:uiPriority w:val="99"/>
    <w:semiHidden/>
    <w:unhideWhenUsed/>
    <w:rsid w:val="00D305B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61111494">
      <w:bodyDiv w:val="1"/>
      <w:marLeft w:val="0"/>
      <w:marRight w:val="0"/>
      <w:marTop w:val="0"/>
      <w:marBottom w:val="0"/>
      <w:divBdr>
        <w:top w:val="none" w:sz="0" w:space="0" w:color="auto"/>
        <w:left w:val="none" w:sz="0" w:space="0" w:color="auto"/>
        <w:bottom w:val="none" w:sz="0" w:space="0" w:color="auto"/>
        <w:right w:val="none" w:sz="0" w:space="0" w:color="auto"/>
      </w:divBdr>
      <w:divsChild>
        <w:div w:id="990911245">
          <w:marLeft w:val="0"/>
          <w:marRight w:val="0"/>
          <w:marTop w:val="0"/>
          <w:marBottom w:val="0"/>
          <w:divBdr>
            <w:top w:val="none" w:sz="0" w:space="0" w:color="auto"/>
            <w:left w:val="none" w:sz="0" w:space="0" w:color="auto"/>
            <w:bottom w:val="none" w:sz="0" w:space="0" w:color="auto"/>
            <w:right w:val="none" w:sz="0" w:space="0" w:color="auto"/>
          </w:divBdr>
        </w:div>
        <w:div w:id="2073961530">
          <w:marLeft w:val="0"/>
          <w:marRight w:val="0"/>
          <w:marTop w:val="0"/>
          <w:marBottom w:val="0"/>
          <w:divBdr>
            <w:top w:val="none" w:sz="0" w:space="0" w:color="auto"/>
            <w:left w:val="none" w:sz="0" w:space="0" w:color="auto"/>
            <w:bottom w:val="none" w:sz="0" w:space="0" w:color="auto"/>
            <w:right w:val="none" w:sz="0" w:space="0" w:color="auto"/>
          </w:divBdr>
          <w:divsChild>
            <w:div w:id="1346247101">
              <w:marLeft w:val="0"/>
              <w:marRight w:val="0"/>
              <w:marTop w:val="0"/>
              <w:marBottom w:val="0"/>
              <w:divBdr>
                <w:top w:val="none" w:sz="0" w:space="0" w:color="auto"/>
                <w:left w:val="none" w:sz="0" w:space="0" w:color="auto"/>
                <w:bottom w:val="none" w:sz="0" w:space="0" w:color="auto"/>
                <w:right w:val="none" w:sz="0" w:space="0" w:color="auto"/>
              </w:divBdr>
              <w:divsChild>
                <w:div w:id="1294822987">
                  <w:marLeft w:val="0"/>
                  <w:marRight w:val="0"/>
                  <w:marTop w:val="0"/>
                  <w:marBottom w:val="0"/>
                  <w:divBdr>
                    <w:top w:val="none" w:sz="0" w:space="0" w:color="auto"/>
                    <w:left w:val="none" w:sz="0" w:space="0" w:color="auto"/>
                    <w:bottom w:val="none" w:sz="0" w:space="0" w:color="auto"/>
                    <w:right w:val="none" w:sz="0" w:space="0" w:color="auto"/>
                  </w:divBdr>
                  <w:divsChild>
                    <w:div w:id="1072699399">
                      <w:marLeft w:val="0"/>
                      <w:marRight w:val="0"/>
                      <w:marTop w:val="0"/>
                      <w:marBottom w:val="0"/>
                      <w:divBdr>
                        <w:top w:val="none" w:sz="0" w:space="0" w:color="auto"/>
                        <w:left w:val="none" w:sz="0" w:space="0" w:color="auto"/>
                        <w:bottom w:val="none" w:sz="0" w:space="0" w:color="auto"/>
                        <w:right w:val="none" w:sz="0" w:space="0" w:color="auto"/>
                      </w:divBdr>
                      <w:divsChild>
                        <w:div w:id="1253004845">
                          <w:marLeft w:val="0"/>
                          <w:marRight w:val="0"/>
                          <w:marTop w:val="0"/>
                          <w:marBottom w:val="0"/>
                          <w:divBdr>
                            <w:top w:val="none" w:sz="0" w:space="0" w:color="auto"/>
                            <w:left w:val="none" w:sz="0" w:space="0" w:color="auto"/>
                            <w:bottom w:val="none" w:sz="0" w:space="0" w:color="auto"/>
                            <w:right w:val="none" w:sz="0" w:space="0" w:color="auto"/>
                          </w:divBdr>
                        </w:div>
                        <w:div w:id="329913698">
                          <w:marLeft w:val="0"/>
                          <w:marRight w:val="0"/>
                          <w:marTop w:val="0"/>
                          <w:marBottom w:val="0"/>
                          <w:divBdr>
                            <w:top w:val="none" w:sz="0" w:space="0" w:color="auto"/>
                            <w:left w:val="none" w:sz="0" w:space="0" w:color="auto"/>
                            <w:bottom w:val="none" w:sz="0" w:space="0" w:color="auto"/>
                            <w:right w:val="none" w:sz="0" w:space="0" w:color="auto"/>
                          </w:divBdr>
                        </w:div>
                        <w:div w:id="17345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8243">
          <w:marLeft w:val="0"/>
          <w:marRight w:val="0"/>
          <w:marTop w:val="0"/>
          <w:marBottom w:val="0"/>
          <w:divBdr>
            <w:top w:val="none" w:sz="0" w:space="0" w:color="auto"/>
            <w:left w:val="none" w:sz="0" w:space="0" w:color="auto"/>
            <w:bottom w:val="none" w:sz="0" w:space="0" w:color="auto"/>
            <w:right w:val="none" w:sz="0" w:space="0" w:color="auto"/>
          </w:divBdr>
          <w:divsChild>
            <w:div w:id="1898390669">
              <w:marLeft w:val="0"/>
              <w:marRight w:val="0"/>
              <w:marTop w:val="0"/>
              <w:marBottom w:val="0"/>
              <w:divBdr>
                <w:top w:val="none" w:sz="0" w:space="0" w:color="auto"/>
                <w:left w:val="none" w:sz="0" w:space="0" w:color="auto"/>
                <w:bottom w:val="none" w:sz="0" w:space="0" w:color="auto"/>
                <w:right w:val="none" w:sz="0" w:space="0" w:color="auto"/>
              </w:divBdr>
              <w:divsChild>
                <w:div w:id="711809125">
                  <w:marLeft w:val="0"/>
                  <w:marRight w:val="0"/>
                  <w:marTop w:val="0"/>
                  <w:marBottom w:val="0"/>
                  <w:divBdr>
                    <w:top w:val="none" w:sz="0" w:space="0" w:color="auto"/>
                    <w:left w:val="none" w:sz="0" w:space="0" w:color="auto"/>
                    <w:bottom w:val="none" w:sz="0" w:space="0" w:color="auto"/>
                    <w:right w:val="none" w:sz="0" w:space="0" w:color="auto"/>
                  </w:divBdr>
                  <w:divsChild>
                    <w:div w:id="1696735228">
                      <w:marLeft w:val="0"/>
                      <w:marRight w:val="0"/>
                      <w:marTop w:val="0"/>
                      <w:marBottom w:val="0"/>
                      <w:divBdr>
                        <w:top w:val="none" w:sz="0" w:space="0" w:color="auto"/>
                        <w:left w:val="none" w:sz="0" w:space="0" w:color="auto"/>
                        <w:bottom w:val="none" w:sz="0" w:space="0" w:color="auto"/>
                        <w:right w:val="none" w:sz="0" w:space="0" w:color="auto"/>
                      </w:divBdr>
                    </w:div>
                  </w:divsChild>
                </w:div>
                <w:div w:id="525947441">
                  <w:marLeft w:val="0"/>
                  <w:marRight w:val="0"/>
                  <w:marTop w:val="0"/>
                  <w:marBottom w:val="0"/>
                  <w:divBdr>
                    <w:top w:val="none" w:sz="0" w:space="0" w:color="auto"/>
                    <w:left w:val="none" w:sz="0" w:space="0" w:color="auto"/>
                    <w:bottom w:val="none" w:sz="0" w:space="0" w:color="auto"/>
                    <w:right w:val="none" w:sz="0" w:space="0" w:color="auto"/>
                  </w:divBdr>
                  <w:divsChild>
                    <w:div w:id="1329675629">
                      <w:marLeft w:val="0"/>
                      <w:marRight w:val="0"/>
                      <w:marTop w:val="0"/>
                      <w:marBottom w:val="0"/>
                      <w:divBdr>
                        <w:top w:val="none" w:sz="0" w:space="0" w:color="auto"/>
                        <w:left w:val="none" w:sz="0" w:space="0" w:color="auto"/>
                        <w:bottom w:val="none" w:sz="0" w:space="0" w:color="auto"/>
                        <w:right w:val="none" w:sz="0" w:space="0" w:color="auto"/>
                      </w:divBdr>
                    </w:div>
                  </w:divsChild>
                </w:div>
                <w:div w:id="865942317">
                  <w:marLeft w:val="0"/>
                  <w:marRight w:val="0"/>
                  <w:marTop w:val="0"/>
                  <w:marBottom w:val="0"/>
                  <w:divBdr>
                    <w:top w:val="none" w:sz="0" w:space="0" w:color="auto"/>
                    <w:left w:val="none" w:sz="0" w:space="0" w:color="auto"/>
                    <w:bottom w:val="none" w:sz="0" w:space="0" w:color="auto"/>
                    <w:right w:val="none" w:sz="0" w:space="0" w:color="auto"/>
                  </w:divBdr>
                  <w:divsChild>
                    <w:div w:id="1049573591">
                      <w:marLeft w:val="0"/>
                      <w:marRight w:val="0"/>
                      <w:marTop w:val="0"/>
                      <w:marBottom w:val="0"/>
                      <w:divBdr>
                        <w:top w:val="none" w:sz="0" w:space="0" w:color="auto"/>
                        <w:left w:val="none" w:sz="0" w:space="0" w:color="auto"/>
                        <w:bottom w:val="none" w:sz="0" w:space="0" w:color="auto"/>
                        <w:right w:val="none" w:sz="0" w:space="0" w:color="auto"/>
                      </w:divBdr>
                    </w:div>
                  </w:divsChild>
                </w:div>
                <w:div w:id="1118911773">
                  <w:marLeft w:val="0"/>
                  <w:marRight w:val="0"/>
                  <w:marTop w:val="0"/>
                  <w:marBottom w:val="0"/>
                  <w:divBdr>
                    <w:top w:val="none" w:sz="0" w:space="0" w:color="auto"/>
                    <w:left w:val="none" w:sz="0" w:space="0" w:color="auto"/>
                    <w:bottom w:val="none" w:sz="0" w:space="0" w:color="auto"/>
                    <w:right w:val="none" w:sz="0" w:space="0" w:color="auto"/>
                  </w:divBdr>
                  <w:divsChild>
                    <w:div w:id="905215804">
                      <w:marLeft w:val="0"/>
                      <w:marRight w:val="0"/>
                      <w:marTop w:val="0"/>
                      <w:marBottom w:val="0"/>
                      <w:divBdr>
                        <w:top w:val="none" w:sz="0" w:space="0" w:color="auto"/>
                        <w:left w:val="none" w:sz="0" w:space="0" w:color="auto"/>
                        <w:bottom w:val="none" w:sz="0" w:space="0" w:color="auto"/>
                        <w:right w:val="none" w:sz="0" w:space="0" w:color="auto"/>
                      </w:divBdr>
                    </w:div>
                  </w:divsChild>
                </w:div>
                <w:div w:id="259602192">
                  <w:marLeft w:val="0"/>
                  <w:marRight w:val="0"/>
                  <w:marTop w:val="0"/>
                  <w:marBottom w:val="0"/>
                  <w:divBdr>
                    <w:top w:val="none" w:sz="0" w:space="0" w:color="auto"/>
                    <w:left w:val="none" w:sz="0" w:space="0" w:color="auto"/>
                    <w:bottom w:val="none" w:sz="0" w:space="0" w:color="auto"/>
                    <w:right w:val="none" w:sz="0" w:space="0" w:color="auto"/>
                  </w:divBdr>
                  <w:divsChild>
                    <w:div w:id="5763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5689</Characters>
  <Application>Microsoft Office Word</Application>
  <DocSecurity>0</DocSecurity>
  <Lines>47</Lines>
  <Paragraphs>13</Paragraphs>
  <ScaleCrop>false</ScaleCrop>
  <Company>Grizli777</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2025-11-01T05:18:00Z</dcterms:created>
  <dcterms:modified xsi:type="dcterms:W3CDTF">2025-11-01T05:19:00Z</dcterms:modified>
</cp:coreProperties>
</file>