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114" w:rsidRPr="00476114" w:rsidRDefault="00476114" w:rsidP="00476114">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76114">
        <w:rPr>
          <w:rFonts w:ascii="Nafees" w:eastAsia="Times New Roman" w:hAnsi="Nafees" w:cs="Times New Roman"/>
          <w:b/>
          <w:bCs/>
          <w:color w:val="171717"/>
          <w:kern w:val="36"/>
          <w:sz w:val="66"/>
          <w:szCs w:val="66"/>
          <w:rtl/>
        </w:rPr>
        <w:t>نہری تمدن کی کہانی</w:t>
      </w:r>
    </w:p>
    <w:p w:rsidR="00476114" w:rsidRPr="00476114" w:rsidRDefault="00476114" w:rsidP="00476114">
      <w:pPr>
        <w:shd w:val="clear" w:color="auto" w:fill="FFFFFF"/>
        <w:spacing w:after="0" w:line="240" w:lineRule="auto"/>
        <w:jc w:val="right"/>
        <w:rPr>
          <w:rFonts w:ascii="Nafees" w:eastAsia="Times New Roman" w:hAnsi="Nafees" w:cs="Times New Roman"/>
          <w:color w:val="000000" w:themeColor="text1"/>
          <w:sz w:val="28"/>
          <w:szCs w:val="28"/>
        </w:rPr>
      </w:pPr>
      <w:r w:rsidRPr="00476114">
        <w:rPr>
          <w:rFonts w:ascii="Nafees" w:eastAsia="Times New Roman" w:hAnsi="Nafees" w:cs="Times New Roman"/>
          <w:b/>
          <w:bCs/>
          <w:color w:val="000000" w:themeColor="text1"/>
          <w:sz w:val="28"/>
          <w:szCs w:val="28"/>
          <w:rtl/>
        </w:rPr>
        <w:t>قمان اسد</w:t>
      </w:r>
    </w:p>
    <w:p w:rsidR="00476114" w:rsidRPr="00476114" w:rsidRDefault="00476114" w:rsidP="00476114">
      <w:pPr>
        <w:shd w:val="clear" w:color="auto" w:fill="FFFFFF"/>
        <w:spacing w:after="0" w:line="240" w:lineRule="auto"/>
        <w:jc w:val="right"/>
        <w:rPr>
          <w:rFonts w:ascii="Nafees" w:eastAsia="Times New Roman" w:hAnsi="Nafees" w:cs="Times New Roman"/>
          <w:b/>
          <w:bCs/>
          <w:color w:val="000000"/>
          <w:sz w:val="21"/>
          <w:szCs w:val="21"/>
        </w:rPr>
      </w:pPr>
      <w:r w:rsidRPr="00476114">
        <w:rPr>
          <w:rFonts w:ascii="Nafees" w:eastAsia="Times New Roman" w:hAnsi="Nafees" w:cs="Times New Roman"/>
          <w:b/>
          <w:bCs/>
          <w:color w:val="000000"/>
          <w:sz w:val="21"/>
          <w:szCs w:val="21"/>
        </w:rPr>
        <w:t xml:space="preserve">17 </w:t>
      </w:r>
      <w:r w:rsidRPr="00476114">
        <w:rPr>
          <w:rFonts w:ascii="Nafees" w:eastAsia="Times New Roman" w:hAnsi="Nafees" w:cs="Times New Roman"/>
          <w:b/>
          <w:bCs/>
          <w:color w:val="000000"/>
          <w:sz w:val="21"/>
          <w:szCs w:val="21"/>
          <w:rtl/>
        </w:rPr>
        <w:t>نومبر ، 2025</w:t>
      </w:r>
    </w:p>
    <w:p w:rsidR="00476114" w:rsidRPr="00476114" w:rsidRDefault="00476114" w:rsidP="00476114">
      <w:pPr>
        <w:pStyle w:val="NormalWeb"/>
        <w:shd w:val="clear" w:color="auto" w:fill="FFFFFF"/>
        <w:spacing w:before="0" w:beforeAutospacing="0" w:after="300" w:afterAutospacing="0" w:line="360" w:lineRule="auto"/>
        <w:rPr>
          <w:rFonts w:ascii="Nafees" w:hAnsi="Nafees"/>
          <w:color w:val="171717"/>
          <w:sz w:val="32"/>
          <w:szCs w:val="32"/>
        </w:rPr>
      </w:pPr>
      <w:r w:rsidRPr="00476114">
        <w:rPr>
          <w:rFonts w:ascii="Nafees" w:hAnsi="Nafees"/>
          <w:color w:val="171717"/>
          <w:sz w:val="32"/>
          <w:szCs w:val="32"/>
          <w:rtl/>
        </w:rPr>
        <w:t xml:space="preserve">پانی تمدن کی پہلی لکیر ہے اور جہاں یہ بہتا ہے وہاں زندگی اپنی داستاں رقم کرتی ہے۔ دریاؤں کے کنارے بستیاں بنتی ہیں اور نہریں وہ شریانیں ہیں جن سے زمین کو سانس ملتا ہے۔ برصغیر کی تاریخ دراصل پانی اور زمین کے رشتے کی تاریخ ہے وہ رشتہ جو کبھی راوی کے کنارے بننے والی سبز وادیوں میں دکھائی دیتا ہے، کبھی ستلج کے کنارے جھونپڑیوں میں اور کبھی چناب کے کنارے طلوع ہوتی سنہری فصلوں میں۔ اسی رشتے کو دوام دینے کیلئے پنجاب کے سینے میں وہ آبی شاہکار تراشے گئے جو آج پاکستان کی زرعی معیشت کے ستون ہیں۔انیسویں صدی کے اواخر سے بیسویں صدی کے آغاز تک برطانوی عہد میں نہری انقلاب برپا ہوا۔ 1886ء سے 1940ء تک پنجاب کے میدانوں میں نو بڑی نہریں وجود میں آئیں ۔اپر چناب نہر (1892ء)، لوئر چناب نہر (1902ء)، لوئر جہلم نہر (1901ء)، اپر جہلم نہر (1915ء)، لوئر باری دوآب نہر (1914ء)، ڈیگ نہر، سکھر بیراج کا نظام (1932ء)، ہاون، ڈیرہ غازی خان اور مظفرگڑھ نہریں۔ یہ سب محض پانی کی راہیں نہیں تھیں بلکہ تمدن کی بنیادیں تھیں۔ ان نہروں کے ذریعے بنجر زمینوں میں نئی آبادیاں بسائی گئیں جنہیں کالونیاں کہا گیا: چنیوٹ، سرگودھا، لائلپور (فیصل آباد) اور خوشاب انہی منصوبوں کے ثمر ہیں۔ یہ وہ زمانہ تھا جب کسان پہلی بار بیل کے ساتھ زمین نہیں خواب جوتتا تھا اور انگریز انجینئر جو کمپاس اور تھیوڈولائٹ سے زمین ناپتے تھے دراصل ایک نئے تمدن کے نقشے بنا رہے تھے۔جب پاکستان بنا تو یہ تمام نہریں اس کے وجود کی ریڑھ کی ہڈی بن چکی تھیں۔ 1947ء کے بعد انہی نہروں سے جڑے دریاؤں پر تنازع نے پاکستان کو اپنی آبی خودمختاری کیلئے نئی جنگ لڑنے پر مجبور کیا۔ یوں ہماری زمین نے ایک بار پھر اپنی قسمت پانی سے جوڑی، اس بار سندھ طاس معاہدے (1960ء) اور اس کے نتیجے میں بننے والی آٹھ الحاقی نہروں کے ذریعے جنہوں نے </w:t>
      </w:r>
      <w:r w:rsidRPr="00476114">
        <w:rPr>
          <w:rFonts w:ascii="Nafees" w:hAnsi="Nafees"/>
          <w:color w:val="171717"/>
          <w:sz w:val="32"/>
          <w:szCs w:val="32"/>
          <w:rtl/>
        </w:rPr>
        <w:lastRenderedPageBreak/>
        <w:t>ملک کو خشک ہونے سے بچایا۔ رسول قادرآباد، قادرآباد بلوکی، بلوکی سلیمانکی، چشمہ جہلم، طاونہ پنجند، ٹنڈو محمد خان، پنیاری اور رتودیرو ۔ یہ نہریں صرف آبپاشی کے منصوبے نہیں بلکہ بقاکے عہدنامے ہیں۔ یہی وہ تاریخی پس منظر ہے جس سے آج کا پاکستان اپنی زراعت اپنی روٹی اور اپنی بقا کا قرض ادا کر رہا ہے۔</w:t>
      </w:r>
    </w:p>
    <w:p w:rsidR="00476114" w:rsidRPr="00476114" w:rsidRDefault="00476114" w:rsidP="00476114">
      <w:pPr>
        <w:pStyle w:val="NormalWeb"/>
        <w:shd w:val="clear" w:color="auto" w:fill="FFFFFF"/>
        <w:spacing w:before="0" w:beforeAutospacing="0" w:after="300" w:afterAutospacing="0" w:line="360" w:lineRule="auto"/>
        <w:rPr>
          <w:rFonts w:ascii="Nafees" w:hAnsi="Nafees"/>
          <w:color w:val="171717"/>
          <w:sz w:val="32"/>
          <w:szCs w:val="32"/>
        </w:rPr>
      </w:pPr>
      <w:r w:rsidRPr="00476114">
        <w:rPr>
          <w:rFonts w:ascii="Nafees" w:hAnsi="Nafees"/>
          <w:color w:val="171717"/>
          <w:sz w:val="32"/>
          <w:szCs w:val="32"/>
          <w:rtl/>
        </w:rPr>
        <w:t>انیسویں صدی کے نصفِ آخر میں جب انگریز پنجاب کے میدانوں تک پہنچے تو یہ خطہ اپنے پانچ دریاؤں جہلم، چناب، راوی، ستلج اور بیاس کے باوجود خشک اور بنجر تھا۔ زمین میں استعداد تھی مگر نظم نہیں تھا۔ بارش کی کمی، آبپاشی کا فقدان اور غیر آباد رقبہ اس خطے کو پیاسا رکھتا تھا۔ تب 1886ء سے 1940ء کے درمیان ایک عظیم منصوبہ شروع ہوا۔ گورنر چارلس ایچی سن کے زیرِ نگرانی پنجاب کے سینے میں 33 ہزار 612 کلومیٹر طویل نہری نظام کی رگیں پیوست کی گئیں۔ بغیر جدید مشینری، صرف مزدوروں کے بازوؤں اور بیلچوں کے سہارے ایک ایسا آبی جال بچھایا گیا جو آج بھی دنیا کے سب سے بڑے مربوط آبپاشی نظام کی حیثیت رکھتا ہے۔</w:t>
      </w:r>
    </w:p>
    <w:p w:rsidR="00476114" w:rsidRPr="00476114" w:rsidRDefault="00476114" w:rsidP="00476114">
      <w:pPr>
        <w:pStyle w:val="NormalWeb"/>
        <w:shd w:val="clear" w:color="auto" w:fill="FFFFFF"/>
        <w:spacing w:before="0" w:beforeAutospacing="0" w:after="300" w:afterAutospacing="0" w:line="360" w:lineRule="auto"/>
        <w:rPr>
          <w:rFonts w:ascii="Nafees" w:hAnsi="Nafees"/>
          <w:color w:val="171717"/>
          <w:sz w:val="32"/>
          <w:szCs w:val="32"/>
        </w:rPr>
      </w:pPr>
      <w:r w:rsidRPr="00476114">
        <w:rPr>
          <w:rFonts w:ascii="Nafees" w:hAnsi="Nafees"/>
          <w:color w:val="171717"/>
          <w:sz w:val="32"/>
          <w:szCs w:val="32"/>
          <w:rtl/>
        </w:rPr>
        <w:t xml:space="preserve">یہ نظام ایک انجینئرنگ کارنامہ نہیں تھا ایک تمدنی احسان تھا۔ پنجاب کے بنجر علاقے آباد ہوئے، زراعت تین گنا بڑھی، گندم، کپاس اور گنے کی پیداوار میں انقلاب آیا۔ اس طرح پنجاب جو کل تک ریت اور چراگاہ تھا ایک سنہری کھیتوں کا سمندر بن گیا۔لیکن آزادی کی صبح اپنے ساتھ ایک پیاسا سورج بھی لائی۔ 1947ء میں جب برصغیر تقسیم ہوا تو کئی بڑے ہیڈورکس مثلاً مادھوپور، فیروزپور اور ہری کی بھارت کے حصے میں چلے گئے۔ یکم اپریل 1948ء کو بھارت نے راوی اور ستلج کا پانی روک دیا اور قوم پہلی بار یہ جان پائی کہ آزادی کے بعد بھی پیاس باقی ہے۔یہ بحران سندھ طاس معاہدے تک جاری رہا جو 19 ستمبر 1960ء کو عالمی بینک کی ثالثی میں طے پایا۔ اس معاہدے نے تین مغربی دریاؤں سندھ، جہلم اور چناب پاکستان کو دیے اور تین مشرقی دریاؤں راوی، بیاس، ستلج بھارت کے حوالے کیے۔ یوں پاکستان نے اپنی بقا کیلئے نئی آبی حکمتِ عملی وضع </w:t>
      </w:r>
      <w:r w:rsidRPr="00476114">
        <w:rPr>
          <w:rFonts w:ascii="Nafees" w:hAnsi="Nafees"/>
          <w:color w:val="171717"/>
          <w:sz w:val="32"/>
          <w:szCs w:val="32"/>
          <w:rtl/>
        </w:rPr>
        <w:lastRenderedPageBreak/>
        <w:t>کی۔مشرقی دریاؤں کے پانی کے نقصان کے ازالے کیلئے پاکستان نے آٹھ عظیم الحاقی نہریں تعمیر کیں۔ یہ نہریں صرف پانی کی راہیں نہیں بلکہ قومی عزم کی علامت تھیں۔ رسول قادرآباد، قادرآباد بلوکی، بلوکی سلیمانکی، چشمہ جہلم، طاونہ پنجند جیسے منصوبوں نے مغربی دریاؤں کا پانی ان علاقوں تک پہنچایا جو پہلے مشرقی دریاؤں پر انحصار کرتے تھے۔ ان نہروں کے ساتھ منگلا اور تربیلا ڈیم بھی تعمیر ہوئے جنہوں نے پاکستانی زراعت کو نئی زندگی عطاکی۔ یہ سب کچھ اُس قوم کی مثال ہے جو مشکل وقت میں پانی کو تقدیر کے بجائے تدبیر سے حاصل کرتی ہے۔مگر افسوس آج پون صدی بعد وہی نظام ہماری غفلت کے بوجھ تلے دم توڑ رہا ہے۔ پانی ذخیرہ کرنے کی صلاحیت تیزی سے کم ہو رہی ہے۔ تربیلا اور منگلا مٹی سے بھر چکے ہیں۔ نہروں کے کچے کنارے ساٹھ فیصد پانی ضائع کر دیتے ہیں۔ کسان اب بھی صدی پرانے طریقوں سے زمین سیراب کرتے ہیں۔ موسمیاتی تبدیلی، آبادی میں اضافہ اور صوبائی سیاست نے آبی سلامتی کو بحران میں بدل دیا ہے۔ پاکستان دنیا کے اُن چند ممالک میں شامل ہو چکا ہے جہاں فی کس پانی کی دستیابی خطرناک حد تک کم ہے۔پانی اب صرف دریا کا تحفہ نہیںقومی بقا کا سوال ہے۔ ہمیں اپنے رویوں میں انقلاب لانا ہوگا۔ زمین کو جدید بنانا ہوگا، ڈرپ ایریگیشن، اسپرنکلر سسٹم اور رین واٹر ہارویسٹنگ اپنانی ہوگی۔ پانی کے ضیاع کو قومی جرم سمجھنا ہوگا۔ اگر ہم نے پانی کی قدر نہ کی تو آنے والی نسلیں صرف تاریخ کی کتابوں میں نہریں دیکھیں گی، زمین پر نہیں۔</w:t>
      </w:r>
    </w:p>
    <w:p w:rsidR="00476114" w:rsidRPr="00476114" w:rsidRDefault="00476114" w:rsidP="00476114">
      <w:pPr>
        <w:pStyle w:val="NormalWeb"/>
        <w:shd w:val="clear" w:color="auto" w:fill="FFFFFF"/>
        <w:spacing w:before="0" w:beforeAutospacing="0" w:after="300" w:afterAutospacing="0" w:line="360" w:lineRule="auto"/>
        <w:rPr>
          <w:rFonts w:ascii="Nafees" w:hAnsi="Nafees"/>
          <w:color w:val="171717"/>
          <w:sz w:val="32"/>
          <w:szCs w:val="32"/>
        </w:rPr>
      </w:pPr>
      <w:r w:rsidRPr="00476114">
        <w:rPr>
          <w:rFonts w:ascii="Nafees" w:hAnsi="Nafees"/>
          <w:color w:val="171717"/>
          <w:sz w:val="32"/>
          <w:szCs w:val="32"/>
          <w:rtl/>
        </w:rPr>
        <w:t>پنجاب کا نہری نظام صرف ماضی کی یاد نہیں، یہ ہمارے حال اور مستقبل کی ضمانت ہے۔ یہ توایک واضح حقیقت ہےکہ انگریزسرکار نے ایک بہترین نہری نظام وضع کیا اورزمین کو آباد کیا، ہم پر فرض ہے کہ ہم اس نظام کو محفوظ اور مستحکم کریں کیونکہ اگر پانی رک گیا تو تاریخ بھی رک جائے گی۔</w:t>
      </w:r>
    </w:p>
    <w:p w:rsidR="009E753E" w:rsidRPr="00476114" w:rsidRDefault="009E753E" w:rsidP="00476114">
      <w:pPr>
        <w:spacing w:line="360" w:lineRule="auto"/>
        <w:rPr>
          <w:rFonts w:hint="cs"/>
          <w:sz w:val="32"/>
          <w:szCs w:val="32"/>
          <w:rtl/>
          <w:lang w:bidi="ur-PK"/>
        </w:rPr>
      </w:pPr>
    </w:p>
    <w:sectPr w:rsidR="009E753E" w:rsidRPr="00476114" w:rsidSect="009E7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114"/>
    <w:rsid w:val="00476114"/>
    <w:rsid w:val="009E75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E"/>
  </w:style>
  <w:style w:type="paragraph" w:styleId="Heading1">
    <w:name w:val="heading 1"/>
    <w:basedOn w:val="Normal"/>
    <w:link w:val="Heading1Char"/>
    <w:uiPriority w:val="9"/>
    <w:qFormat/>
    <w:rsid w:val="004761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11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76114"/>
    <w:rPr>
      <w:color w:val="0000FF"/>
      <w:u w:val="single"/>
    </w:rPr>
  </w:style>
  <w:style w:type="character" w:customStyle="1" w:styleId="authorfullname">
    <w:name w:val="authorfullname"/>
    <w:basedOn w:val="DefaultParagraphFont"/>
    <w:rsid w:val="00476114"/>
  </w:style>
  <w:style w:type="paragraph" w:styleId="NormalWeb">
    <w:name w:val="Normal (Web)"/>
    <w:basedOn w:val="Normal"/>
    <w:uiPriority w:val="99"/>
    <w:semiHidden/>
    <w:unhideWhenUsed/>
    <w:rsid w:val="00476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079086">
      <w:bodyDiv w:val="1"/>
      <w:marLeft w:val="0"/>
      <w:marRight w:val="0"/>
      <w:marTop w:val="0"/>
      <w:marBottom w:val="0"/>
      <w:divBdr>
        <w:top w:val="none" w:sz="0" w:space="0" w:color="auto"/>
        <w:left w:val="none" w:sz="0" w:space="0" w:color="auto"/>
        <w:bottom w:val="none" w:sz="0" w:space="0" w:color="auto"/>
        <w:right w:val="none" w:sz="0" w:space="0" w:color="auto"/>
      </w:divBdr>
      <w:divsChild>
        <w:div w:id="86073350">
          <w:marLeft w:val="0"/>
          <w:marRight w:val="0"/>
          <w:marTop w:val="0"/>
          <w:marBottom w:val="0"/>
          <w:divBdr>
            <w:top w:val="none" w:sz="0" w:space="0" w:color="auto"/>
            <w:left w:val="none" w:sz="0" w:space="0" w:color="auto"/>
            <w:bottom w:val="none" w:sz="0" w:space="0" w:color="auto"/>
            <w:right w:val="none" w:sz="0" w:space="0" w:color="auto"/>
          </w:divBdr>
        </w:div>
      </w:divsChild>
    </w:div>
    <w:div w:id="1104031830">
      <w:bodyDiv w:val="1"/>
      <w:marLeft w:val="0"/>
      <w:marRight w:val="0"/>
      <w:marTop w:val="0"/>
      <w:marBottom w:val="0"/>
      <w:divBdr>
        <w:top w:val="none" w:sz="0" w:space="0" w:color="auto"/>
        <w:left w:val="none" w:sz="0" w:space="0" w:color="auto"/>
        <w:bottom w:val="none" w:sz="0" w:space="0" w:color="auto"/>
        <w:right w:val="none" w:sz="0" w:space="0" w:color="auto"/>
      </w:divBdr>
      <w:divsChild>
        <w:div w:id="1528642673">
          <w:marLeft w:val="0"/>
          <w:marRight w:val="0"/>
          <w:marTop w:val="0"/>
          <w:marBottom w:val="0"/>
          <w:divBdr>
            <w:top w:val="none" w:sz="0" w:space="0" w:color="auto"/>
            <w:left w:val="none" w:sz="0" w:space="0" w:color="auto"/>
            <w:bottom w:val="none" w:sz="0" w:space="0" w:color="auto"/>
            <w:right w:val="none" w:sz="0" w:space="0" w:color="auto"/>
          </w:divBdr>
        </w:div>
        <w:div w:id="1659578184">
          <w:marLeft w:val="0"/>
          <w:marRight w:val="0"/>
          <w:marTop w:val="180"/>
          <w:marBottom w:val="0"/>
          <w:divBdr>
            <w:top w:val="none" w:sz="0" w:space="0" w:color="auto"/>
            <w:left w:val="none" w:sz="0" w:space="0" w:color="auto"/>
            <w:bottom w:val="none" w:sz="0" w:space="0" w:color="auto"/>
            <w:right w:val="single" w:sz="6" w:space="8" w:color="000000"/>
          </w:divBdr>
        </w:div>
        <w:div w:id="174808067">
          <w:marLeft w:val="0"/>
          <w:marRight w:val="0"/>
          <w:marTop w:val="180"/>
          <w:marBottom w:val="0"/>
          <w:divBdr>
            <w:top w:val="none" w:sz="0" w:space="0" w:color="auto"/>
            <w:left w:val="none" w:sz="0" w:space="0" w:color="auto"/>
            <w:bottom w:val="none" w:sz="0" w:space="0" w:color="auto"/>
            <w:right w:val="single" w:sz="6" w:space="8" w:color="000000"/>
          </w:divBdr>
        </w:div>
        <w:div w:id="10496755">
          <w:marLeft w:val="0"/>
          <w:marRight w:val="0"/>
          <w:marTop w:val="180"/>
          <w:marBottom w:val="0"/>
          <w:divBdr>
            <w:top w:val="none" w:sz="0" w:space="0" w:color="auto"/>
            <w:left w:val="none" w:sz="0" w:space="0" w:color="auto"/>
            <w:bottom w:val="none" w:sz="0" w:space="0" w:color="auto"/>
            <w:right w:val="single" w:sz="6" w:space="8" w:color="000000"/>
          </w:divBdr>
        </w:div>
      </w:divsChild>
    </w:div>
    <w:div w:id="18295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721</Words>
  <Characters>4110</Characters>
  <Application>Microsoft Office Word</Application>
  <DocSecurity>0</DocSecurity>
  <Lines>34</Lines>
  <Paragraphs>9</Paragraphs>
  <ScaleCrop>false</ScaleCrop>
  <Company>Grizli777</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2025-11-17T05:27:00Z</dcterms:created>
  <dcterms:modified xsi:type="dcterms:W3CDTF">2025-11-17T05:30:00Z</dcterms:modified>
</cp:coreProperties>
</file>