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B9" w:rsidRPr="00681EB9" w:rsidRDefault="00681EB9" w:rsidP="00681EB9">
      <w:pPr>
        <w:spacing w:before="100" w:beforeAutospacing="1" w:afterAutospacing="1" w:line="240" w:lineRule="auto"/>
        <w:outlineLvl w:val="1"/>
        <w:rPr>
          <w:rFonts w:ascii="Times New Roman" w:eastAsia="Times New Roman" w:hAnsi="Times New Roman" w:cs="Times New Roman"/>
          <w:b/>
          <w:bCs/>
          <w:sz w:val="36"/>
          <w:szCs w:val="36"/>
        </w:rPr>
      </w:pPr>
      <w:r w:rsidRPr="00681EB9">
        <w:rPr>
          <w:rFonts w:ascii="Times New Roman" w:eastAsia="Times New Roman" w:hAnsi="Times New Roman" w:cs="Times New Roman"/>
          <w:b/>
          <w:bCs/>
          <w:sz w:val="36"/>
          <w:szCs w:val="36"/>
        </w:rPr>
        <w:fldChar w:fldCharType="begin"/>
      </w:r>
      <w:r w:rsidRPr="00681EB9">
        <w:rPr>
          <w:rFonts w:ascii="Times New Roman" w:eastAsia="Times New Roman" w:hAnsi="Times New Roman" w:cs="Times New Roman"/>
          <w:b/>
          <w:bCs/>
          <w:sz w:val="36"/>
          <w:szCs w:val="36"/>
        </w:rPr>
        <w:instrText xml:space="preserve"> HYPERLINK "https://www.dawn.com/news/1897979/urban-dimension" </w:instrText>
      </w:r>
      <w:r w:rsidRPr="00681EB9">
        <w:rPr>
          <w:rFonts w:ascii="Times New Roman" w:eastAsia="Times New Roman" w:hAnsi="Times New Roman" w:cs="Times New Roman"/>
          <w:b/>
          <w:bCs/>
          <w:sz w:val="36"/>
          <w:szCs w:val="36"/>
        </w:rPr>
        <w:fldChar w:fldCharType="separate"/>
      </w:r>
      <w:r w:rsidRPr="00681EB9">
        <w:rPr>
          <w:rFonts w:ascii="Times New Roman" w:eastAsia="Times New Roman" w:hAnsi="Times New Roman" w:cs="Times New Roman"/>
          <w:b/>
          <w:bCs/>
          <w:color w:val="0000FF"/>
          <w:sz w:val="36"/>
          <w:szCs w:val="36"/>
          <w:u w:val="single"/>
        </w:rPr>
        <w:t xml:space="preserve">Urban dimension </w:t>
      </w:r>
      <w:r w:rsidRPr="00681EB9">
        <w:rPr>
          <w:rFonts w:ascii="Times New Roman" w:eastAsia="Times New Roman" w:hAnsi="Times New Roman" w:cs="Times New Roman"/>
          <w:b/>
          <w:bCs/>
          <w:sz w:val="36"/>
          <w:szCs w:val="36"/>
        </w:rPr>
        <w:fldChar w:fldCharType="end"/>
      </w:r>
    </w:p>
    <w:p w:rsidR="00681EB9" w:rsidRPr="00681EB9" w:rsidRDefault="00681EB9" w:rsidP="00681EB9">
      <w:pPr>
        <w:spacing w:after="0" w:line="240" w:lineRule="auto"/>
        <w:rPr>
          <w:rFonts w:ascii="Times New Roman" w:eastAsia="Times New Roman" w:hAnsi="Times New Roman" w:cs="Times New Roman"/>
          <w:szCs w:val="24"/>
        </w:rPr>
      </w:pPr>
      <w:hyperlink r:id="rId4" w:history="1">
        <w:proofErr w:type="spellStart"/>
        <w:r w:rsidRPr="00681EB9">
          <w:rPr>
            <w:rFonts w:ascii="Times New Roman" w:eastAsia="Times New Roman" w:hAnsi="Times New Roman" w:cs="Times New Roman"/>
            <w:color w:val="0000FF"/>
            <w:szCs w:val="24"/>
            <w:u w:val="single"/>
          </w:rPr>
          <w:t>Naseer</w:t>
        </w:r>
        <w:proofErr w:type="spellEnd"/>
        <w:r w:rsidRPr="00681EB9">
          <w:rPr>
            <w:rFonts w:ascii="Times New Roman" w:eastAsia="Times New Roman" w:hAnsi="Times New Roman" w:cs="Times New Roman"/>
            <w:color w:val="0000FF"/>
            <w:szCs w:val="24"/>
            <w:u w:val="single"/>
          </w:rPr>
          <w:t xml:space="preserve"> </w:t>
        </w:r>
        <w:proofErr w:type="spellStart"/>
        <w:r w:rsidRPr="00681EB9">
          <w:rPr>
            <w:rFonts w:ascii="Times New Roman" w:eastAsia="Times New Roman" w:hAnsi="Times New Roman" w:cs="Times New Roman"/>
            <w:color w:val="0000FF"/>
            <w:szCs w:val="24"/>
            <w:u w:val="single"/>
          </w:rPr>
          <w:t>Memon</w:t>
        </w:r>
        <w:proofErr w:type="spellEnd"/>
      </w:hyperlink>
      <w:r w:rsidRPr="00681EB9">
        <w:rPr>
          <w:rFonts w:ascii="Times New Roman" w:eastAsia="Times New Roman" w:hAnsi="Times New Roman" w:cs="Times New Roman"/>
          <w:szCs w:val="24"/>
        </w:rPr>
        <w:t xml:space="preserve"> Published March 15, 2025 </w:t>
      </w:r>
    </w:p>
    <w:p w:rsidR="00681EB9" w:rsidRPr="00681EB9" w:rsidRDefault="00681EB9" w:rsidP="00681EB9">
      <w:pPr>
        <w:spacing w:before="100" w:beforeAutospacing="1" w:afterAutospacing="1" w:line="240" w:lineRule="auto"/>
        <w:rPr>
          <w:rFonts w:ascii="Times New Roman" w:eastAsia="Times New Roman" w:hAnsi="Times New Roman" w:cs="Times New Roman"/>
          <w:szCs w:val="24"/>
        </w:rPr>
      </w:pPr>
      <w:r w:rsidRPr="00681EB9">
        <w:rPr>
          <w:rFonts w:ascii="Times New Roman" w:eastAsia="Times New Roman" w:hAnsi="Times New Roman" w:cs="Times New Roman"/>
          <w:szCs w:val="24"/>
        </w:rPr>
        <w:t xml:space="preserve">AFTER several weeks of protests in </w:t>
      </w:r>
      <w:proofErr w:type="spellStart"/>
      <w:r w:rsidRPr="00681EB9">
        <w:rPr>
          <w:rFonts w:ascii="Times New Roman" w:eastAsia="Times New Roman" w:hAnsi="Times New Roman" w:cs="Times New Roman"/>
          <w:szCs w:val="24"/>
        </w:rPr>
        <w:t>Sin</w:t>
      </w:r>
      <w:r w:rsidRPr="00681EB9">
        <w:rPr>
          <w:rFonts w:ascii="Times New Roman" w:eastAsia="Times New Roman" w:hAnsi="Times New Roman" w:cs="Times New Roman"/>
          <w:szCs w:val="24"/>
        </w:rPr>
        <w:softHyphen/>
        <w:t>dh</w:t>
      </w:r>
      <w:proofErr w:type="spellEnd"/>
      <w:r w:rsidRPr="00681EB9">
        <w:rPr>
          <w:rFonts w:ascii="Times New Roman" w:eastAsia="Times New Roman" w:hAnsi="Times New Roman" w:cs="Times New Roman"/>
          <w:szCs w:val="24"/>
        </w:rPr>
        <w:t xml:space="preserve">, the canals controversy is now also being echoed on national platforms. President </w:t>
      </w:r>
      <w:proofErr w:type="spellStart"/>
      <w:r w:rsidRPr="00681EB9">
        <w:rPr>
          <w:rFonts w:ascii="Times New Roman" w:eastAsia="Times New Roman" w:hAnsi="Times New Roman" w:cs="Times New Roman"/>
          <w:szCs w:val="24"/>
        </w:rPr>
        <w:t>Asif</w:t>
      </w:r>
      <w:proofErr w:type="spellEnd"/>
      <w:r w:rsidRPr="00681EB9">
        <w:rPr>
          <w:rFonts w:ascii="Times New Roman" w:eastAsia="Times New Roman" w:hAnsi="Times New Roman" w:cs="Times New Roman"/>
          <w:szCs w:val="24"/>
        </w:rPr>
        <w:t xml:space="preserve"> </w:t>
      </w:r>
      <w:proofErr w:type="spellStart"/>
      <w:r w:rsidRPr="00681EB9">
        <w:rPr>
          <w:rFonts w:ascii="Times New Roman" w:eastAsia="Times New Roman" w:hAnsi="Times New Roman" w:cs="Times New Roman"/>
          <w:szCs w:val="24"/>
        </w:rPr>
        <w:t>Zardari</w:t>
      </w:r>
      <w:proofErr w:type="spellEnd"/>
      <w:r w:rsidRPr="00681EB9">
        <w:rPr>
          <w:rFonts w:ascii="Times New Roman" w:eastAsia="Times New Roman" w:hAnsi="Times New Roman" w:cs="Times New Roman"/>
          <w:szCs w:val="24"/>
        </w:rPr>
        <w:t xml:space="preserve"> had to retreat from his earlier endorsement of these canals while addressing the recent joint parliamentary session. The </w:t>
      </w:r>
      <w:proofErr w:type="spellStart"/>
      <w:r w:rsidRPr="00681EB9">
        <w:rPr>
          <w:rFonts w:ascii="Times New Roman" w:eastAsia="Times New Roman" w:hAnsi="Times New Roman" w:cs="Times New Roman"/>
          <w:szCs w:val="24"/>
        </w:rPr>
        <w:t>Sindh</w:t>
      </w:r>
      <w:proofErr w:type="spellEnd"/>
      <w:r w:rsidRPr="00681EB9">
        <w:rPr>
          <w:rFonts w:ascii="Times New Roman" w:eastAsia="Times New Roman" w:hAnsi="Times New Roman" w:cs="Times New Roman"/>
          <w:szCs w:val="24"/>
        </w:rPr>
        <w:t xml:space="preserve"> Assembly, too, adopted a comprehensive resolution against the proposed canals. With the exception of the ruling PML-N, virtually all mainstream parties have denounced the plan of new canals for the grand corporate farming initiative in </w:t>
      </w:r>
      <w:proofErr w:type="spellStart"/>
      <w:r w:rsidRPr="00681EB9">
        <w:rPr>
          <w:rFonts w:ascii="Times New Roman" w:eastAsia="Times New Roman" w:hAnsi="Times New Roman" w:cs="Times New Roman"/>
          <w:szCs w:val="24"/>
        </w:rPr>
        <w:t>Cholistan</w:t>
      </w:r>
      <w:proofErr w:type="spellEnd"/>
      <w:r w:rsidRPr="00681EB9">
        <w:rPr>
          <w:rFonts w:ascii="Times New Roman" w:eastAsia="Times New Roman" w:hAnsi="Times New Roman" w:cs="Times New Roman"/>
          <w:szCs w:val="24"/>
        </w:rPr>
        <w:t xml:space="preserve">. The </w:t>
      </w:r>
      <w:proofErr w:type="spellStart"/>
      <w:r w:rsidRPr="00681EB9">
        <w:rPr>
          <w:rFonts w:ascii="Times New Roman" w:eastAsia="Times New Roman" w:hAnsi="Times New Roman" w:cs="Times New Roman"/>
          <w:szCs w:val="24"/>
        </w:rPr>
        <w:t>Sindh</w:t>
      </w:r>
      <w:proofErr w:type="spellEnd"/>
      <w:r w:rsidRPr="00681EB9">
        <w:rPr>
          <w:rFonts w:ascii="Times New Roman" w:eastAsia="Times New Roman" w:hAnsi="Times New Roman" w:cs="Times New Roman"/>
          <w:szCs w:val="24"/>
        </w:rPr>
        <w:t xml:space="preserve"> government has alre</w:t>
      </w:r>
      <w:r w:rsidRPr="00681EB9">
        <w:rPr>
          <w:rFonts w:ascii="Times New Roman" w:eastAsia="Times New Roman" w:hAnsi="Times New Roman" w:cs="Times New Roman"/>
          <w:szCs w:val="24"/>
        </w:rPr>
        <w:softHyphen/>
        <w:t>ady approached the Council of Common Interests, which is constitutionally mandated to settle water-related conflicts. The CCI has not convened for more than a year in violation of its constitutional obligation to meet on a quarterly basis.</w:t>
      </w:r>
    </w:p>
    <w:p w:rsidR="00681EB9" w:rsidRPr="00681EB9" w:rsidRDefault="00681EB9" w:rsidP="00681EB9">
      <w:pPr>
        <w:spacing w:before="100" w:beforeAutospacing="1" w:afterAutospacing="1" w:line="240" w:lineRule="auto"/>
        <w:rPr>
          <w:rFonts w:ascii="Times New Roman" w:eastAsia="Times New Roman" w:hAnsi="Times New Roman" w:cs="Times New Roman"/>
          <w:szCs w:val="24"/>
        </w:rPr>
      </w:pPr>
      <w:r w:rsidRPr="00681EB9">
        <w:rPr>
          <w:rFonts w:ascii="Times New Roman" w:eastAsia="Times New Roman" w:hAnsi="Times New Roman" w:cs="Times New Roman"/>
          <w:szCs w:val="24"/>
        </w:rPr>
        <w:t xml:space="preserve">The contentious project is not only detrimental to agriculture and the deltaic ecosystem but will also aggravate water woes in </w:t>
      </w:r>
      <w:proofErr w:type="spellStart"/>
      <w:r w:rsidRPr="00681EB9">
        <w:rPr>
          <w:rFonts w:ascii="Times New Roman" w:eastAsia="Times New Roman" w:hAnsi="Times New Roman" w:cs="Times New Roman"/>
          <w:szCs w:val="24"/>
        </w:rPr>
        <w:t>Sindh’s</w:t>
      </w:r>
      <w:proofErr w:type="spellEnd"/>
      <w:r w:rsidRPr="00681EB9">
        <w:rPr>
          <w:rFonts w:ascii="Times New Roman" w:eastAsia="Times New Roman" w:hAnsi="Times New Roman" w:cs="Times New Roman"/>
          <w:szCs w:val="24"/>
        </w:rPr>
        <w:t xml:space="preserve"> urban </w:t>
      </w:r>
      <w:proofErr w:type="spellStart"/>
      <w:r w:rsidRPr="00681EB9">
        <w:rPr>
          <w:rFonts w:ascii="Times New Roman" w:eastAsia="Times New Roman" w:hAnsi="Times New Roman" w:cs="Times New Roman"/>
          <w:szCs w:val="24"/>
        </w:rPr>
        <w:t>centres</w:t>
      </w:r>
      <w:proofErr w:type="spellEnd"/>
      <w:r w:rsidRPr="00681EB9">
        <w:rPr>
          <w:rFonts w:ascii="Times New Roman" w:eastAsia="Times New Roman" w:hAnsi="Times New Roman" w:cs="Times New Roman"/>
          <w:szCs w:val="24"/>
        </w:rPr>
        <w:t xml:space="preserve">. The municipal, industrial and commercial needs of sprawling urban populations are rising rapidly. Karachi, Hyderabad and </w:t>
      </w:r>
      <w:proofErr w:type="spellStart"/>
      <w:r w:rsidRPr="00681EB9">
        <w:rPr>
          <w:rFonts w:ascii="Times New Roman" w:eastAsia="Times New Roman" w:hAnsi="Times New Roman" w:cs="Times New Roman"/>
          <w:szCs w:val="24"/>
        </w:rPr>
        <w:t>Sukkur</w:t>
      </w:r>
      <w:proofErr w:type="spellEnd"/>
      <w:r w:rsidRPr="00681EB9">
        <w:rPr>
          <w:rFonts w:ascii="Times New Roman" w:eastAsia="Times New Roman" w:hAnsi="Times New Roman" w:cs="Times New Roman"/>
          <w:szCs w:val="24"/>
        </w:rPr>
        <w:t xml:space="preserve"> endure chronic water deficit. Karachi meets 85 per cent of its water needs from the Indus </w:t>
      </w:r>
      <w:proofErr w:type="gramStart"/>
      <w:r w:rsidRPr="00681EB9">
        <w:rPr>
          <w:rFonts w:ascii="Times New Roman" w:eastAsia="Times New Roman" w:hAnsi="Times New Roman" w:cs="Times New Roman"/>
          <w:szCs w:val="24"/>
        </w:rPr>
        <w:t>river’s</w:t>
      </w:r>
      <w:proofErr w:type="gramEnd"/>
      <w:r w:rsidRPr="00681EB9">
        <w:rPr>
          <w:rFonts w:ascii="Times New Roman" w:eastAsia="Times New Roman" w:hAnsi="Times New Roman" w:cs="Times New Roman"/>
          <w:szCs w:val="24"/>
        </w:rPr>
        <w:t xml:space="preserve"> flows. Likewise, Hyderabad, </w:t>
      </w:r>
      <w:proofErr w:type="spellStart"/>
      <w:r w:rsidRPr="00681EB9">
        <w:rPr>
          <w:rFonts w:ascii="Times New Roman" w:eastAsia="Times New Roman" w:hAnsi="Times New Roman" w:cs="Times New Roman"/>
          <w:szCs w:val="24"/>
        </w:rPr>
        <w:t>Larkana</w:t>
      </w:r>
      <w:proofErr w:type="spellEnd"/>
      <w:r w:rsidRPr="00681EB9">
        <w:rPr>
          <w:rFonts w:ascii="Times New Roman" w:eastAsia="Times New Roman" w:hAnsi="Times New Roman" w:cs="Times New Roman"/>
          <w:szCs w:val="24"/>
        </w:rPr>
        <w:t xml:space="preserve"> and </w:t>
      </w:r>
      <w:proofErr w:type="spellStart"/>
      <w:r w:rsidRPr="00681EB9">
        <w:rPr>
          <w:rFonts w:ascii="Times New Roman" w:eastAsia="Times New Roman" w:hAnsi="Times New Roman" w:cs="Times New Roman"/>
          <w:szCs w:val="24"/>
        </w:rPr>
        <w:t>Sukkur</w:t>
      </w:r>
      <w:proofErr w:type="spellEnd"/>
      <w:r w:rsidRPr="00681EB9">
        <w:rPr>
          <w:rFonts w:ascii="Times New Roman" w:eastAsia="Times New Roman" w:hAnsi="Times New Roman" w:cs="Times New Roman"/>
          <w:szCs w:val="24"/>
        </w:rPr>
        <w:t xml:space="preserve"> depend solely on the Indus to quench their thirst. Hence, the urban population is not immune to the consequences of the Indus’s dwindling flows.</w:t>
      </w:r>
    </w:p>
    <w:p w:rsidR="00681EB9" w:rsidRPr="00681EB9" w:rsidRDefault="00681EB9" w:rsidP="00681EB9">
      <w:pPr>
        <w:spacing w:before="100" w:beforeAutospacing="1" w:afterAutospacing="1" w:line="240" w:lineRule="auto"/>
        <w:rPr>
          <w:rFonts w:ascii="Times New Roman" w:eastAsia="Times New Roman" w:hAnsi="Times New Roman" w:cs="Times New Roman"/>
          <w:szCs w:val="24"/>
        </w:rPr>
      </w:pPr>
      <w:r w:rsidRPr="00681EB9">
        <w:rPr>
          <w:rFonts w:ascii="Times New Roman" w:eastAsia="Times New Roman" w:hAnsi="Times New Roman" w:cs="Times New Roman"/>
          <w:szCs w:val="24"/>
        </w:rPr>
        <w:t xml:space="preserve">The </w:t>
      </w:r>
      <w:proofErr w:type="spellStart"/>
      <w:r w:rsidRPr="00681EB9">
        <w:rPr>
          <w:rFonts w:ascii="Times New Roman" w:eastAsia="Times New Roman" w:hAnsi="Times New Roman" w:cs="Times New Roman"/>
          <w:szCs w:val="24"/>
        </w:rPr>
        <w:t>Sindh</w:t>
      </w:r>
      <w:proofErr w:type="spellEnd"/>
      <w:r w:rsidRPr="00681EB9">
        <w:rPr>
          <w:rFonts w:ascii="Times New Roman" w:eastAsia="Times New Roman" w:hAnsi="Times New Roman" w:cs="Times New Roman"/>
          <w:szCs w:val="24"/>
        </w:rPr>
        <w:t xml:space="preserve"> irrigation department has issued a drought warning for several distr</w:t>
      </w:r>
      <w:r w:rsidRPr="00681EB9">
        <w:rPr>
          <w:rFonts w:ascii="Times New Roman" w:eastAsia="Times New Roman" w:hAnsi="Times New Roman" w:cs="Times New Roman"/>
          <w:szCs w:val="24"/>
        </w:rPr>
        <w:softHyphen/>
        <w:t xml:space="preserve">icts of the province including Karachi and Hyderabad. Water in the </w:t>
      </w:r>
      <w:proofErr w:type="spellStart"/>
      <w:r w:rsidRPr="00681EB9">
        <w:rPr>
          <w:rFonts w:ascii="Times New Roman" w:eastAsia="Times New Roman" w:hAnsi="Times New Roman" w:cs="Times New Roman"/>
          <w:szCs w:val="24"/>
        </w:rPr>
        <w:t>Tarbela</w:t>
      </w:r>
      <w:proofErr w:type="spellEnd"/>
      <w:r w:rsidRPr="00681EB9">
        <w:rPr>
          <w:rFonts w:ascii="Times New Roman" w:eastAsia="Times New Roman" w:hAnsi="Times New Roman" w:cs="Times New Roman"/>
          <w:szCs w:val="24"/>
        </w:rPr>
        <w:t xml:space="preserve"> Dam has plummeted to almost dead level. As flows diminish in the Indus, contamination of the water increases. Pollutants enter the Indus through its tributaries upstream. Un</w:t>
      </w:r>
      <w:r w:rsidRPr="00681EB9">
        <w:rPr>
          <w:rFonts w:ascii="Times New Roman" w:eastAsia="Times New Roman" w:hAnsi="Times New Roman" w:cs="Times New Roman"/>
          <w:szCs w:val="24"/>
        </w:rPr>
        <w:softHyphen/>
      </w:r>
      <w:r w:rsidRPr="00681EB9">
        <w:rPr>
          <w:rFonts w:ascii="Times New Roman" w:eastAsia="Times New Roman" w:hAnsi="Times New Roman" w:cs="Times New Roman"/>
          <w:szCs w:val="24"/>
        </w:rPr>
        <w:softHyphen/>
        <w:t>trea</w:t>
      </w:r>
      <w:r w:rsidRPr="00681EB9">
        <w:rPr>
          <w:rFonts w:ascii="Times New Roman" w:eastAsia="Times New Roman" w:hAnsi="Times New Roman" w:cs="Times New Roman"/>
          <w:szCs w:val="24"/>
        </w:rPr>
        <w:softHyphen/>
        <w:t>t</w:t>
      </w:r>
      <w:r w:rsidRPr="00681EB9">
        <w:rPr>
          <w:rFonts w:ascii="Times New Roman" w:eastAsia="Times New Roman" w:hAnsi="Times New Roman" w:cs="Times New Roman"/>
          <w:szCs w:val="24"/>
        </w:rPr>
        <w:softHyphen/>
      </w:r>
      <w:r w:rsidRPr="00681EB9">
        <w:rPr>
          <w:rFonts w:ascii="Times New Roman" w:eastAsia="Times New Roman" w:hAnsi="Times New Roman" w:cs="Times New Roman"/>
          <w:szCs w:val="24"/>
        </w:rPr>
        <w:softHyphen/>
        <w:t>ed municipal, agricultural and industrial effluent is freely discharged into the river and the streams entering it. As water de</w:t>
      </w:r>
      <w:r w:rsidRPr="00681EB9">
        <w:rPr>
          <w:rFonts w:ascii="Times New Roman" w:eastAsia="Times New Roman" w:hAnsi="Times New Roman" w:cs="Times New Roman"/>
          <w:szCs w:val="24"/>
        </w:rPr>
        <w:softHyphen/>
      </w:r>
      <w:r w:rsidRPr="00681EB9">
        <w:rPr>
          <w:rFonts w:ascii="Times New Roman" w:eastAsia="Times New Roman" w:hAnsi="Times New Roman" w:cs="Times New Roman"/>
          <w:szCs w:val="24"/>
        </w:rPr>
        <w:softHyphen/>
        <w:t>c</w:t>
      </w:r>
      <w:r w:rsidRPr="00681EB9">
        <w:rPr>
          <w:rFonts w:ascii="Times New Roman" w:eastAsia="Times New Roman" w:hAnsi="Times New Roman" w:cs="Times New Roman"/>
          <w:szCs w:val="24"/>
        </w:rPr>
        <w:softHyphen/>
        <w:t>lines during the low flow period, dilution de</w:t>
      </w:r>
      <w:r w:rsidRPr="00681EB9">
        <w:rPr>
          <w:rFonts w:ascii="Times New Roman" w:eastAsia="Times New Roman" w:hAnsi="Times New Roman" w:cs="Times New Roman"/>
          <w:szCs w:val="24"/>
        </w:rPr>
        <w:softHyphen/>
        <w:t>creases and contamination intensifies. Ironically, the Water Apportionment Acc</w:t>
      </w:r>
      <w:r w:rsidRPr="00681EB9">
        <w:rPr>
          <w:rFonts w:ascii="Times New Roman" w:eastAsia="Times New Roman" w:hAnsi="Times New Roman" w:cs="Times New Roman"/>
          <w:szCs w:val="24"/>
        </w:rPr>
        <w:softHyphen/>
        <w:t>ord of 1991 limits its focus to water quantity and does not extend to water quality.</w:t>
      </w:r>
    </w:p>
    <w:p w:rsidR="00681EB9" w:rsidRPr="00681EB9" w:rsidRDefault="00681EB9" w:rsidP="00681EB9">
      <w:pPr>
        <w:spacing w:before="100" w:beforeAutospacing="1" w:afterAutospacing="1" w:line="240" w:lineRule="auto"/>
        <w:rPr>
          <w:rFonts w:ascii="Times New Roman" w:eastAsia="Times New Roman" w:hAnsi="Times New Roman" w:cs="Times New Roman"/>
          <w:szCs w:val="24"/>
        </w:rPr>
      </w:pPr>
      <w:proofErr w:type="spellStart"/>
      <w:r w:rsidRPr="00681EB9">
        <w:rPr>
          <w:rFonts w:ascii="Times New Roman" w:eastAsia="Times New Roman" w:hAnsi="Times New Roman" w:cs="Times New Roman"/>
          <w:szCs w:val="24"/>
        </w:rPr>
        <w:t>Manchhar</w:t>
      </w:r>
      <w:proofErr w:type="spellEnd"/>
      <w:r w:rsidRPr="00681EB9">
        <w:rPr>
          <w:rFonts w:ascii="Times New Roman" w:eastAsia="Times New Roman" w:hAnsi="Times New Roman" w:cs="Times New Roman"/>
          <w:szCs w:val="24"/>
        </w:rPr>
        <w:t xml:space="preserve"> Lake has become a perennial sink for pollution from the Right Bank Outfall Drain that offloads into the Indus near </w:t>
      </w:r>
      <w:proofErr w:type="spellStart"/>
      <w:r w:rsidRPr="00681EB9">
        <w:rPr>
          <w:rFonts w:ascii="Times New Roman" w:eastAsia="Times New Roman" w:hAnsi="Times New Roman" w:cs="Times New Roman"/>
          <w:szCs w:val="24"/>
        </w:rPr>
        <w:t>Sehwan</w:t>
      </w:r>
      <w:proofErr w:type="spellEnd"/>
      <w:r w:rsidRPr="00681EB9">
        <w:rPr>
          <w:rFonts w:ascii="Times New Roman" w:eastAsia="Times New Roman" w:hAnsi="Times New Roman" w:cs="Times New Roman"/>
          <w:szCs w:val="24"/>
        </w:rPr>
        <w:t xml:space="preserve">, which then reaches </w:t>
      </w:r>
      <w:proofErr w:type="spellStart"/>
      <w:r w:rsidRPr="00681EB9">
        <w:rPr>
          <w:rFonts w:ascii="Times New Roman" w:eastAsia="Times New Roman" w:hAnsi="Times New Roman" w:cs="Times New Roman"/>
          <w:szCs w:val="24"/>
        </w:rPr>
        <w:t>Kotri</w:t>
      </w:r>
      <w:proofErr w:type="spellEnd"/>
      <w:r w:rsidRPr="00681EB9">
        <w:rPr>
          <w:rFonts w:ascii="Times New Roman" w:eastAsia="Times New Roman" w:hAnsi="Times New Roman" w:cs="Times New Roman"/>
          <w:szCs w:val="24"/>
        </w:rPr>
        <w:t xml:space="preserve"> Barrage around 140 </w:t>
      </w:r>
      <w:proofErr w:type="spellStart"/>
      <w:r w:rsidRPr="00681EB9">
        <w:rPr>
          <w:rFonts w:ascii="Times New Roman" w:eastAsia="Times New Roman" w:hAnsi="Times New Roman" w:cs="Times New Roman"/>
          <w:szCs w:val="24"/>
        </w:rPr>
        <w:t>kilometres</w:t>
      </w:r>
      <w:proofErr w:type="spellEnd"/>
      <w:r w:rsidRPr="00681EB9">
        <w:rPr>
          <w:rFonts w:ascii="Times New Roman" w:eastAsia="Times New Roman" w:hAnsi="Times New Roman" w:cs="Times New Roman"/>
          <w:szCs w:val="24"/>
        </w:rPr>
        <w:t xml:space="preserve"> downstream. The situation worsens in winter when the Indus does not have sufficient water to dilute its impurities. Hyderabad is hence exposed to toxic </w:t>
      </w:r>
      <w:proofErr w:type="spellStart"/>
      <w:r w:rsidRPr="00681EB9">
        <w:rPr>
          <w:rFonts w:ascii="Times New Roman" w:eastAsia="Times New Roman" w:hAnsi="Times New Roman" w:cs="Times New Roman"/>
          <w:szCs w:val="24"/>
        </w:rPr>
        <w:t>tapwater</w:t>
      </w:r>
      <w:proofErr w:type="spellEnd"/>
      <w:r w:rsidRPr="00681EB9">
        <w:rPr>
          <w:rFonts w:ascii="Times New Roman" w:eastAsia="Times New Roman" w:hAnsi="Times New Roman" w:cs="Times New Roman"/>
          <w:szCs w:val="24"/>
        </w:rPr>
        <w:t xml:space="preserve"> in the low flow period. In March 2024, an alarming rise in total dissolved solids (TDS) in the Indus forced the authorities to stop water supply to Hyderabad to prevent a health disaster. </w:t>
      </w:r>
    </w:p>
    <w:p w:rsidR="00681EB9" w:rsidRPr="00681EB9" w:rsidRDefault="00681EB9" w:rsidP="00681EB9">
      <w:pPr>
        <w:spacing w:beforeAutospacing="1" w:afterAutospacing="1" w:line="240" w:lineRule="auto"/>
        <w:rPr>
          <w:rFonts w:ascii="Times New Roman" w:eastAsia="Times New Roman" w:hAnsi="Times New Roman" w:cs="Times New Roman"/>
          <w:szCs w:val="24"/>
        </w:rPr>
      </w:pPr>
      <w:r w:rsidRPr="00681EB9">
        <w:rPr>
          <w:rFonts w:ascii="Times New Roman" w:eastAsia="Times New Roman" w:hAnsi="Times New Roman" w:cs="Times New Roman"/>
          <w:szCs w:val="24"/>
        </w:rPr>
        <w:t>Karachi is no less vulnerable to contaminated faucet flows.</w:t>
      </w:r>
    </w:p>
    <w:p w:rsidR="00681EB9" w:rsidRPr="00681EB9" w:rsidRDefault="00681EB9" w:rsidP="00681EB9">
      <w:pPr>
        <w:spacing w:before="100" w:beforeAutospacing="1" w:afterAutospacing="1" w:line="240" w:lineRule="auto"/>
        <w:rPr>
          <w:rFonts w:ascii="Times New Roman" w:eastAsia="Times New Roman" w:hAnsi="Times New Roman" w:cs="Times New Roman"/>
          <w:szCs w:val="24"/>
        </w:rPr>
      </w:pPr>
      <w:r w:rsidRPr="00681EB9">
        <w:rPr>
          <w:rFonts w:ascii="Times New Roman" w:eastAsia="Times New Roman" w:hAnsi="Times New Roman" w:cs="Times New Roman"/>
          <w:szCs w:val="24"/>
        </w:rPr>
        <w:t xml:space="preserve">The Water and Sanitation Agency detected 790 milligrams per </w:t>
      </w:r>
      <w:proofErr w:type="spellStart"/>
      <w:r w:rsidRPr="00681EB9">
        <w:rPr>
          <w:rFonts w:ascii="Times New Roman" w:eastAsia="Times New Roman" w:hAnsi="Times New Roman" w:cs="Times New Roman"/>
          <w:szCs w:val="24"/>
        </w:rPr>
        <w:t>litre</w:t>
      </w:r>
      <w:proofErr w:type="spellEnd"/>
      <w:r w:rsidRPr="00681EB9">
        <w:rPr>
          <w:rFonts w:ascii="Times New Roman" w:eastAsia="Times New Roman" w:hAnsi="Times New Roman" w:cs="Times New Roman"/>
          <w:szCs w:val="24"/>
        </w:rPr>
        <w:t xml:space="preserve"> TDS in a sample against the 500 mg/l threshold set by the WHO. It was a chilling reminder of May 2004 when toxic flows of </w:t>
      </w:r>
      <w:r w:rsidRPr="00681EB9">
        <w:rPr>
          <w:rFonts w:ascii="Times New Roman" w:eastAsia="Times New Roman" w:hAnsi="Times New Roman" w:cs="Times New Roman"/>
          <w:szCs w:val="24"/>
        </w:rPr>
        <w:lastRenderedPageBreak/>
        <w:t xml:space="preserve">over 1,500 TDS resulted in the death of around 50 persons in Hyderabad. Any further diversion upstream is likely to deprive </w:t>
      </w:r>
      <w:proofErr w:type="spellStart"/>
      <w:r w:rsidRPr="00681EB9">
        <w:rPr>
          <w:rFonts w:ascii="Times New Roman" w:eastAsia="Times New Roman" w:hAnsi="Times New Roman" w:cs="Times New Roman"/>
          <w:szCs w:val="24"/>
        </w:rPr>
        <w:t>Kotri</w:t>
      </w:r>
      <w:proofErr w:type="spellEnd"/>
      <w:r w:rsidRPr="00681EB9">
        <w:rPr>
          <w:rFonts w:ascii="Times New Roman" w:eastAsia="Times New Roman" w:hAnsi="Times New Roman" w:cs="Times New Roman"/>
          <w:szCs w:val="24"/>
        </w:rPr>
        <w:t xml:space="preserve"> Barrage of sufficient flows to combat the pollutants flowing into the Indus, thus increasing the risk of death and disease among residents of the Hyderabad, </w:t>
      </w:r>
      <w:proofErr w:type="spellStart"/>
      <w:r w:rsidRPr="00681EB9">
        <w:rPr>
          <w:rFonts w:ascii="Times New Roman" w:eastAsia="Times New Roman" w:hAnsi="Times New Roman" w:cs="Times New Roman"/>
          <w:szCs w:val="24"/>
        </w:rPr>
        <w:t>Tando</w:t>
      </w:r>
      <w:proofErr w:type="spellEnd"/>
      <w:r w:rsidRPr="00681EB9">
        <w:rPr>
          <w:rFonts w:ascii="Times New Roman" w:eastAsia="Times New Roman" w:hAnsi="Times New Roman" w:cs="Times New Roman"/>
          <w:szCs w:val="24"/>
        </w:rPr>
        <w:t xml:space="preserve"> Mohammad Khan and Badin districts.</w:t>
      </w:r>
    </w:p>
    <w:p w:rsidR="00681EB9" w:rsidRPr="00681EB9" w:rsidRDefault="00681EB9" w:rsidP="00681EB9">
      <w:pPr>
        <w:spacing w:before="100" w:beforeAutospacing="1" w:afterAutospacing="1" w:line="240" w:lineRule="auto"/>
        <w:rPr>
          <w:rFonts w:ascii="Times New Roman" w:eastAsia="Times New Roman" w:hAnsi="Times New Roman" w:cs="Times New Roman"/>
          <w:szCs w:val="24"/>
        </w:rPr>
      </w:pPr>
      <w:r w:rsidRPr="00681EB9">
        <w:rPr>
          <w:rFonts w:ascii="Times New Roman" w:eastAsia="Times New Roman" w:hAnsi="Times New Roman" w:cs="Times New Roman"/>
          <w:szCs w:val="24"/>
        </w:rPr>
        <w:t xml:space="preserve">Karachi is no less vulnerable to contaminated faucet flows. Karachi receives Indus water through the </w:t>
      </w:r>
      <w:proofErr w:type="spellStart"/>
      <w:r w:rsidRPr="00681EB9">
        <w:rPr>
          <w:rFonts w:ascii="Times New Roman" w:eastAsia="Times New Roman" w:hAnsi="Times New Roman" w:cs="Times New Roman"/>
          <w:szCs w:val="24"/>
        </w:rPr>
        <w:t>Kalri</w:t>
      </w:r>
      <w:proofErr w:type="spellEnd"/>
      <w:r w:rsidRPr="00681EB9">
        <w:rPr>
          <w:rFonts w:ascii="Times New Roman" w:eastAsia="Times New Roman" w:hAnsi="Times New Roman" w:cs="Times New Roman"/>
          <w:szCs w:val="24"/>
        </w:rPr>
        <w:t xml:space="preserve"> </w:t>
      </w:r>
      <w:proofErr w:type="spellStart"/>
      <w:r w:rsidRPr="00681EB9">
        <w:rPr>
          <w:rFonts w:ascii="Times New Roman" w:eastAsia="Times New Roman" w:hAnsi="Times New Roman" w:cs="Times New Roman"/>
          <w:szCs w:val="24"/>
        </w:rPr>
        <w:t>Baghar</w:t>
      </w:r>
      <w:proofErr w:type="spellEnd"/>
      <w:r w:rsidRPr="00681EB9">
        <w:rPr>
          <w:rFonts w:ascii="Times New Roman" w:eastAsia="Times New Roman" w:hAnsi="Times New Roman" w:cs="Times New Roman"/>
          <w:szCs w:val="24"/>
        </w:rPr>
        <w:t xml:space="preserve"> Feeder canal off-taking from the right bank of </w:t>
      </w:r>
      <w:proofErr w:type="spellStart"/>
      <w:r w:rsidRPr="00681EB9">
        <w:rPr>
          <w:rFonts w:ascii="Times New Roman" w:eastAsia="Times New Roman" w:hAnsi="Times New Roman" w:cs="Times New Roman"/>
          <w:szCs w:val="24"/>
        </w:rPr>
        <w:t>Kotri</w:t>
      </w:r>
      <w:proofErr w:type="spellEnd"/>
      <w:r w:rsidRPr="00681EB9">
        <w:rPr>
          <w:rFonts w:ascii="Times New Roman" w:eastAsia="Times New Roman" w:hAnsi="Times New Roman" w:cs="Times New Roman"/>
          <w:szCs w:val="24"/>
        </w:rPr>
        <w:t xml:space="preserve"> Barrage. The water meant for Karachi is first stored in </w:t>
      </w:r>
      <w:proofErr w:type="spellStart"/>
      <w:r w:rsidRPr="00681EB9">
        <w:rPr>
          <w:rFonts w:ascii="Times New Roman" w:eastAsia="Times New Roman" w:hAnsi="Times New Roman" w:cs="Times New Roman"/>
          <w:szCs w:val="24"/>
        </w:rPr>
        <w:t>Keenjhar</w:t>
      </w:r>
      <w:proofErr w:type="spellEnd"/>
      <w:r w:rsidRPr="00681EB9">
        <w:rPr>
          <w:rFonts w:ascii="Times New Roman" w:eastAsia="Times New Roman" w:hAnsi="Times New Roman" w:cs="Times New Roman"/>
          <w:szCs w:val="24"/>
        </w:rPr>
        <w:t xml:space="preserve"> Lake and then conveyed to the </w:t>
      </w:r>
      <w:proofErr w:type="spellStart"/>
      <w:r w:rsidRPr="00681EB9">
        <w:rPr>
          <w:rFonts w:ascii="Times New Roman" w:eastAsia="Times New Roman" w:hAnsi="Times New Roman" w:cs="Times New Roman"/>
          <w:szCs w:val="24"/>
        </w:rPr>
        <w:t>Dhabeji</w:t>
      </w:r>
      <w:proofErr w:type="spellEnd"/>
      <w:r w:rsidRPr="00681EB9">
        <w:rPr>
          <w:rFonts w:ascii="Times New Roman" w:eastAsia="Times New Roman" w:hAnsi="Times New Roman" w:cs="Times New Roman"/>
          <w:szCs w:val="24"/>
        </w:rPr>
        <w:t xml:space="preserve"> and </w:t>
      </w:r>
      <w:proofErr w:type="spellStart"/>
      <w:r w:rsidRPr="00681EB9">
        <w:rPr>
          <w:rFonts w:ascii="Times New Roman" w:eastAsia="Times New Roman" w:hAnsi="Times New Roman" w:cs="Times New Roman"/>
          <w:szCs w:val="24"/>
        </w:rPr>
        <w:t>Gharo</w:t>
      </w:r>
      <w:proofErr w:type="spellEnd"/>
      <w:r w:rsidRPr="00681EB9">
        <w:rPr>
          <w:rFonts w:ascii="Times New Roman" w:eastAsia="Times New Roman" w:hAnsi="Times New Roman" w:cs="Times New Roman"/>
          <w:szCs w:val="24"/>
        </w:rPr>
        <w:t xml:space="preserve"> pumping stations. </w:t>
      </w:r>
    </w:p>
    <w:p w:rsidR="00681EB9" w:rsidRPr="00681EB9" w:rsidRDefault="00681EB9" w:rsidP="00681EB9">
      <w:pPr>
        <w:spacing w:before="100" w:beforeAutospacing="1" w:afterAutospacing="1" w:line="240" w:lineRule="auto"/>
        <w:rPr>
          <w:rFonts w:ascii="Times New Roman" w:eastAsia="Times New Roman" w:hAnsi="Times New Roman" w:cs="Times New Roman"/>
          <w:szCs w:val="24"/>
        </w:rPr>
      </w:pPr>
      <w:r w:rsidRPr="00681EB9">
        <w:rPr>
          <w:rFonts w:ascii="Times New Roman" w:eastAsia="Times New Roman" w:hAnsi="Times New Roman" w:cs="Times New Roman"/>
          <w:szCs w:val="24"/>
        </w:rPr>
        <w:t xml:space="preserve">As pollution levels rise at </w:t>
      </w:r>
      <w:proofErr w:type="spellStart"/>
      <w:r w:rsidRPr="00681EB9">
        <w:rPr>
          <w:rFonts w:ascii="Times New Roman" w:eastAsia="Times New Roman" w:hAnsi="Times New Roman" w:cs="Times New Roman"/>
          <w:szCs w:val="24"/>
        </w:rPr>
        <w:t>Kotri</w:t>
      </w:r>
      <w:proofErr w:type="spellEnd"/>
      <w:r w:rsidRPr="00681EB9">
        <w:rPr>
          <w:rFonts w:ascii="Times New Roman" w:eastAsia="Times New Roman" w:hAnsi="Times New Roman" w:cs="Times New Roman"/>
          <w:szCs w:val="24"/>
        </w:rPr>
        <w:t xml:space="preserve"> Barrage, the KB Feeder also transports the same contaminated water to </w:t>
      </w:r>
      <w:proofErr w:type="spellStart"/>
      <w:r w:rsidRPr="00681EB9">
        <w:rPr>
          <w:rFonts w:ascii="Times New Roman" w:eastAsia="Times New Roman" w:hAnsi="Times New Roman" w:cs="Times New Roman"/>
          <w:szCs w:val="24"/>
        </w:rPr>
        <w:t>Keenjhar</w:t>
      </w:r>
      <w:proofErr w:type="spellEnd"/>
      <w:r w:rsidRPr="00681EB9">
        <w:rPr>
          <w:rFonts w:ascii="Times New Roman" w:eastAsia="Times New Roman" w:hAnsi="Times New Roman" w:cs="Times New Roman"/>
          <w:szCs w:val="24"/>
        </w:rPr>
        <w:t xml:space="preserve"> Lake. On the way to the lake, the canal gathers more pollution from the </w:t>
      </w:r>
      <w:proofErr w:type="spellStart"/>
      <w:r w:rsidRPr="00681EB9">
        <w:rPr>
          <w:rFonts w:ascii="Times New Roman" w:eastAsia="Times New Roman" w:hAnsi="Times New Roman" w:cs="Times New Roman"/>
          <w:szCs w:val="24"/>
        </w:rPr>
        <w:t>Kotri</w:t>
      </w:r>
      <w:proofErr w:type="spellEnd"/>
      <w:r w:rsidRPr="00681EB9">
        <w:rPr>
          <w:rFonts w:ascii="Times New Roman" w:eastAsia="Times New Roman" w:hAnsi="Times New Roman" w:cs="Times New Roman"/>
          <w:szCs w:val="24"/>
        </w:rPr>
        <w:t xml:space="preserve"> and </w:t>
      </w:r>
      <w:proofErr w:type="spellStart"/>
      <w:r w:rsidRPr="00681EB9">
        <w:rPr>
          <w:rFonts w:ascii="Times New Roman" w:eastAsia="Times New Roman" w:hAnsi="Times New Roman" w:cs="Times New Roman"/>
          <w:szCs w:val="24"/>
        </w:rPr>
        <w:t>Nooriabad</w:t>
      </w:r>
      <w:proofErr w:type="spellEnd"/>
      <w:r w:rsidRPr="00681EB9">
        <w:rPr>
          <w:rFonts w:ascii="Times New Roman" w:eastAsia="Times New Roman" w:hAnsi="Times New Roman" w:cs="Times New Roman"/>
          <w:szCs w:val="24"/>
        </w:rPr>
        <w:t xml:space="preserve"> industrial areas, along with municipal waste released by settlements along its banks. Shrinking flows at </w:t>
      </w:r>
      <w:proofErr w:type="spellStart"/>
      <w:r w:rsidRPr="00681EB9">
        <w:rPr>
          <w:rFonts w:ascii="Times New Roman" w:eastAsia="Times New Roman" w:hAnsi="Times New Roman" w:cs="Times New Roman"/>
          <w:szCs w:val="24"/>
        </w:rPr>
        <w:t>Kotri</w:t>
      </w:r>
      <w:proofErr w:type="spellEnd"/>
      <w:r w:rsidRPr="00681EB9">
        <w:rPr>
          <w:rFonts w:ascii="Times New Roman" w:eastAsia="Times New Roman" w:hAnsi="Times New Roman" w:cs="Times New Roman"/>
          <w:szCs w:val="24"/>
        </w:rPr>
        <w:t xml:space="preserve"> will not only reduce supplies for Kar</w:t>
      </w:r>
      <w:r w:rsidRPr="00681EB9">
        <w:rPr>
          <w:rFonts w:ascii="Times New Roman" w:eastAsia="Times New Roman" w:hAnsi="Times New Roman" w:cs="Times New Roman"/>
          <w:szCs w:val="24"/>
        </w:rPr>
        <w:softHyphen/>
        <w:t xml:space="preserve">achi but will also increase the risk of contamination and thus public health hazards for Karachi’s residents. </w:t>
      </w:r>
    </w:p>
    <w:p w:rsidR="00681EB9" w:rsidRPr="00681EB9" w:rsidRDefault="00681EB9" w:rsidP="00681EB9">
      <w:pPr>
        <w:spacing w:before="100" w:beforeAutospacing="1" w:afterAutospacing="1" w:line="240" w:lineRule="auto"/>
        <w:rPr>
          <w:rFonts w:ascii="Times New Roman" w:eastAsia="Times New Roman" w:hAnsi="Times New Roman" w:cs="Times New Roman"/>
          <w:szCs w:val="24"/>
        </w:rPr>
      </w:pPr>
      <w:r w:rsidRPr="00681EB9">
        <w:rPr>
          <w:rFonts w:ascii="Times New Roman" w:eastAsia="Times New Roman" w:hAnsi="Times New Roman" w:cs="Times New Roman"/>
          <w:szCs w:val="24"/>
        </w:rPr>
        <w:t>Water of poor quality is a major source of morbidity. In 2016, the Supreme Court ap</w:t>
      </w:r>
      <w:r w:rsidRPr="00681EB9">
        <w:rPr>
          <w:rFonts w:ascii="Times New Roman" w:eastAsia="Times New Roman" w:hAnsi="Times New Roman" w:cs="Times New Roman"/>
          <w:szCs w:val="24"/>
        </w:rPr>
        <w:softHyphen/>
      </w:r>
      <w:r w:rsidRPr="00681EB9">
        <w:rPr>
          <w:rFonts w:ascii="Times New Roman" w:eastAsia="Times New Roman" w:hAnsi="Times New Roman" w:cs="Times New Roman"/>
          <w:szCs w:val="24"/>
        </w:rPr>
        <w:softHyphen/>
        <w:t xml:space="preserve">pointed a commission under the </w:t>
      </w:r>
      <w:proofErr w:type="spellStart"/>
      <w:r w:rsidRPr="00681EB9">
        <w:rPr>
          <w:rFonts w:ascii="Times New Roman" w:eastAsia="Times New Roman" w:hAnsi="Times New Roman" w:cs="Times New Roman"/>
          <w:szCs w:val="24"/>
        </w:rPr>
        <w:t>Sindh</w:t>
      </w:r>
      <w:proofErr w:type="spellEnd"/>
      <w:r w:rsidRPr="00681EB9">
        <w:rPr>
          <w:rFonts w:ascii="Times New Roman" w:eastAsia="Times New Roman" w:hAnsi="Times New Roman" w:cs="Times New Roman"/>
          <w:szCs w:val="24"/>
        </w:rPr>
        <w:t xml:space="preserve"> High Court to inquire into </w:t>
      </w:r>
      <w:proofErr w:type="spellStart"/>
      <w:r w:rsidRPr="00681EB9">
        <w:rPr>
          <w:rFonts w:ascii="Times New Roman" w:eastAsia="Times New Roman" w:hAnsi="Times New Roman" w:cs="Times New Roman"/>
          <w:szCs w:val="24"/>
        </w:rPr>
        <w:t>Sindh’s</w:t>
      </w:r>
      <w:proofErr w:type="spellEnd"/>
      <w:r w:rsidRPr="00681EB9">
        <w:rPr>
          <w:rFonts w:ascii="Times New Roman" w:eastAsia="Times New Roman" w:hAnsi="Times New Roman" w:cs="Times New Roman"/>
          <w:szCs w:val="24"/>
        </w:rPr>
        <w:t xml:space="preserve"> drinking water woes. Under the commission’s supervision, the Pakistan Council of Research in Water Resources tested 336 water samples from different sources and locations. The shocking find was that 251 (75pc) of the samples were unfit for human consumption.</w:t>
      </w:r>
    </w:p>
    <w:p w:rsidR="00681EB9" w:rsidRPr="00681EB9" w:rsidRDefault="00681EB9" w:rsidP="00681EB9">
      <w:pPr>
        <w:spacing w:before="100" w:beforeAutospacing="1" w:afterAutospacing="1" w:line="240" w:lineRule="auto"/>
        <w:rPr>
          <w:rFonts w:ascii="Times New Roman" w:eastAsia="Times New Roman" w:hAnsi="Times New Roman" w:cs="Times New Roman"/>
          <w:szCs w:val="24"/>
        </w:rPr>
      </w:pPr>
      <w:r w:rsidRPr="00681EB9">
        <w:rPr>
          <w:rFonts w:ascii="Times New Roman" w:eastAsia="Times New Roman" w:hAnsi="Times New Roman" w:cs="Times New Roman"/>
          <w:szCs w:val="24"/>
        </w:rPr>
        <w:t xml:space="preserve">Additionally, the dry stream below </w:t>
      </w:r>
      <w:proofErr w:type="spellStart"/>
      <w:r w:rsidRPr="00681EB9">
        <w:rPr>
          <w:rFonts w:ascii="Times New Roman" w:eastAsia="Times New Roman" w:hAnsi="Times New Roman" w:cs="Times New Roman"/>
          <w:szCs w:val="24"/>
        </w:rPr>
        <w:t>Kotri</w:t>
      </w:r>
      <w:proofErr w:type="spellEnd"/>
      <w:r w:rsidRPr="00681EB9">
        <w:rPr>
          <w:rFonts w:ascii="Times New Roman" w:eastAsia="Times New Roman" w:hAnsi="Times New Roman" w:cs="Times New Roman"/>
          <w:szCs w:val="24"/>
        </w:rPr>
        <w:t xml:space="preserve"> Barrage harms the mangroves, a natural shield against the increasing frequency of cyclones. Karachi is a most vulnerable location that requires lush mangrove cover to reduce the impact of cyclones and tsunamis. </w:t>
      </w:r>
    </w:p>
    <w:p w:rsidR="00681EB9" w:rsidRPr="00681EB9" w:rsidRDefault="00681EB9" w:rsidP="00681EB9">
      <w:pPr>
        <w:spacing w:before="100" w:beforeAutospacing="1" w:afterAutospacing="1" w:line="240" w:lineRule="auto"/>
        <w:rPr>
          <w:rFonts w:ascii="Times New Roman" w:eastAsia="Times New Roman" w:hAnsi="Times New Roman" w:cs="Times New Roman"/>
          <w:szCs w:val="24"/>
        </w:rPr>
      </w:pPr>
      <w:r w:rsidRPr="00681EB9">
        <w:rPr>
          <w:rFonts w:ascii="Times New Roman" w:eastAsia="Times New Roman" w:hAnsi="Times New Roman" w:cs="Times New Roman"/>
          <w:szCs w:val="24"/>
        </w:rPr>
        <w:t>As new canals are being planned in Pun</w:t>
      </w:r>
      <w:r w:rsidRPr="00681EB9">
        <w:rPr>
          <w:rFonts w:ascii="Times New Roman" w:eastAsia="Times New Roman" w:hAnsi="Times New Roman" w:cs="Times New Roman"/>
          <w:szCs w:val="24"/>
        </w:rPr>
        <w:softHyphen/>
        <w:t xml:space="preserve">jab, the lower riparian </w:t>
      </w:r>
      <w:proofErr w:type="spellStart"/>
      <w:r w:rsidRPr="00681EB9">
        <w:rPr>
          <w:rFonts w:ascii="Times New Roman" w:eastAsia="Times New Roman" w:hAnsi="Times New Roman" w:cs="Times New Roman"/>
          <w:szCs w:val="24"/>
        </w:rPr>
        <w:t>Sindh</w:t>
      </w:r>
      <w:proofErr w:type="spellEnd"/>
      <w:r w:rsidRPr="00681EB9">
        <w:rPr>
          <w:rFonts w:ascii="Times New Roman" w:eastAsia="Times New Roman" w:hAnsi="Times New Roman" w:cs="Times New Roman"/>
          <w:szCs w:val="24"/>
        </w:rPr>
        <w:t xml:space="preserve"> is </w:t>
      </w:r>
      <w:proofErr w:type="spellStart"/>
      <w:r w:rsidRPr="00681EB9">
        <w:rPr>
          <w:rFonts w:ascii="Times New Roman" w:eastAsia="Times New Roman" w:hAnsi="Times New Roman" w:cs="Times New Roman"/>
          <w:szCs w:val="24"/>
        </w:rPr>
        <w:t>resenting</w:t>
      </w:r>
      <w:proofErr w:type="spellEnd"/>
      <w:r w:rsidRPr="00681EB9">
        <w:rPr>
          <w:rFonts w:ascii="Times New Roman" w:eastAsia="Times New Roman" w:hAnsi="Times New Roman" w:cs="Times New Roman"/>
          <w:szCs w:val="24"/>
        </w:rPr>
        <w:t xml:space="preserve"> the plan for fear of further curtailment of Indus flows. The implications are not limit</w:t>
      </w:r>
      <w:r w:rsidRPr="00681EB9">
        <w:rPr>
          <w:rFonts w:ascii="Times New Roman" w:eastAsia="Times New Roman" w:hAnsi="Times New Roman" w:cs="Times New Roman"/>
          <w:szCs w:val="24"/>
        </w:rPr>
        <w:softHyphen/>
      </w:r>
      <w:r w:rsidRPr="00681EB9">
        <w:rPr>
          <w:rFonts w:ascii="Times New Roman" w:eastAsia="Times New Roman" w:hAnsi="Times New Roman" w:cs="Times New Roman"/>
          <w:szCs w:val="24"/>
        </w:rPr>
        <w:softHyphen/>
        <w:t xml:space="preserve">ed to the farm sector or the rural areas. The economy and public health in the urban areas will also suffer from water shortages. </w:t>
      </w:r>
    </w:p>
    <w:p w:rsidR="00681EB9" w:rsidRPr="00681EB9" w:rsidRDefault="00681EB9" w:rsidP="00681EB9">
      <w:pPr>
        <w:spacing w:before="100" w:beforeAutospacing="1" w:afterAutospacing="1" w:line="240" w:lineRule="auto"/>
        <w:rPr>
          <w:rFonts w:ascii="Times New Roman" w:eastAsia="Times New Roman" w:hAnsi="Times New Roman" w:cs="Times New Roman"/>
          <w:szCs w:val="24"/>
        </w:rPr>
      </w:pPr>
      <w:r w:rsidRPr="00681EB9">
        <w:rPr>
          <w:rFonts w:ascii="Times New Roman" w:eastAsia="Times New Roman" w:hAnsi="Times New Roman" w:cs="Times New Roman"/>
          <w:i/>
          <w:iCs/>
          <w:szCs w:val="24"/>
        </w:rPr>
        <w:t>The writer is a civil society professional.</w:t>
      </w:r>
    </w:p>
    <w:p w:rsidR="00681EB9" w:rsidRPr="00681EB9" w:rsidRDefault="00681EB9" w:rsidP="00681EB9">
      <w:pPr>
        <w:spacing w:before="100" w:beforeAutospacing="1" w:afterAutospacing="1" w:line="240" w:lineRule="auto"/>
        <w:rPr>
          <w:rFonts w:ascii="Times New Roman" w:eastAsia="Times New Roman" w:hAnsi="Times New Roman" w:cs="Times New Roman"/>
          <w:szCs w:val="24"/>
        </w:rPr>
      </w:pPr>
      <w:hyperlink r:id="rId5" w:tgtFrame="_blank" w:history="1">
        <w:r w:rsidRPr="00681EB9">
          <w:rPr>
            <w:rFonts w:ascii="Times New Roman" w:eastAsia="Times New Roman" w:hAnsi="Times New Roman" w:cs="Times New Roman"/>
            <w:i/>
            <w:iCs/>
            <w:color w:val="0000FF"/>
            <w:szCs w:val="24"/>
            <w:u w:val="single"/>
          </w:rPr>
          <w:t>nmemon2004@yahoo.com</w:t>
        </w:r>
      </w:hyperlink>
    </w:p>
    <w:p w:rsidR="00681EB9" w:rsidRPr="00681EB9" w:rsidRDefault="00681EB9" w:rsidP="00681EB9">
      <w:pPr>
        <w:spacing w:before="100" w:beforeAutospacing="1" w:afterAutospacing="1" w:line="240" w:lineRule="auto"/>
        <w:rPr>
          <w:rFonts w:ascii="Times New Roman" w:eastAsia="Times New Roman" w:hAnsi="Times New Roman" w:cs="Times New Roman"/>
          <w:szCs w:val="24"/>
        </w:rPr>
      </w:pPr>
      <w:r w:rsidRPr="00681EB9">
        <w:rPr>
          <w:rFonts w:ascii="Times New Roman" w:eastAsia="Times New Roman" w:hAnsi="Times New Roman" w:cs="Times New Roman"/>
          <w:i/>
          <w:iCs/>
          <w:szCs w:val="24"/>
        </w:rPr>
        <w:t>Published in Dawn, March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81EB9"/>
    <w:rsid w:val="0001075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81EB9"/>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81EB9"/>
    <w:rPr>
      <w:color w:val="0000FF"/>
      <w:u w:val="single"/>
    </w:rPr>
  </w:style>
  <w:style w:type="character" w:customStyle="1" w:styleId="storybyline">
    <w:name w:val="story__byline"/>
    <w:basedOn w:val="DefaultParagraphFont"/>
    <w:rsid w:val="00681EB9"/>
  </w:style>
  <w:style w:type="character" w:customStyle="1" w:styleId="storytime">
    <w:name w:val="story__time"/>
    <w:basedOn w:val="DefaultParagraphFont"/>
    <w:rsid w:val="00681EB9"/>
  </w:style>
  <w:style w:type="character" w:customStyle="1" w:styleId="timestamp--published">
    <w:name w:val="timestamp--published"/>
    <w:basedOn w:val="DefaultParagraphFont"/>
    <w:rsid w:val="00681EB9"/>
  </w:style>
  <w:style w:type="character" w:customStyle="1" w:styleId="timestamp--label">
    <w:name w:val="timestamp--label"/>
    <w:basedOn w:val="DefaultParagraphFont"/>
    <w:rsid w:val="00681EB9"/>
  </w:style>
  <w:style w:type="character" w:customStyle="1" w:styleId="timestamp--date">
    <w:name w:val="timestamp--date"/>
    <w:basedOn w:val="DefaultParagraphFont"/>
    <w:rsid w:val="00681EB9"/>
  </w:style>
  <w:style w:type="character" w:customStyle="1" w:styleId="mt-05">
    <w:name w:val="mt-0.5"/>
    <w:basedOn w:val="DefaultParagraphFont"/>
    <w:rsid w:val="00681EB9"/>
  </w:style>
  <w:style w:type="character" w:customStyle="1" w:styleId="hidden">
    <w:name w:val="hidden"/>
    <w:basedOn w:val="DefaultParagraphFont"/>
    <w:rsid w:val="00681EB9"/>
  </w:style>
  <w:style w:type="paragraph" w:styleId="NormalWeb">
    <w:name w:val="Normal (Web)"/>
    <w:basedOn w:val="Normal"/>
    <w:uiPriority w:val="99"/>
    <w:semiHidden/>
    <w:unhideWhenUsed/>
    <w:rsid w:val="00681EB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8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E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1041456">
      <w:bodyDiv w:val="1"/>
      <w:marLeft w:val="0"/>
      <w:marRight w:val="0"/>
      <w:marTop w:val="0"/>
      <w:marBottom w:val="0"/>
      <w:divBdr>
        <w:top w:val="none" w:sz="0" w:space="0" w:color="auto"/>
        <w:left w:val="none" w:sz="0" w:space="0" w:color="auto"/>
        <w:bottom w:val="none" w:sz="0" w:space="0" w:color="auto"/>
        <w:right w:val="none" w:sz="0" w:space="0" w:color="auto"/>
      </w:divBdr>
      <w:divsChild>
        <w:div w:id="353774536">
          <w:marLeft w:val="0"/>
          <w:marRight w:val="0"/>
          <w:marTop w:val="0"/>
          <w:marBottom w:val="0"/>
          <w:divBdr>
            <w:top w:val="none" w:sz="0" w:space="0" w:color="auto"/>
            <w:left w:val="none" w:sz="0" w:space="0" w:color="auto"/>
            <w:bottom w:val="none" w:sz="0" w:space="0" w:color="auto"/>
            <w:right w:val="none" w:sz="0" w:space="0" w:color="auto"/>
          </w:divBdr>
        </w:div>
        <w:div w:id="54743453">
          <w:marLeft w:val="0"/>
          <w:marRight w:val="0"/>
          <w:marTop w:val="0"/>
          <w:marBottom w:val="0"/>
          <w:divBdr>
            <w:top w:val="none" w:sz="0" w:space="0" w:color="auto"/>
            <w:left w:val="none" w:sz="0" w:space="0" w:color="auto"/>
            <w:bottom w:val="none" w:sz="0" w:space="0" w:color="auto"/>
            <w:right w:val="none" w:sz="0" w:space="0" w:color="auto"/>
          </w:divBdr>
          <w:divsChild>
            <w:div w:id="830751882">
              <w:marLeft w:val="0"/>
              <w:marRight w:val="0"/>
              <w:marTop w:val="0"/>
              <w:marBottom w:val="0"/>
              <w:divBdr>
                <w:top w:val="none" w:sz="0" w:space="0" w:color="auto"/>
                <w:left w:val="none" w:sz="0" w:space="0" w:color="auto"/>
                <w:bottom w:val="none" w:sz="0" w:space="0" w:color="auto"/>
                <w:right w:val="none" w:sz="0" w:space="0" w:color="auto"/>
              </w:divBdr>
            </w:div>
            <w:div w:id="1934508629">
              <w:marLeft w:val="0"/>
              <w:marRight w:val="0"/>
              <w:marTop w:val="0"/>
              <w:marBottom w:val="0"/>
              <w:divBdr>
                <w:top w:val="none" w:sz="0" w:space="0" w:color="auto"/>
                <w:left w:val="none" w:sz="0" w:space="0" w:color="auto"/>
                <w:bottom w:val="none" w:sz="0" w:space="0" w:color="auto"/>
                <w:right w:val="none" w:sz="0" w:space="0" w:color="auto"/>
              </w:divBdr>
            </w:div>
            <w:div w:id="1292713731">
              <w:marLeft w:val="0"/>
              <w:marRight w:val="0"/>
              <w:marTop w:val="0"/>
              <w:marBottom w:val="0"/>
              <w:divBdr>
                <w:top w:val="none" w:sz="0" w:space="0" w:color="auto"/>
                <w:left w:val="none" w:sz="0" w:space="0" w:color="auto"/>
                <w:bottom w:val="none" w:sz="0" w:space="0" w:color="auto"/>
                <w:right w:val="none" w:sz="0" w:space="0" w:color="auto"/>
              </w:divBdr>
            </w:div>
            <w:div w:id="1802113023">
              <w:marLeft w:val="0"/>
              <w:marRight w:val="0"/>
              <w:marTop w:val="0"/>
              <w:marBottom w:val="0"/>
              <w:divBdr>
                <w:top w:val="none" w:sz="0" w:space="0" w:color="auto"/>
                <w:left w:val="none" w:sz="0" w:space="0" w:color="auto"/>
                <w:bottom w:val="none" w:sz="0" w:space="0" w:color="auto"/>
                <w:right w:val="none" w:sz="0" w:space="0" w:color="auto"/>
              </w:divBdr>
            </w:div>
            <w:div w:id="739063659">
              <w:marLeft w:val="0"/>
              <w:marRight w:val="0"/>
              <w:marTop w:val="0"/>
              <w:marBottom w:val="0"/>
              <w:divBdr>
                <w:top w:val="none" w:sz="0" w:space="0" w:color="auto"/>
                <w:left w:val="none" w:sz="0" w:space="0" w:color="auto"/>
                <w:bottom w:val="none" w:sz="0" w:space="0" w:color="auto"/>
                <w:right w:val="none" w:sz="0" w:space="0" w:color="auto"/>
              </w:divBdr>
            </w:div>
            <w:div w:id="461965870">
              <w:marLeft w:val="0"/>
              <w:marRight w:val="0"/>
              <w:marTop w:val="0"/>
              <w:marBottom w:val="0"/>
              <w:divBdr>
                <w:top w:val="none" w:sz="0" w:space="0" w:color="auto"/>
                <w:left w:val="none" w:sz="0" w:space="0" w:color="auto"/>
                <w:bottom w:val="none" w:sz="0" w:space="0" w:color="auto"/>
                <w:right w:val="none" w:sz="0" w:space="0" w:color="auto"/>
              </w:divBdr>
            </w:div>
          </w:divsChild>
        </w:div>
        <w:div w:id="667055097">
          <w:marLeft w:val="0"/>
          <w:marRight w:val="0"/>
          <w:marTop w:val="0"/>
          <w:marBottom w:val="0"/>
          <w:divBdr>
            <w:top w:val="none" w:sz="0" w:space="0" w:color="auto"/>
            <w:left w:val="none" w:sz="0" w:space="0" w:color="auto"/>
            <w:bottom w:val="none" w:sz="0" w:space="0" w:color="auto"/>
            <w:right w:val="none" w:sz="0" w:space="0" w:color="auto"/>
          </w:divBdr>
          <w:divsChild>
            <w:div w:id="106852154">
              <w:marLeft w:val="0"/>
              <w:marRight w:val="0"/>
              <w:marTop w:val="0"/>
              <w:marBottom w:val="0"/>
              <w:divBdr>
                <w:top w:val="none" w:sz="0" w:space="0" w:color="auto"/>
                <w:left w:val="none" w:sz="0" w:space="0" w:color="auto"/>
                <w:bottom w:val="none" w:sz="0" w:space="0" w:color="auto"/>
                <w:right w:val="none" w:sz="0" w:space="0" w:color="auto"/>
              </w:divBdr>
              <w:divsChild>
                <w:div w:id="146670702">
                  <w:marLeft w:val="0"/>
                  <w:marRight w:val="0"/>
                  <w:marTop w:val="0"/>
                  <w:marBottom w:val="0"/>
                  <w:divBdr>
                    <w:top w:val="none" w:sz="0" w:space="0" w:color="auto"/>
                    <w:left w:val="none" w:sz="0" w:space="0" w:color="auto"/>
                    <w:bottom w:val="none" w:sz="0" w:space="0" w:color="auto"/>
                    <w:right w:val="none" w:sz="0" w:space="0" w:color="auto"/>
                  </w:divBdr>
                  <w:divsChild>
                    <w:div w:id="1183401078">
                      <w:marLeft w:val="0"/>
                      <w:marRight w:val="0"/>
                      <w:marTop w:val="0"/>
                      <w:marBottom w:val="0"/>
                      <w:divBdr>
                        <w:top w:val="none" w:sz="0" w:space="0" w:color="auto"/>
                        <w:left w:val="none" w:sz="0" w:space="0" w:color="auto"/>
                        <w:bottom w:val="none" w:sz="0" w:space="0" w:color="auto"/>
                        <w:right w:val="none" w:sz="0" w:space="0" w:color="auto"/>
                      </w:divBdr>
                      <w:divsChild>
                        <w:div w:id="4007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03398">
          <w:marLeft w:val="0"/>
          <w:marRight w:val="0"/>
          <w:marTop w:val="0"/>
          <w:marBottom w:val="0"/>
          <w:divBdr>
            <w:top w:val="none" w:sz="0" w:space="0" w:color="auto"/>
            <w:left w:val="none" w:sz="0" w:space="0" w:color="auto"/>
            <w:bottom w:val="none" w:sz="0" w:space="0" w:color="auto"/>
            <w:right w:val="none" w:sz="0" w:space="0" w:color="auto"/>
          </w:divBdr>
        </w:div>
        <w:div w:id="1372876745">
          <w:marLeft w:val="0"/>
          <w:marRight w:val="0"/>
          <w:marTop w:val="0"/>
          <w:marBottom w:val="0"/>
          <w:divBdr>
            <w:top w:val="none" w:sz="0" w:space="0" w:color="auto"/>
            <w:left w:val="none" w:sz="0" w:space="0" w:color="auto"/>
            <w:bottom w:val="none" w:sz="0" w:space="0" w:color="auto"/>
            <w:right w:val="none" w:sz="0" w:space="0" w:color="auto"/>
          </w:divBdr>
          <w:divsChild>
            <w:div w:id="565578384">
              <w:marLeft w:val="0"/>
              <w:marRight w:val="0"/>
              <w:marTop w:val="0"/>
              <w:marBottom w:val="0"/>
              <w:divBdr>
                <w:top w:val="none" w:sz="0" w:space="0" w:color="auto"/>
                <w:left w:val="none" w:sz="0" w:space="0" w:color="auto"/>
                <w:bottom w:val="none" w:sz="0" w:space="0" w:color="auto"/>
                <w:right w:val="none" w:sz="0" w:space="0" w:color="auto"/>
              </w:divBdr>
            </w:div>
          </w:divsChild>
        </w:div>
        <w:div w:id="1774204066">
          <w:marLeft w:val="0"/>
          <w:marRight w:val="0"/>
          <w:marTop w:val="0"/>
          <w:marBottom w:val="0"/>
          <w:divBdr>
            <w:top w:val="none" w:sz="0" w:space="0" w:color="auto"/>
            <w:left w:val="none" w:sz="0" w:space="0" w:color="auto"/>
            <w:bottom w:val="none" w:sz="0" w:space="0" w:color="auto"/>
            <w:right w:val="none" w:sz="0" w:space="0" w:color="auto"/>
          </w:divBdr>
          <w:divsChild>
            <w:div w:id="561871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memon2004@yahoo.com" TargetMode="External"/><Relationship Id="rId4" Type="http://schemas.openxmlformats.org/officeDocument/2006/relationships/hyperlink" Target="https://www.dawn.com/authors/379/naseer-me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4439</Characters>
  <Application>Microsoft Office Word</Application>
  <DocSecurity>0</DocSecurity>
  <Lines>36</Lines>
  <Paragraphs>10</Paragraphs>
  <ScaleCrop>false</ScaleCrop>
  <Company>Grizli777</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2025-03-22T05:31:00Z</dcterms:created>
  <dcterms:modified xsi:type="dcterms:W3CDTF">2025-03-22T05:33:00Z</dcterms:modified>
</cp:coreProperties>
</file>