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B2" w:rsidRPr="00C04EB2" w:rsidRDefault="00C04EB2" w:rsidP="00C04EB2">
      <w:pPr>
        <w:spacing w:before="100" w:beforeAutospacing="1" w:afterAutospacing="1" w:line="240" w:lineRule="auto"/>
        <w:outlineLvl w:val="1"/>
        <w:rPr>
          <w:rFonts w:ascii="Times New Roman" w:eastAsia="Times New Roman" w:hAnsi="Times New Roman" w:cs="Times New Roman"/>
          <w:b/>
          <w:bCs/>
          <w:sz w:val="36"/>
          <w:szCs w:val="36"/>
        </w:rPr>
      </w:pPr>
      <w:r w:rsidRPr="00C04EB2">
        <w:rPr>
          <w:rFonts w:ascii="Times New Roman" w:eastAsia="Times New Roman" w:hAnsi="Times New Roman" w:cs="Times New Roman"/>
          <w:b/>
          <w:bCs/>
          <w:sz w:val="36"/>
          <w:szCs w:val="36"/>
        </w:rPr>
        <w:fldChar w:fldCharType="begin"/>
      </w:r>
      <w:r w:rsidRPr="00C04EB2">
        <w:rPr>
          <w:rFonts w:ascii="Times New Roman" w:eastAsia="Times New Roman" w:hAnsi="Times New Roman" w:cs="Times New Roman"/>
          <w:b/>
          <w:bCs/>
          <w:sz w:val="36"/>
          <w:szCs w:val="36"/>
        </w:rPr>
        <w:instrText xml:space="preserve"> HYPERLINK "https://www.dawn.com/news/1907054/beneath-dry-rivers" </w:instrText>
      </w:r>
      <w:r w:rsidRPr="00C04EB2">
        <w:rPr>
          <w:rFonts w:ascii="Times New Roman" w:eastAsia="Times New Roman" w:hAnsi="Times New Roman" w:cs="Times New Roman"/>
          <w:b/>
          <w:bCs/>
          <w:sz w:val="36"/>
          <w:szCs w:val="36"/>
        </w:rPr>
        <w:fldChar w:fldCharType="separate"/>
      </w:r>
      <w:r w:rsidRPr="00C04EB2">
        <w:rPr>
          <w:rFonts w:ascii="Times New Roman" w:eastAsia="Times New Roman" w:hAnsi="Times New Roman" w:cs="Times New Roman"/>
          <w:b/>
          <w:bCs/>
          <w:color w:val="0000FF"/>
          <w:sz w:val="36"/>
          <w:szCs w:val="36"/>
          <w:u w:val="single"/>
        </w:rPr>
        <w:t xml:space="preserve">Beneath dry rivers </w:t>
      </w:r>
      <w:r w:rsidRPr="00C04EB2">
        <w:rPr>
          <w:rFonts w:ascii="Times New Roman" w:eastAsia="Times New Roman" w:hAnsi="Times New Roman" w:cs="Times New Roman"/>
          <w:b/>
          <w:bCs/>
          <w:sz w:val="36"/>
          <w:szCs w:val="36"/>
        </w:rPr>
        <w:fldChar w:fldCharType="end"/>
      </w:r>
    </w:p>
    <w:p w:rsidR="00C04EB2" w:rsidRPr="00C04EB2" w:rsidRDefault="00C04EB2" w:rsidP="00C04EB2">
      <w:pPr>
        <w:spacing w:after="0" w:line="240" w:lineRule="auto"/>
        <w:rPr>
          <w:rFonts w:ascii="Times New Roman" w:eastAsia="Times New Roman" w:hAnsi="Times New Roman" w:cs="Times New Roman"/>
          <w:szCs w:val="24"/>
        </w:rPr>
      </w:pPr>
      <w:hyperlink r:id="rId4" w:history="1">
        <w:proofErr w:type="spellStart"/>
        <w:r w:rsidRPr="00C04EB2">
          <w:rPr>
            <w:rFonts w:ascii="Times New Roman" w:eastAsia="Times New Roman" w:hAnsi="Times New Roman" w:cs="Times New Roman"/>
            <w:color w:val="0000FF"/>
            <w:szCs w:val="24"/>
            <w:u w:val="single"/>
          </w:rPr>
          <w:t>Moazzam</w:t>
        </w:r>
        <w:proofErr w:type="spellEnd"/>
        <w:r w:rsidRPr="00C04EB2">
          <w:rPr>
            <w:rFonts w:ascii="Times New Roman" w:eastAsia="Times New Roman" w:hAnsi="Times New Roman" w:cs="Times New Roman"/>
            <w:color w:val="0000FF"/>
            <w:szCs w:val="24"/>
            <w:u w:val="single"/>
          </w:rPr>
          <w:t xml:space="preserve"> Husain</w:t>
        </w:r>
      </w:hyperlink>
      <w:r w:rsidRPr="00C04EB2">
        <w:rPr>
          <w:rFonts w:ascii="Times New Roman" w:eastAsia="Times New Roman" w:hAnsi="Times New Roman" w:cs="Times New Roman"/>
          <w:szCs w:val="24"/>
        </w:rPr>
        <w:t xml:space="preserve"> Published April 28, 2025 </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WHAT if we could see beneath the ear</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 xml:space="preserve">th’s surface, like a doctor reading an MRI? We’d see vast aquifers — entire underground reservoirs. Just beneath Rawalpindi and Islamabad, one expert estimates, there’s more water than in </w:t>
      </w:r>
      <w:proofErr w:type="spellStart"/>
      <w:r w:rsidRPr="00C04EB2">
        <w:rPr>
          <w:rFonts w:ascii="Times New Roman" w:eastAsia="Times New Roman" w:hAnsi="Times New Roman" w:cs="Times New Roman"/>
          <w:szCs w:val="24"/>
        </w:rPr>
        <w:t>Mangla</w:t>
      </w:r>
      <w:proofErr w:type="spellEnd"/>
      <w:r w:rsidRPr="00C04EB2">
        <w:rPr>
          <w:rFonts w:ascii="Times New Roman" w:eastAsia="Times New Roman" w:hAnsi="Times New Roman" w:cs="Times New Roman"/>
          <w:szCs w:val="24"/>
        </w:rPr>
        <w:t xml:space="preserve"> or </w:t>
      </w:r>
      <w:proofErr w:type="spellStart"/>
      <w:r w:rsidRPr="00C04EB2">
        <w:rPr>
          <w:rFonts w:ascii="Times New Roman" w:eastAsia="Times New Roman" w:hAnsi="Times New Roman" w:cs="Times New Roman"/>
          <w:szCs w:val="24"/>
        </w:rPr>
        <w:t>Tarbela</w:t>
      </w:r>
      <w:proofErr w:type="spellEnd"/>
      <w:r w:rsidRPr="00C04EB2">
        <w:rPr>
          <w:rFonts w:ascii="Times New Roman" w:eastAsia="Times New Roman" w:hAnsi="Times New Roman" w:cs="Times New Roman"/>
          <w:szCs w:val="24"/>
        </w:rPr>
        <w:t xml:space="preserve"> dams. Yet, we only see the shallow surface lakes: </w:t>
      </w:r>
      <w:proofErr w:type="spellStart"/>
      <w:r w:rsidRPr="00C04EB2">
        <w:rPr>
          <w:rFonts w:ascii="Times New Roman" w:eastAsia="Times New Roman" w:hAnsi="Times New Roman" w:cs="Times New Roman"/>
          <w:szCs w:val="24"/>
        </w:rPr>
        <w:t>Rawal</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Simli</w:t>
      </w:r>
      <w:proofErr w:type="spellEnd"/>
      <w:r w:rsidRPr="00C04EB2">
        <w:rPr>
          <w:rFonts w:ascii="Times New Roman" w:eastAsia="Times New Roman" w:hAnsi="Times New Roman" w:cs="Times New Roman"/>
          <w:szCs w:val="24"/>
        </w:rPr>
        <w:t xml:space="preserve">, and </w:t>
      </w:r>
      <w:proofErr w:type="spellStart"/>
      <w:r w:rsidRPr="00C04EB2">
        <w:rPr>
          <w:rFonts w:ascii="Times New Roman" w:eastAsia="Times New Roman" w:hAnsi="Times New Roman" w:cs="Times New Roman"/>
          <w:szCs w:val="24"/>
        </w:rPr>
        <w:t>Khanpur</w:t>
      </w:r>
      <w:proofErr w:type="spellEnd"/>
      <w:r w:rsidRPr="00C04EB2">
        <w:rPr>
          <w:rFonts w:ascii="Times New Roman" w:eastAsia="Times New Roman" w:hAnsi="Times New Roman" w:cs="Times New Roman"/>
          <w:szCs w:val="24"/>
        </w:rPr>
        <w:t>.</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Below the dry beds of the Sutlej and Ravi lie vast underground water reserves stret</w:t>
      </w:r>
      <w:r w:rsidRPr="00C04EB2">
        <w:rPr>
          <w:rFonts w:ascii="Times New Roman" w:eastAsia="Times New Roman" w:hAnsi="Times New Roman" w:cs="Times New Roman"/>
          <w:szCs w:val="24"/>
        </w:rPr>
        <w:softHyphen/>
        <w:t>ch</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 xml:space="preserve">ing hundreds of </w:t>
      </w:r>
      <w:proofErr w:type="spellStart"/>
      <w:r w:rsidRPr="00C04EB2">
        <w:rPr>
          <w:rFonts w:ascii="Times New Roman" w:eastAsia="Times New Roman" w:hAnsi="Times New Roman" w:cs="Times New Roman"/>
          <w:szCs w:val="24"/>
        </w:rPr>
        <w:t>kilometres</w:t>
      </w:r>
      <w:proofErr w:type="spellEnd"/>
      <w:r w:rsidRPr="00C04EB2">
        <w:rPr>
          <w:rFonts w:ascii="Times New Roman" w:eastAsia="Times New Roman" w:hAnsi="Times New Roman" w:cs="Times New Roman"/>
          <w:szCs w:val="24"/>
        </w:rPr>
        <w:t xml:space="preserve">. These are not assumptions — they are a geological phenomenon. Water experts Hassan </w:t>
      </w:r>
      <w:proofErr w:type="spellStart"/>
      <w:r w:rsidRPr="00C04EB2">
        <w:rPr>
          <w:rFonts w:ascii="Times New Roman" w:eastAsia="Times New Roman" w:hAnsi="Times New Roman" w:cs="Times New Roman"/>
          <w:szCs w:val="24"/>
        </w:rPr>
        <w:t>Abbas</w:t>
      </w:r>
      <w:proofErr w:type="spellEnd"/>
      <w:r w:rsidRPr="00C04EB2">
        <w:rPr>
          <w:rFonts w:ascii="Times New Roman" w:eastAsia="Times New Roman" w:hAnsi="Times New Roman" w:cs="Times New Roman"/>
          <w:szCs w:val="24"/>
        </w:rPr>
        <w:t xml:space="preserve"> and </w:t>
      </w:r>
      <w:proofErr w:type="spellStart"/>
      <w:r w:rsidRPr="00C04EB2">
        <w:rPr>
          <w:rFonts w:ascii="Times New Roman" w:eastAsia="Times New Roman" w:hAnsi="Times New Roman" w:cs="Times New Roman"/>
          <w:szCs w:val="24"/>
        </w:rPr>
        <w:t>Asghar</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Hussain</w:t>
      </w:r>
      <w:proofErr w:type="spellEnd"/>
      <w:r w:rsidRPr="00C04EB2">
        <w:rPr>
          <w:rFonts w:ascii="Times New Roman" w:eastAsia="Times New Roman" w:hAnsi="Times New Roman" w:cs="Times New Roman"/>
          <w:szCs w:val="24"/>
        </w:rPr>
        <w:t xml:space="preserve"> have </w:t>
      </w:r>
      <w:hyperlink r:id="rId5" w:history="1">
        <w:r w:rsidRPr="00C04EB2">
          <w:rPr>
            <w:rFonts w:ascii="Times New Roman" w:eastAsia="Times New Roman" w:hAnsi="Times New Roman" w:cs="Times New Roman"/>
            <w:color w:val="0000FF"/>
            <w:szCs w:val="24"/>
            <w:u w:val="single"/>
          </w:rPr>
          <w:t>estimated</w:t>
        </w:r>
      </w:hyperlink>
      <w:r w:rsidRPr="00C04EB2">
        <w:rPr>
          <w:rFonts w:ascii="Times New Roman" w:eastAsia="Times New Roman" w:hAnsi="Times New Roman" w:cs="Times New Roman"/>
          <w:szCs w:val="24"/>
        </w:rPr>
        <w:t xml:space="preserve"> that Pakistan’s </w:t>
      </w:r>
      <w:proofErr w:type="spellStart"/>
      <w:r w:rsidRPr="00C04EB2">
        <w:rPr>
          <w:rFonts w:ascii="Times New Roman" w:eastAsia="Times New Roman" w:hAnsi="Times New Roman" w:cs="Times New Roman"/>
          <w:szCs w:val="24"/>
        </w:rPr>
        <w:t>riverine</w:t>
      </w:r>
      <w:proofErr w:type="spellEnd"/>
      <w:r w:rsidRPr="00C04EB2">
        <w:rPr>
          <w:rFonts w:ascii="Times New Roman" w:eastAsia="Times New Roman" w:hAnsi="Times New Roman" w:cs="Times New Roman"/>
          <w:szCs w:val="24"/>
        </w:rPr>
        <w:t xml:space="preserve"> aquifers hold more than 400 million acre-feet of fresh water, equal to three years’ flow of the Indus </w:t>
      </w:r>
      <w:proofErr w:type="gramStart"/>
      <w:r w:rsidRPr="00C04EB2">
        <w:rPr>
          <w:rFonts w:ascii="Times New Roman" w:eastAsia="Times New Roman" w:hAnsi="Times New Roman" w:cs="Times New Roman"/>
          <w:szCs w:val="24"/>
        </w:rPr>
        <w:t>river</w:t>
      </w:r>
      <w:proofErr w:type="gramEnd"/>
      <w:r w:rsidRPr="00C04EB2">
        <w:rPr>
          <w:rFonts w:ascii="Times New Roman" w:eastAsia="Times New Roman" w:hAnsi="Times New Roman" w:cs="Times New Roman"/>
          <w:szCs w:val="24"/>
        </w:rPr>
        <w:t>. Alt</w:t>
      </w:r>
      <w:r w:rsidRPr="00C04EB2">
        <w:rPr>
          <w:rFonts w:ascii="Times New Roman" w:eastAsia="Times New Roman" w:hAnsi="Times New Roman" w:cs="Times New Roman"/>
          <w:szCs w:val="24"/>
        </w:rPr>
        <w:softHyphen/>
        <w:t>hough the Ravi and Sutlej have lost much of their surface flow after the Indus Waters Treaty, the underground reserves beneath their beds are filled with fresh water which gets replenished by floods and rainfall.</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What is needed now is a detailed scientific study to confirm the size of these rese</w:t>
      </w:r>
      <w:r w:rsidRPr="00C04EB2">
        <w:rPr>
          <w:rFonts w:ascii="Times New Roman" w:eastAsia="Times New Roman" w:hAnsi="Times New Roman" w:cs="Times New Roman"/>
          <w:szCs w:val="24"/>
        </w:rPr>
        <w:softHyphen/>
        <w:t>r</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 xml:space="preserve">ves and how much water can be sustainably drawn. Just last month, the World Bank </w:t>
      </w:r>
      <w:hyperlink r:id="rId6" w:history="1">
        <w:r w:rsidRPr="00C04EB2">
          <w:rPr>
            <w:rFonts w:ascii="Times New Roman" w:eastAsia="Times New Roman" w:hAnsi="Times New Roman" w:cs="Times New Roman"/>
            <w:color w:val="0000FF"/>
            <w:szCs w:val="24"/>
            <w:u w:val="single"/>
          </w:rPr>
          <w:t>ap</w:t>
        </w:r>
        <w:r w:rsidRPr="00C04EB2">
          <w:rPr>
            <w:rFonts w:ascii="Times New Roman" w:eastAsia="Times New Roman" w:hAnsi="Times New Roman" w:cs="Times New Roman"/>
            <w:color w:val="0000FF"/>
            <w:szCs w:val="24"/>
            <w:u w:val="single"/>
          </w:rPr>
          <w:softHyphen/>
        </w:r>
        <w:r w:rsidRPr="00C04EB2">
          <w:rPr>
            <w:rFonts w:ascii="Times New Roman" w:eastAsia="Times New Roman" w:hAnsi="Times New Roman" w:cs="Times New Roman"/>
            <w:color w:val="0000FF"/>
            <w:szCs w:val="24"/>
            <w:u w:val="single"/>
          </w:rPr>
          <w:softHyphen/>
          <w:t>proved</w:t>
        </w:r>
      </w:hyperlink>
      <w:r w:rsidRPr="00C04EB2">
        <w:rPr>
          <w:rFonts w:ascii="Times New Roman" w:eastAsia="Times New Roman" w:hAnsi="Times New Roman" w:cs="Times New Roman"/>
          <w:szCs w:val="24"/>
        </w:rPr>
        <w:t xml:space="preserve"> new funding to support Pakistan’s climate resilience. Part of this funding sho</w:t>
      </w:r>
      <w:r w:rsidRPr="00C04EB2">
        <w:rPr>
          <w:rFonts w:ascii="Times New Roman" w:eastAsia="Times New Roman" w:hAnsi="Times New Roman" w:cs="Times New Roman"/>
          <w:szCs w:val="24"/>
        </w:rPr>
        <w:softHyphen/>
        <w:t>uld be directed towards these studies. The results must feed directly into policymaking and help attract private investment.</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If confirmed, these hidden reserves could open up real opportunities for private-sector-led development. Water extraction contracts can be designed based on the study’s results, legally allowing companies to build and operate modern water-harvesting systems such as horizontal collector wells and solar-powered tube wells. Becau</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 xml:space="preserve">se this set-up is </w:t>
      </w:r>
      <w:proofErr w:type="spellStart"/>
      <w:r w:rsidRPr="00C04EB2">
        <w:rPr>
          <w:rFonts w:ascii="Times New Roman" w:eastAsia="Times New Roman" w:hAnsi="Times New Roman" w:cs="Times New Roman"/>
          <w:szCs w:val="24"/>
        </w:rPr>
        <w:t>decentralised</w:t>
      </w:r>
      <w:proofErr w:type="spellEnd"/>
      <w:r w:rsidRPr="00C04EB2">
        <w:rPr>
          <w:rFonts w:ascii="Times New Roman" w:eastAsia="Times New Roman" w:hAnsi="Times New Roman" w:cs="Times New Roman"/>
          <w:szCs w:val="24"/>
        </w:rPr>
        <w:t>, pipelines — not canals — will be used to move the water.</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These contracts must be bankable to help private investors raise funds. They will be governed by strict rules for licensing, environmental protection, and sustainable extraction. And all of this can be included in the scope of the study.</w:t>
      </w:r>
    </w:p>
    <w:p w:rsidR="00C04EB2" w:rsidRPr="00C04EB2" w:rsidRDefault="00C04EB2" w:rsidP="00C04EB2">
      <w:pPr>
        <w:spacing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The hidden water reserves could open up real opportunities.</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 xml:space="preserve">In our context, you need to first solve the water, </w:t>
      </w:r>
      <w:proofErr w:type="gramStart"/>
      <w:r w:rsidRPr="00C04EB2">
        <w:rPr>
          <w:rFonts w:ascii="Times New Roman" w:eastAsia="Times New Roman" w:hAnsi="Times New Roman" w:cs="Times New Roman"/>
          <w:szCs w:val="24"/>
        </w:rPr>
        <w:t>then</w:t>
      </w:r>
      <w:proofErr w:type="gramEnd"/>
      <w:r w:rsidRPr="00C04EB2">
        <w:rPr>
          <w:rFonts w:ascii="Times New Roman" w:eastAsia="Times New Roman" w:hAnsi="Times New Roman" w:cs="Times New Roman"/>
          <w:szCs w:val="24"/>
        </w:rPr>
        <w:t xml:space="preserve"> solve the land. In choosing </w:t>
      </w:r>
      <w:proofErr w:type="spellStart"/>
      <w:r w:rsidRPr="00C04EB2">
        <w:rPr>
          <w:rFonts w:ascii="Times New Roman" w:eastAsia="Times New Roman" w:hAnsi="Times New Roman" w:cs="Times New Roman"/>
          <w:szCs w:val="24"/>
        </w:rPr>
        <w:t>Cholistan</w:t>
      </w:r>
      <w:proofErr w:type="spellEnd"/>
      <w:r w:rsidRPr="00C04EB2">
        <w:rPr>
          <w:rFonts w:ascii="Times New Roman" w:eastAsia="Times New Roman" w:hAnsi="Times New Roman" w:cs="Times New Roman"/>
          <w:szCs w:val="24"/>
        </w:rPr>
        <w:t xml:space="preserve">, we were putting the cart before the horse. Now that a wise political </w:t>
      </w:r>
      <w:hyperlink r:id="rId7" w:history="1">
        <w:r w:rsidRPr="00C04EB2">
          <w:rPr>
            <w:rFonts w:ascii="Times New Roman" w:eastAsia="Times New Roman" w:hAnsi="Times New Roman" w:cs="Times New Roman"/>
            <w:color w:val="0000FF"/>
            <w:szCs w:val="24"/>
            <w:u w:val="single"/>
          </w:rPr>
          <w:t>decision</w:t>
        </w:r>
      </w:hyperlink>
      <w:r w:rsidRPr="00C04EB2">
        <w:rPr>
          <w:rFonts w:ascii="Times New Roman" w:eastAsia="Times New Roman" w:hAnsi="Times New Roman" w:cs="Times New Roman"/>
          <w:szCs w:val="24"/>
        </w:rPr>
        <w:t xml:space="preserve"> has been taken to rethink that project perhaps it is best to drop that idea, and instead, develop arid land in districts skirting the dry riverbeds — </w:t>
      </w:r>
      <w:proofErr w:type="spellStart"/>
      <w:r w:rsidRPr="00C04EB2">
        <w:rPr>
          <w:rFonts w:ascii="Times New Roman" w:eastAsia="Times New Roman" w:hAnsi="Times New Roman" w:cs="Times New Roman"/>
          <w:szCs w:val="24"/>
        </w:rPr>
        <w:t>Bahawalnagar</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Pakpattan</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Okara</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Kasur</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Sheikhupura</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Nankana</w:t>
      </w:r>
      <w:proofErr w:type="spellEnd"/>
      <w:r w:rsidRPr="00C04EB2">
        <w:rPr>
          <w:rFonts w:ascii="Times New Roman" w:eastAsia="Times New Roman" w:hAnsi="Times New Roman" w:cs="Times New Roman"/>
          <w:szCs w:val="24"/>
        </w:rPr>
        <w:t xml:space="preserve"> Sahib, and Faisalabad. Here the land development concession should include one-time cost of installing drip and sprinkler systems which are linked via pipeline to water harvesting </w:t>
      </w:r>
      <w:r w:rsidRPr="00C04EB2">
        <w:rPr>
          <w:rFonts w:ascii="Times New Roman" w:eastAsia="Times New Roman" w:hAnsi="Times New Roman" w:cs="Times New Roman"/>
          <w:szCs w:val="24"/>
        </w:rPr>
        <w:lastRenderedPageBreak/>
        <w:t>infrastructure. Water extraction, irrigation and corporate farming can be unbundled and offered to multiple enterprises through a public-private partnership framework.</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 xml:space="preserve">This is how FDI is </w:t>
      </w:r>
      <w:proofErr w:type="spellStart"/>
      <w:r w:rsidRPr="00C04EB2">
        <w:rPr>
          <w:rFonts w:ascii="Times New Roman" w:eastAsia="Times New Roman" w:hAnsi="Times New Roman" w:cs="Times New Roman"/>
          <w:szCs w:val="24"/>
        </w:rPr>
        <w:t>mobilised</w:t>
      </w:r>
      <w:proofErr w:type="spellEnd"/>
      <w:r w:rsidRPr="00C04EB2">
        <w:rPr>
          <w:rFonts w:ascii="Times New Roman" w:eastAsia="Times New Roman" w:hAnsi="Times New Roman" w:cs="Times New Roman"/>
          <w:szCs w:val="24"/>
        </w:rPr>
        <w:t xml:space="preserve"> — not through vague incentives, but through clear, interlinked frameworks where water, land, irrigation and </w:t>
      </w:r>
      <w:proofErr w:type="spellStart"/>
      <w:r w:rsidRPr="00C04EB2">
        <w:rPr>
          <w:rFonts w:ascii="Times New Roman" w:eastAsia="Times New Roman" w:hAnsi="Times New Roman" w:cs="Times New Roman"/>
          <w:szCs w:val="24"/>
        </w:rPr>
        <w:t>agri</w:t>
      </w:r>
      <w:proofErr w:type="spellEnd"/>
      <w:r w:rsidRPr="00C04EB2">
        <w:rPr>
          <w:rFonts w:ascii="Times New Roman" w:eastAsia="Times New Roman" w:hAnsi="Times New Roman" w:cs="Times New Roman"/>
          <w:szCs w:val="24"/>
        </w:rPr>
        <w:t>-supply chains operate in synergy. If we want meaningful investment, this is the path. Fragmented efforts rarely deliver results.</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 xml:space="preserve">This model is next generation from the one across our border, where the ambitious </w:t>
      </w:r>
      <w:proofErr w:type="spellStart"/>
      <w:r w:rsidRPr="00C04EB2">
        <w:rPr>
          <w:rFonts w:ascii="Times New Roman" w:eastAsia="Times New Roman" w:hAnsi="Times New Roman" w:cs="Times New Roman"/>
          <w:szCs w:val="24"/>
        </w:rPr>
        <w:t>Indira</w:t>
      </w:r>
      <w:proofErr w:type="spellEnd"/>
      <w:r w:rsidRPr="00C04EB2">
        <w:rPr>
          <w:rFonts w:ascii="Times New Roman" w:eastAsia="Times New Roman" w:hAnsi="Times New Roman" w:cs="Times New Roman"/>
          <w:szCs w:val="24"/>
        </w:rPr>
        <w:t xml:space="preserve"> Gandhi Canal project in India’s </w:t>
      </w:r>
      <w:proofErr w:type="spellStart"/>
      <w:r w:rsidRPr="00C04EB2">
        <w:rPr>
          <w:rFonts w:ascii="Times New Roman" w:eastAsia="Times New Roman" w:hAnsi="Times New Roman" w:cs="Times New Roman"/>
          <w:szCs w:val="24"/>
        </w:rPr>
        <w:t>Thar</w:t>
      </w:r>
      <w:proofErr w:type="spellEnd"/>
      <w:r w:rsidRPr="00C04EB2">
        <w:rPr>
          <w:rFonts w:ascii="Times New Roman" w:eastAsia="Times New Roman" w:hAnsi="Times New Roman" w:cs="Times New Roman"/>
          <w:szCs w:val="24"/>
        </w:rPr>
        <w:t xml:space="preserve"> </w:t>
      </w:r>
      <w:proofErr w:type="gramStart"/>
      <w:r w:rsidRPr="00C04EB2">
        <w:rPr>
          <w:rFonts w:ascii="Times New Roman" w:eastAsia="Times New Roman" w:hAnsi="Times New Roman" w:cs="Times New Roman"/>
          <w:szCs w:val="24"/>
        </w:rPr>
        <w:t>desert</w:t>
      </w:r>
      <w:proofErr w:type="gramEnd"/>
      <w:r w:rsidRPr="00C04EB2">
        <w:rPr>
          <w:rFonts w:ascii="Times New Roman" w:eastAsia="Times New Roman" w:hAnsi="Times New Roman" w:cs="Times New Roman"/>
          <w:szCs w:val="24"/>
        </w:rPr>
        <w:t xml:space="preserve"> presents a cautionary tale. While it has undeniably brought irrigation to some arid zones in the upper reaches, it has also caused soil salinity. And as it cuts into the desert a good amount of water is lost through seepage and evaporation. Our focus on subterranean harvesting with drip and solar power offers an opportunity to evolve a more sustainable and </w:t>
      </w:r>
      <w:proofErr w:type="spellStart"/>
      <w:r w:rsidRPr="00C04EB2">
        <w:rPr>
          <w:rFonts w:ascii="Times New Roman" w:eastAsia="Times New Roman" w:hAnsi="Times New Roman" w:cs="Times New Roman"/>
          <w:szCs w:val="24"/>
        </w:rPr>
        <w:t>localised</w:t>
      </w:r>
      <w:proofErr w:type="spellEnd"/>
      <w:r w:rsidRPr="00C04EB2">
        <w:rPr>
          <w:rFonts w:ascii="Times New Roman" w:eastAsia="Times New Roman" w:hAnsi="Times New Roman" w:cs="Times New Roman"/>
          <w:szCs w:val="24"/>
        </w:rPr>
        <w:t xml:space="preserve"> model, learning directly from the successes and shortcomings of our </w:t>
      </w:r>
      <w:proofErr w:type="spellStart"/>
      <w:r w:rsidRPr="00C04EB2">
        <w:rPr>
          <w:rFonts w:ascii="Times New Roman" w:eastAsia="Times New Roman" w:hAnsi="Times New Roman" w:cs="Times New Roman"/>
          <w:szCs w:val="24"/>
        </w:rPr>
        <w:t>neighbour’s</w:t>
      </w:r>
      <w:proofErr w:type="spellEnd"/>
      <w:r w:rsidRPr="00C04EB2">
        <w:rPr>
          <w:rFonts w:ascii="Times New Roman" w:eastAsia="Times New Roman" w:hAnsi="Times New Roman" w:cs="Times New Roman"/>
          <w:szCs w:val="24"/>
        </w:rPr>
        <w:t xml:space="preserve"> </w:t>
      </w:r>
      <w:proofErr w:type="spellStart"/>
      <w:r w:rsidRPr="00C04EB2">
        <w:rPr>
          <w:rFonts w:ascii="Times New Roman" w:eastAsia="Times New Roman" w:hAnsi="Times New Roman" w:cs="Times New Roman"/>
          <w:szCs w:val="24"/>
        </w:rPr>
        <w:t>endeavour</w:t>
      </w:r>
      <w:proofErr w:type="spellEnd"/>
      <w:r w:rsidRPr="00C04EB2">
        <w:rPr>
          <w:rFonts w:ascii="Times New Roman" w:eastAsia="Times New Roman" w:hAnsi="Times New Roman" w:cs="Times New Roman"/>
          <w:szCs w:val="24"/>
        </w:rPr>
        <w:t>.</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A decade ago, this was unthinkable. High pumping costs made groundwater extraction uneconomical. Now, cheap solar energy and efficient irrigation — delivering wa</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ter directly to root zones via soil moisture se</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nsors — have ch</w:t>
      </w:r>
      <w:r w:rsidRPr="00C04EB2">
        <w:rPr>
          <w:rFonts w:ascii="Times New Roman" w:eastAsia="Times New Roman" w:hAnsi="Times New Roman" w:cs="Times New Roman"/>
          <w:szCs w:val="24"/>
        </w:rPr>
        <w:softHyphen/>
        <w:t>anged everything. Canal wa</w:t>
      </w:r>
      <w:r w:rsidRPr="00C04EB2">
        <w:rPr>
          <w:rFonts w:ascii="Times New Roman" w:eastAsia="Times New Roman" w:hAnsi="Times New Roman" w:cs="Times New Roman"/>
          <w:szCs w:val="24"/>
        </w:rPr>
        <w:softHyphen/>
      </w:r>
      <w:r w:rsidRPr="00C04EB2">
        <w:rPr>
          <w:rFonts w:ascii="Times New Roman" w:eastAsia="Times New Roman" w:hAnsi="Times New Roman" w:cs="Times New Roman"/>
          <w:szCs w:val="24"/>
        </w:rPr>
        <w:softHyphen/>
        <w:t>ter, with its silt, can’t run thro</w:t>
      </w:r>
      <w:r w:rsidRPr="00C04EB2">
        <w:rPr>
          <w:rFonts w:ascii="Times New Roman" w:eastAsia="Times New Roman" w:hAnsi="Times New Roman" w:cs="Times New Roman"/>
          <w:szCs w:val="24"/>
        </w:rPr>
        <w:softHyphen/>
        <w:t>ugh these systems. This shift must replace outdated flood irrigation and canal reliance.</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 xml:space="preserve">As India and Pakistan continue to confront the </w:t>
      </w:r>
      <w:hyperlink r:id="rId8" w:history="1">
        <w:r w:rsidRPr="00C04EB2">
          <w:rPr>
            <w:rFonts w:ascii="Times New Roman" w:eastAsia="Times New Roman" w:hAnsi="Times New Roman" w:cs="Times New Roman"/>
            <w:color w:val="0000FF"/>
            <w:szCs w:val="24"/>
            <w:u w:val="single"/>
          </w:rPr>
          <w:t>realities</w:t>
        </w:r>
      </w:hyperlink>
      <w:r w:rsidRPr="00C04EB2">
        <w:rPr>
          <w:rFonts w:ascii="Times New Roman" w:eastAsia="Times New Roman" w:hAnsi="Times New Roman" w:cs="Times New Roman"/>
          <w:szCs w:val="24"/>
        </w:rPr>
        <w:t xml:space="preserve"> of a warming subcontinent, both will need to transition towards </w:t>
      </w:r>
      <w:proofErr w:type="spellStart"/>
      <w:r w:rsidRPr="00C04EB2">
        <w:rPr>
          <w:rFonts w:ascii="Times New Roman" w:eastAsia="Times New Roman" w:hAnsi="Times New Roman" w:cs="Times New Roman"/>
          <w:szCs w:val="24"/>
        </w:rPr>
        <w:t>decentralised</w:t>
      </w:r>
      <w:proofErr w:type="spellEnd"/>
      <w:r w:rsidRPr="00C04EB2">
        <w:rPr>
          <w:rFonts w:ascii="Times New Roman" w:eastAsia="Times New Roman" w:hAnsi="Times New Roman" w:cs="Times New Roman"/>
          <w:szCs w:val="24"/>
        </w:rPr>
        <w:t xml:space="preserve">, sustainable water solutions. The Indus Basin is a shared resource. Instead of </w:t>
      </w:r>
      <w:hyperlink r:id="rId9" w:history="1">
        <w:r w:rsidRPr="00C04EB2">
          <w:rPr>
            <w:rFonts w:ascii="Times New Roman" w:eastAsia="Times New Roman" w:hAnsi="Times New Roman" w:cs="Times New Roman"/>
            <w:color w:val="0000FF"/>
            <w:szCs w:val="24"/>
            <w:u w:val="single"/>
          </w:rPr>
          <w:t>contesting</w:t>
        </w:r>
      </w:hyperlink>
      <w:r w:rsidRPr="00C04EB2">
        <w:rPr>
          <w:rFonts w:ascii="Times New Roman" w:eastAsia="Times New Roman" w:hAnsi="Times New Roman" w:cs="Times New Roman"/>
          <w:szCs w:val="24"/>
        </w:rPr>
        <w:t xml:space="preserve"> control, both nations should shift focus to nurturing their shared rivers, especially by ensuring adequate flows into the Indus Delta to preserve the integrity of the basin. For Pakistan the </w:t>
      </w:r>
      <w:proofErr w:type="spellStart"/>
      <w:r w:rsidRPr="00C04EB2">
        <w:rPr>
          <w:rFonts w:ascii="Times New Roman" w:eastAsia="Times New Roman" w:hAnsi="Times New Roman" w:cs="Times New Roman"/>
          <w:szCs w:val="24"/>
        </w:rPr>
        <w:t>riverine</w:t>
      </w:r>
      <w:proofErr w:type="spellEnd"/>
      <w:r w:rsidRPr="00C04EB2">
        <w:rPr>
          <w:rFonts w:ascii="Times New Roman" w:eastAsia="Times New Roman" w:hAnsi="Times New Roman" w:cs="Times New Roman"/>
          <w:szCs w:val="24"/>
        </w:rPr>
        <w:t xml:space="preserve"> reserves beneath the Sutlej and Ravi represent an asset critical to food security and climate resilience. Their sustainable use demands a new water economy that is built on science, structured private investment, renewable energy, and modern irrigation practices.</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szCs w:val="24"/>
        </w:rPr>
        <w:t>The roadmap exists. The resource exists. The technology exists. It is now up to the state to act with resolve, with clarity, and with urgency.</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i/>
          <w:iCs/>
          <w:szCs w:val="24"/>
        </w:rPr>
        <w:t>The writer is a business strategist and entrepreneur.</w:t>
      </w:r>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hyperlink r:id="rId10" w:tgtFrame="_blank" w:history="1">
        <w:r w:rsidRPr="00C04EB2">
          <w:rPr>
            <w:rFonts w:ascii="Times New Roman" w:eastAsia="Times New Roman" w:hAnsi="Times New Roman" w:cs="Times New Roman"/>
            <w:i/>
            <w:iCs/>
            <w:color w:val="0000FF"/>
            <w:szCs w:val="24"/>
            <w:u w:val="single"/>
          </w:rPr>
          <w:t>moazzamhusain@gmail.com</w:t>
        </w:r>
      </w:hyperlink>
    </w:p>
    <w:p w:rsidR="00C04EB2" w:rsidRPr="00C04EB2" w:rsidRDefault="00C04EB2" w:rsidP="00C04EB2">
      <w:pPr>
        <w:spacing w:before="100" w:beforeAutospacing="1" w:afterAutospacing="1" w:line="240" w:lineRule="auto"/>
        <w:rPr>
          <w:rFonts w:ascii="Times New Roman" w:eastAsia="Times New Roman" w:hAnsi="Times New Roman" w:cs="Times New Roman"/>
          <w:szCs w:val="24"/>
        </w:rPr>
      </w:pPr>
      <w:r w:rsidRPr="00C04EB2">
        <w:rPr>
          <w:rFonts w:ascii="Times New Roman" w:eastAsia="Times New Roman" w:hAnsi="Times New Roman" w:cs="Times New Roman"/>
          <w:i/>
          <w:iCs/>
          <w:szCs w:val="24"/>
        </w:rPr>
        <w:t>Published in Dawn, April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4EB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4EB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4EB2"/>
    <w:rPr>
      <w:color w:val="0000FF"/>
      <w:u w:val="single"/>
    </w:rPr>
  </w:style>
  <w:style w:type="character" w:customStyle="1" w:styleId="storybyline">
    <w:name w:val="story__byline"/>
    <w:basedOn w:val="DefaultParagraphFont"/>
    <w:rsid w:val="00C04EB2"/>
  </w:style>
  <w:style w:type="character" w:customStyle="1" w:styleId="storytime">
    <w:name w:val="story__time"/>
    <w:basedOn w:val="DefaultParagraphFont"/>
    <w:rsid w:val="00C04EB2"/>
  </w:style>
  <w:style w:type="character" w:customStyle="1" w:styleId="timestamp--published">
    <w:name w:val="timestamp--published"/>
    <w:basedOn w:val="DefaultParagraphFont"/>
    <w:rsid w:val="00C04EB2"/>
  </w:style>
  <w:style w:type="character" w:customStyle="1" w:styleId="timestamp--label">
    <w:name w:val="timestamp--label"/>
    <w:basedOn w:val="DefaultParagraphFont"/>
    <w:rsid w:val="00C04EB2"/>
  </w:style>
  <w:style w:type="character" w:customStyle="1" w:styleId="timestamp--date">
    <w:name w:val="timestamp--date"/>
    <w:basedOn w:val="DefaultParagraphFont"/>
    <w:rsid w:val="00C04EB2"/>
  </w:style>
  <w:style w:type="character" w:customStyle="1" w:styleId="mt-05">
    <w:name w:val="mt-0.5"/>
    <w:basedOn w:val="DefaultParagraphFont"/>
    <w:rsid w:val="00C04EB2"/>
  </w:style>
  <w:style w:type="character" w:customStyle="1" w:styleId="hidden">
    <w:name w:val="hidden"/>
    <w:basedOn w:val="DefaultParagraphFont"/>
    <w:rsid w:val="00C04EB2"/>
  </w:style>
  <w:style w:type="paragraph" w:styleId="NormalWeb">
    <w:name w:val="Normal (Web)"/>
    <w:basedOn w:val="Normal"/>
    <w:uiPriority w:val="99"/>
    <w:semiHidden/>
    <w:unhideWhenUsed/>
    <w:rsid w:val="00C04EB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04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E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5241326">
      <w:bodyDiv w:val="1"/>
      <w:marLeft w:val="0"/>
      <w:marRight w:val="0"/>
      <w:marTop w:val="0"/>
      <w:marBottom w:val="0"/>
      <w:divBdr>
        <w:top w:val="none" w:sz="0" w:space="0" w:color="auto"/>
        <w:left w:val="none" w:sz="0" w:space="0" w:color="auto"/>
        <w:bottom w:val="none" w:sz="0" w:space="0" w:color="auto"/>
        <w:right w:val="none" w:sz="0" w:space="0" w:color="auto"/>
      </w:divBdr>
      <w:divsChild>
        <w:div w:id="803959809">
          <w:marLeft w:val="0"/>
          <w:marRight w:val="0"/>
          <w:marTop w:val="0"/>
          <w:marBottom w:val="0"/>
          <w:divBdr>
            <w:top w:val="none" w:sz="0" w:space="0" w:color="auto"/>
            <w:left w:val="none" w:sz="0" w:space="0" w:color="auto"/>
            <w:bottom w:val="none" w:sz="0" w:space="0" w:color="auto"/>
            <w:right w:val="none" w:sz="0" w:space="0" w:color="auto"/>
          </w:divBdr>
        </w:div>
        <w:div w:id="1458185333">
          <w:marLeft w:val="0"/>
          <w:marRight w:val="0"/>
          <w:marTop w:val="0"/>
          <w:marBottom w:val="0"/>
          <w:divBdr>
            <w:top w:val="none" w:sz="0" w:space="0" w:color="auto"/>
            <w:left w:val="none" w:sz="0" w:space="0" w:color="auto"/>
            <w:bottom w:val="none" w:sz="0" w:space="0" w:color="auto"/>
            <w:right w:val="none" w:sz="0" w:space="0" w:color="auto"/>
          </w:divBdr>
          <w:divsChild>
            <w:div w:id="1659460734">
              <w:marLeft w:val="0"/>
              <w:marRight w:val="0"/>
              <w:marTop w:val="0"/>
              <w:marBottom w:val="0"/>
              <w:divBdr>
                <w:top w:val="none" w:sz="0" w:space="0" w:color="auto"/>
                <w:left w:val="none" w:sz="0" w:space="0" w:color="auto"/>
                <w:bottom w:val="none" w:sz="0" w:space="0" w:color="auto"/>
                <w:right w:val="none" w:sz="0" w:space="0" w:color="auto"/>
              </w:divBdr>
            </w:div>
            <w:div w:id="1672484490">
              <w:marLeft w:val="0"/>
              <w:marRight w:val="0"/>
              <w:marTop w:val="0"/>
              <w:marBottom w:val="0"/>
              <w:divBdr>
                <w:top w:val="none" w:sz="0" w:space="0" w:color="auto"/>
                <w:left w:val="none" w:sz="0" w:space="0" w:color="auto"/>
                <w:bottom w:val="none" w:sz="0" w:space="0" w:color="auto"/>
                <w:right w:val="none" w:sz="0" w:space="0" w:color="auto"/>
              </w:divBdr>
            </w:div>
            <w:div w:id="1050884304">
              <w:marLeft w:val="0"/>
              <w:marRight w:val="0"/>
              <w:marTop w:val="0"/>
              <w:marBottom w:val="0"/>
              <w:divBdr>
                <w:top w:val="none" w:sz="0" w:space="0" w:color="auto"/>
                <w:left w:val="none" w:sz="0" w:space="0" w:color="auto"/>
                <w:bottom w:val="none" w:sz="0" w:space="0" w:color="auto"/>
                <w:right w:val="none" w:sz="0" w:space="0" w:color="auto"/>
              </w:divBdr>
            </w:div>
            <w:div w:id="546649318">
              <w:marLeft w:val="0"/>
              <w:marRight w:val="0"/>
              <w:marTop w:val="0"/>
              <w:marBottom w:val="0"/>
              <w:divBdr>
                <w:top w:val="none" w:sz="0" w:space="0" w:color="auto"/>
                <w:left w:val="none" w:sz="0" w:space="0" w:color="auto"/>
                <w:bottom w:val="none" w:sz="0" w:space="0" w:color="auto"/>
                <w:right w:val="none" w:sz="0" w:space="0" w:color="auto"/>
              </w:divBdr>
            </w:div>
            <w:div w:id="1757634553">
              <w:marLeft w:val="0"/>
              <w:marRight w:val="0"/>
              <w:marTop w:val="0"/>
              <w:marBottom w:val="0"/>
              <w:divBdr>
                <w:top w:val="none" w:sz="0" w:space="0" w:color="auto"/>
                <w:left w:val="none" w:sz="0" w:space="0" w:color="auto"/>
                <w:bottom w:val="none" w:sz="0" w:space="0" w:color="auto"/>
                <w:right w:val="none" w:sz="0" w:space="0" w:color="auto"/>
              </w:divBdr>
            </w:div>
            <w:div w:id="1758862076">
              <w:marLeft w:val="0"/>
              <w:marRight w:val="0"/>
              <w:marTop w:val="0"/>
              <w:marBottom w:val="0"/>
              <w:divBdr>
                <w:top w:val="none" w:sz="0" w:space="0" w:color="auto"/>
                <w:left w:val="none" w:sz="0" w:space="0" w:color="auto"/>
                <w:bottom w:val="none" w:sz="0" w:space="0" w:color="auto"/>
                <w:right w:val="none" w:sz="0" w:space="0" w:color="auto"/>
              </w:divBdr>
            </w:div>
          </w:divsChild>
        </w:div>
        <w:div w:id="428041138">
          <w:marLeft w:val="0"/>
          <w:marRight w:val="0"/>
          <w:marTop w:val="0"/>
          <w:marBottom w:val="0"/>
          <w:divBdr>
            <w:top w:val="none" w:sz="0" w:space="0" w:color="auto"/>
            <w:left w:val="none" w:sz="0" w:space="0" w:color="auto"/>
            <w:bottom w:val="none" w:sz="0" w:space="0" w:color="auto"/>
            <w:right w:val="none" w:sz="0" w:space="0" w:color="auto"/>
          </w:divBdr>
          <w:divsChild>
            <w:div w:id="905913344">
              <w:marLeft w:val="0"/>
              <w:marRight w:val="0"/>
              <w:marTop w:val="0"/>
              <w:marBottom w:val="0"/>
              <w:divBdr>
                <w:top w:val="none" w:sz="0" w:space="0" w:color="auto"/>
                <w:left w:val="none" w:sz="0" w:space="0" w:color="auto"/>
                <w:bottom w:val="none" w:sz="0" w:space="0" w:color="auto"/>
                <w:right w:val="none" w:sz="0" w:space="0" w:color="auto"/>
              </w:divBdr>
              <w:divsChild>
                <w:div w:id="8844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6262">
          <w:marLeft w:val="0"/>
          <w:marRight w:val="0"/>
          <w:marTop w:val="0"/>
          <w:marBottom w:val="0"/>
          <w:divBdr>
            <w:top w:val="none" w:sz="0" w:space="0" w:color="auto"/>
            <w:left w:val="none" w:sz="0" w:space="0" w:color="auto"/>
            <w:bottom w:val="none" w:sz="0" w:space="0" w:color="auto"/>
            <w:right w:val="none" w:sz="0" w:space="0" w:color="auto"/>
          </w:divBdr>
        </w:div>
        <w:div w:id="1507400180">
          <w:marLeft w:val="0"/>
          <w:marRight w:val="0"/>
          <w:marTop w:val="0"/>
          <w:marBottom w:val="0"/>
          <w:divBdr>
            <w:top w:val="none" w:sz="0" w:space="0" w:color="auto"/>
            <w:left w:val="none" w:sz="0" w:space="0" w:color="auto"/>
            <w:bottom w:val="none" w:sz="0" w:space="0" w:color="auto"/>
            <w:right w:val="none" w:sz="0" w:space="0" w:color="auto"/>
          </w:divBdr>
          <w:divsChild>
            <w:div w:id="1320189563">
              <w:marLeft w:val="0"/>
              <w:marRight w:val="0"/>
              <w:marTop w:val="0"/>
              <w:marBottom w:val="0"/>
              <w:divBdr>
                <w:top w:val="none" w:sz="0" w:space="0" w:color="auto"/>
                <w:left w:val="none" w:sz="0" w:space="0" w:color="auto"/>
                <w:bottom w:val="none" w:sz="0" w:space="0" w:color="auto"/>
                <w:right w:val="none" w:sz="0" w:space="0" w:color="auto"/>
              </w:divBdr>
            </w:div>
          </w:divsChild>
        </w:div>
        <w:div w:id="928080959">
          <w:marLeft w:val="0"/>
          <w:marRight w:val="0"/>
          <w:marTop w:val="0"/>
          <w:marBottom w:val="0"/>
          <w:divBdr>
            <w:top w:val="none" w:sz="0" w:space="0" w:color="auto"/>
            <w:left w:val="none" w:sz="0" w:space="0" w:color="auto"/>
            <w:bottom w:val="none" w:sz="0" w:space="0" w:color="auto"/>
            <w:right w:val="none" w:sz="0" w:space="0" w:color="auto"/>
          </w:divBdr>
          <w:divsChild>
            <w:div w:id="903951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5427" TargetMode="External"/><Relationship Id="rId3" Type="http://schemas.openxmlformats.org/officeDocument/2006/relationships/webSettings" Target="webSettings.xml"/><Relationship Id="rId7" Type="http://schemas.openxmlformats.org/officeDocument/2006/relationships/hyperlink" Target="https://www.dawn.com/news/1906331/govt-agrees-to-halt-construction-of-new-canals-until-cci-consensus-amid-iwt-suspension-uncertain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2256" TargetMode="External"/><Relationship Id="rId11" Type="http://schemas.openxmlformats.org/officeDocument/2006/relationships/fontTable" Target="fontTable.xml"/><Relationship Id="rId5" Type="http://schemas.openxmlformats.org/officeDocument/2006/relationships/hyperlink" Target="https://www.dawn.com/news/1508380" TargetMode="External"/><Relationship Id="rId10" Type="http://schemas.openxmlformats.org/officeDocument/2006/relationships/hyperlink" Target="NULL" TargetMode="External"/><Relationship Id="rId4" Type="http://schemas.openxmlformats.org/officeDocument/2006/relationships/hyperlink" Target="https://www.dawn.com/authors/349/moazzam-husain" TargetMode="External"/><Relationship Id="rId9" Type="http://schemas.openxmlformats.org/officeDocument/2006/relationships/hyperlink" Target="https://www.dawn.com/news/1906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4691</Characters>
  <Application>Microsoft Office Word</Application>
  <DocSecurity>0</DocSecurity>
  <Lines>39</Lines>
  <Paragraphs>11</Paragraphs>
  <ScaleCrop>false</ScaleCrop>
  <Company>Grizli777</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2025-05-06T07:20:00Z</dcterms:created>
  <dcterms:modified xsi:type="dcterms:W3CDTF">2025-05-06T07:27:00Z</dcterms:modified>
</cp:coreProperties>
</file>