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60A" w:rsidRPr="00B1160A" w:rsidRDefault="00B1160A" w:rsidP="00B1160A">
      <w:pPr>
        <w:spacing w:before="100" w:beforeAutospacing="1" w:afterAutospacing="1" w:line="240" w:lineRule="auto"/>
        <w:outlineLvl w:val="0"/>
        <w:rPr>
          <w:rFonts w:ascii="Times New Roman" w:eastAsia="Times New Roman" w:hAnsi="Times New Roman" w:cs="Times New Roman"/>
          <w:b/>
          <w:bCs/>
          <w:kern w:val="36"/>
          <w:sz w:val="48"/>
          <w:szCs w:val="48"/>
        </w:rPr>
      </w:pPr>
      <w:r w:rsidRPr="00B1160A">
        <w:rPr>
          <w:rFonts w:ascii="Times New Roman" w:eastAsia="Times New Roman" w:hAnsi="Times New Roman" w:cs="Times New Roman"/>
          <w:b/>
          <w:bCs/>
          <w:kern w:val="36"/>
          <w:sz w:val="48"/>
          <w:szCs w:val="48"/>
        </w:rPr>
        <w:t xml:space="preserve">US’s Sustainability Slowdown </w:t>
      </w:r>
    </w:p>
    <w:p w:rsidR="00B1160A" w:rsidRPr="00B1160A" w:rsidRDefault="00B1160A" w:rsidP="00B1160A">
      <w:pPr>
        <w:spacing w:before="100" w:beforeAutospacing="1" w:afterAutospacing="1" w:line="240" w:lineRule="auto"/>
        <w:outlineLvl w:val="1"/>
        <w:rPr>
          <w:rFonts w:ascii="Times New Roman" w:eastAsia="Times New Roman" w:hAnsi="Times New Roman" w:cs="Times New Roman"/>
          <w:b/>
          <w:bCs/>
          <w:sz w:val="36"/>
          <w:szCs w:val="36"/>
        </w:rPr>
      </w:pPr>
      <w:r w:rsidRPr="00B1160A">
        <w:rPr>
          <w:rFonts w:ascii="Times New Roman" w:eastAsia="Times New Roman" w:hAnsi="Times New Roman" w:cs="Times New Roman"/>
          <w:b/>
          <w:bCs/>
          <w:sz w:val="36"/>
          <w:szCs w:val="36"/>
        </w:rPr>
        <w:t xml:space="preserve">The fate of the planet deserves more than partisan retreats. </w:t>
      </w:r>
    </w:p>
    <w:p w:rsidR="00B1160A" w:rsidRPr="00B1160A" w:rsidRDefault="00B1160A" w:rsidP="00B1160A">
      <w:pPr>
        <w:spacing w:after="0" w:line="240" w:lineRule="auto"/>
        <w:rPr>
          <w:rFonts w:ascii="Times New Roman" w:eastAsia="Times New Roman" w:hAnsi="Times New Roman" w:cs="Times New Roman"/>
          <w:szCs w:val="24"/>
        </w:rPr>
      </w:pPr>
      <w:hyperlink r:id="rId4" w:history="1">
        <w:proofErr w:type="spellStart"/>
        <w:r w:rsidRPr="00B1160A">
          <w:rPr>
            <w:rFonts w:ascii="Times New Roman" w:eastAsia="Times New Roman" w:hAnsi="Times New Roman" w:cs="Times New Roman"/>
            <w:color w:val="0000FF"/>
            <w:szCs w:val="24"/>
            <w:u w:val="single"/>
          </w:rPr>
          <w:t>Atif</w:t>
        </w:r>
        <w:proofErr w:type="spellEnd"/>
        <w:r w:rsidRPr="00B1160A">
          <w:rPr>
            <w:rFonts w:ascii="Times New Roman" w:eastAsia="Times New Roman" w:hAnsi="Times New Roman" w:cs="Times New Roman"/>
            <w:color w:val="0000FF"/>
            <w:szCs w:val="24"/>
            <w:u w:val="single"/>
          </w:rPr>
          <w:t xml:space="preserve"> </w:t>
        </w:r>
        <w:proofErr w:type="spellStart"/>
        <w:r w:rsidRPr="00B1160A">
          <w:rPr>
            <w:rFonts w:ascii="Times New Roman" w:eastAsia="Times New Roman" w:hAnsi="Times New Roman" w:cs="Times New Roman"/>
            <w:color w:val="0000FF"/>
            <w:szCs w:val="24"/>
            <w:u w:val="single"/>
          </w:rPr>
          <w:t>Mehmood</w:t>
        </w:r>
        <w:proofErr w:type="spellEnd"/>
      </w:hyperlink>
      <w:r w:rsidRPr="00B1160A">
        <w:rPr>
          <w:rFonts w:ascii="Times New Roman" w:eastAsia="Times New Roman" w:hAnsi="Times New Roman" w:cs="Times New Roman"/>
          <w:szCs w:val="24"/>
        </w:rPr>
        <w:t xml:space="preserve"> </w:t>
      </w:r>
    </w:p>
    <w:p w:rsidR="00B1160A" w:rsidRPr="00B1160A" w:rsidRDefault="00B1160A" w:rsidP="00B1160A">
      <w:pPr>
        <w:spacing w:after="0" w:line="240" w:lineRule="auto"/>
        <w:rPr>
          <w:rFonts w:ascii="Times New Roman" w:eastAsia="Times New Roman" w:hAnsi="Times New Roman" w:cs="Times New Roman"/>
          <w:szCs w:val="24"/>
        </w:rPr>
      </w:pPr>
      <w:r w:rsidRPr="00B1160A">
        <w:rPr>
          <w:rFonts w:ascii="Times New Roman" w:eastAsia="Times New Roman" w:hAnsi="Times New Roman" w:cs="Times New Roman"/>
          <w:szCs w:val="24"/>
        </w:rPr>
        <w:t xml:space="preserve">August 30, 2025 </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There was a time when clean energy felt inevitable. Solar fields glowed in states where oil once ruled. Wind turbines spun over plains where coal still lingered. That was supposed to be the clearest chapter yet. But now the pages are smudged with doubt.</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In the first half of 2025, the United States saw renewable energy investment fall by twenty billion, five hundred million dollars. That is a full thirty-six per cent off the pace from the six months before. Wind and solar projects alone slipped by eighteen per cent compared to the same period last year. Those numbers are not just sterile data. They are warning signs. Alarms are gripping a nation that needs light more than ever.</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 xml:space="preserve">Why did this happen? </w:t>
      </w:r>
      <w:proofErr w:type="gramStart"/>
      <w:r w:rsidRPr="00B1160A">
        <w:rPr>
          <w:rFonts w:ascii="Times New Roman" w:eastAsia="Times New Roman" w:hAnsi="Times New Roman" w:cs="Times New Roman"/>
          <w:szCs w:val="24"/>
        </w:rPr>
        <w:t>Because the policy changed.</w:t>
      </w:r>
      <w:proofErr w:type="gramEnd"/>
      <w:r w:rsidRPr="00B1160A">
        <w:rPr>
          <w:rFonts w:ascii="Times New Roman" w:eastAsia="Times New Roman" w:hAnsi="Times New Roman" w:cs="Times New Roman"/>
          <w:szCs w:val="24"/>
        </w:rPr>
        <w:t xml:space="preserve"> Subsidies that once nourished clean energy were withdrawn. Tariffs and new regulatory hurdles came in. Permits stalled. Offshore projects that were nearly complete were halted. Soon enough, the United States dropped out of the global top five in wind markets for the first time since 2016. Internationally, investment levels increased significantly. Within Europe, clean energy funding rose by thirty billion dollars. In contrast, China accounted for nearly half of the world’s new capital in renewable energy. At the same time, the United States, previously positioned for leadership, now faces ambiguity regarding its own role.</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The human toll is already visible. More than twenty thousand clean energy jobs vanished. That includes thousands of manufacturing jobs in battery plants, solar factories, and wind component workshops. Many of these were in towns already struggling to stay afloat. Now they slide further away from possibility.</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 xml:space="preserve">It is tempting to say the climate waits. It does not. The storms do not ask for permission. The </w:t>
      </w:r>
      <w:proofErr w:type="spellStart"/>
      <w:r w:rsidRPr="00B1160A">
        <w:rPr>
          <w:rFonts w:ascii="Times New Roman" w:eastAsia="Times New Roman" w:hAnsi="Times New Roman" w:cs="Times New Roman"/>
          <w:szCs w:val="24"/>
        </w:rPr>
        <w:t>heatwaves</w:t>
      </w:r>
      <w:proofErr w:type="spellEnd"/>
      <w:r w:rsidRPr="00B1160A">
        <w:rPr>
          <w:rFonts w:ascii="Times New Roman" w:eastAsia="Times New Roman" w:hAnsi="Times New Roman" w:cs="Times New Roman"/>
          <w:szCs w:val="24"/>
        </w:rPr>
        <w:t xml:space="preserve"> do not pause. Clean energy is the difference between a future and none at all. For the US, the path forward involves addressing stalled projects, </w:t>
      </w:r>
      <w:proofErr w:type="spellStart"/>
      <w:r w:rsidRPr="00B1160A">
        <w:rPr>
          <w:rFonts w:ascii="Times New Roman" w:eastAsia="Times New Roman" w:hAnsi="Times New Roman" w:cs="Times New Roman"/>
          <w:szCs w:val="24"/>
        </w:rPr>
        <w:t>revitalising</w:t>
      </w:r>
      <w:proofErr w:type="spellEnd"/>
      <w:r w:rsidRPr="00B1160A">
        <w:rPr>
          <w:rFonts w:ascii="Times New Roman" w:eastAsia="Times New Roman" w:hAnsi="Times New Roman" w:cs="Times New Roman"/>
          <w:szCs w:val="24"/>
        </w:rPr>
        <w:t xml:space="preserve"> manufacturing, and exploring new technology.</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 xml:space="preserve">Offshore wind projects were the tragedy that came too soon. A development near Rhode Island was eighty percent complete before it was halted by vague security claims. Another was paused in Maryland. Entire fleets of cranes, towers, and transmission lines were all put in place, </w:t>
      </w:r>
      <w:proofErr w:type="gramStart"/>
      <w:r w:rsidRPr="00B1160A">
        <w:rPr>
          <w:rFonts w:ascii="Times New Roman" w:eastAsia="Times New Roman" w:hAnsi="Times New Roman" w:cs="Times New Roman"/>
          <w:szCs w:val="24"/>
        </w:rPr>
        <w:t>then</w:t>
      </w:r>
      <w:proofErr w:type="gramEnd"/>
      <w:r w:rsidRPr="00B1160A">
        <w:rPr>
          <w:rFonts w:ascii="Times New Roman" w:eastAsia="Times New Roman" w:hAnsi="Times New Roman" w:cs="Times New Roman"/>
          <w:szCs w:val="24"/>
        </w:rPr>
        <w:t xml:space="preserve"> </w:t>
      </w:r>
      <w:r w:rsidRPr="00B1160A">
        <w:rPr>
          <w:rFonts w:ascii="Times New Roman" w:eastAsia="Times New Roman" w:hAnsi="Times New Roman" w:cs="Times New Roman"/>
          <w:szCs w:val="24"/>
        </w:rPr>
        <w:lastRenderedPageBreak/>
        <w:t>frozen. With each stopped turbine, investors grow wary. Local communities lose jobs before they even begin.</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That path cannot hold. If the establishment believes in policy, they must show it. Approvals should not be nullified overnight. If a permit is granted, the ground must not shift beneath the mid-build.</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On land, solar and wind value chains are collapsing under uncertainty. America once hoped to lean heavily on domestic manufacturing. But without predictable incentives, many projects have been cancelled or delayed. Tax subsidies that encouraged factories to open are now being phased out. Electric vehicle assembly lines and rooftop solar equipment plans are being scrapped. Manufacturers say unpredictable policy kills supply chains. And so, they stop building.</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The solution is straightforward: the US needs consistent and long-term policies. Contracts must outlast political seasons. Credits for clean energy should have timelines aligned with project life-cycles, not election cycles. A factory taking three years to build should not rely on a subsidy that lasts only one.</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There are signs of potential progress, even as challenges persist. Developments include small modular nuclear reactors, carbon removal initiatives, storage technologies, and artificial intelligence-powered efficiency systems. Private capital is still waiting, and policymakers can still deliver. The “Inflation Reduction Act” once helped craft this moment of optimism. Its rollback delivers despair. Yet the spirit of that law can flick back to life.</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 xml:space="preserve">It is not inevitable that this situation will deteriorate; there are opportunities to recover and start anew. Begin with </w:t>
      </w:r>
      <w:proofErr w:type="spellStart"/>
      <w:r w:rsidRPr="00B1160A">
        <w:rPr>
          <w:rFonts w:ascii="Times New Roman" w:eastAsia="Times New Roman" w:hAnsi="Times New Roman" w:cs="Times New Roman"/>
          <w:szCs w:val="24"/>
        </w:rPr>
        <w:t>stabilising</w:t>
      </w:r>
      <w:proofErr w:type="spellEnd"/>
      <w:r w:rsidRPr="00B1160A">
        <w:rPr>
          <w:rFonts w:ascii="Times New Roman" w:eastAsia="Times New Roman" w:hAnsi="Times New Roman" w:cs="Times New Roman"/>
          <w:szCs w:val="24"/>
        </w:rPr>
        <w:t xml:space="preserve"> the policy environment. Protect existing incentives long enough to bring projects to life. Send a steady signal to investors that green is not a gamble. Invest in community-scale projects in struggling counties.</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 xml:space="preserve">Educate and involve citizens. Clean energy is not just a sector. It sits on every rooftop, in every </w:t>
      </w:r>
      <w:proofErr w:type="spellStart"/>
      <w:r w:rsidRPr="00B1160A">
        <w:rPr>
          <w:rFonts w:ascii="Times New Roman" w:eastAsia="Times New Roman" w:hAnsi="Times New Roman" w:cs="Times New Roman"/>
          <w:szCs w:val="24"/>
        </w:rPr>
        <w:t>neighbourhood</w:t>
      </w:r>
      <w:proofErr w:type="spellEnd"/>
      <w:r w:rsidRPr="00B1160A">
        <w:rPr>
          <w:rFonts w:ascii="Times New Roman" w:eastAsia="Times New Roman" w:hAnsi="Times New Roman" w:cs="Times New Roman"/>
          <w:szCs w:val="24"/>
        </w:rPr>
        <w:t>. The energy transition should feel personal, not distant. And yes, keep count of every project delayed, every job lost because data shapes priorities.</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 xml:space="preserve">The industry has previously experienced cycles of expansion, recession, and recovery. But this downturn is different. It is not mirrored by broader economic weakness. It is a withdrawal of faith. </w:t>
      </w:r>
      <w:proofErr w:type="gramStart"/>
      <w:r w:rsidRPr="00B1160A">
        <w:rPr>
          <w:rFonts w:ascii="Times New Roman" w:eastAsia="Times New Roman" w:hAnsi="Times New Roman" w:cs="Times New Roman"/>
          <w:szCs w:val="24"/>
        </w:rPr>
        <w:t>Faith in the future of energy that does not burn gas.</w:t>
      </w:r>
      <w:proofErr w:type="gramEnd"/>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 xml:space="preserve">The fate of the planet deserves more than partisan retreats. It demands the kind of courage that lasts past headlines. </w:t>
      </w:r>
      <w:proofErr w:type="gramStart"/>
      <w:r w:rsidRPr="00B1160A">
        <w:rPr>
          <w:rFonts w:ascii="Times New Roman" w:eastAsia="Times New Roman" w:hAnsi="Times New Roman" w:cs="Times New Roman"/>
          <w:szCs w:val="24"/>
        </w:rPr>
        <w:t>The kind of clarity that politics cannot obscure.</w:t>
      </w:r>
      <w:proofErr w:type="gramEnd"/>
      <w:r w:rsidRPr="00B1160A">
        <w:rPr>
          <w:rFonts w:ascii="Times New Roman" w:eastAsia="Times New Roman" w:hAnsi="Times New Roman" w:cs="Times New Roman"/>
          <w:szCs w:val="24"/>
        </w:rPr>
        <w:t xml:space="preserve"> The flickering green light signals crucial human concerns: builders, teachers, innovators, city survival, clean air, and hope for future generations.</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lastRenderedPageBreak/>
        <w:t xml:space="preserve">Yet the conversation must go deeper. It is important to ask who benefits from this stall. Fossil fuel lobbies have always had a seat at the table, but lately they seem to be writing the script. With each rollback in support for </w:t>
      </w:r>
      <w:proofErr w:type="spellStart"/>
      <w:r w:rsidRPr="00B1160A">
        <w:rPr>
          <w:rFonts w:ascii="Times New Roman" w:eastAsia="Times New Roman" w:hAnsi="Times New Roman" w:cs="Times New Roman"/>
          <w:szCs w:val="24"/>
        </w:rPr>
        <w:t>renewables</w:t>
      </w:r>
      <w:proofErr w:type="spellEnd"/>
      <w:r w:rsidRPr="00B1160A">
        <w:rPr>
          <w:rFonts w:ascii="Times New Roman" w:eastAsia="Times New Roman" w:hAnsi="Times New Roman" w:cs="Times New Roman"/>
          <w:szCs w:val="24"/>
        </w:rPr>
        <w:t>, their market grip tightens. It is not a coincidence. It is a confrontation between old power and new possibilities.</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And somewhere in the middle are the consumers. People are trying to lower their electricity bills. Communities are breathing in polluted air. Students graduating with degrees in sustainability are now unsure where to go. They were told they were the future. But the future keeps getting postponed.</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r w:rsidRPr="00B1160A">
        <w:rPr>
          <w:rFonts w:ascii="Times New Roman" w:eastAsia="Times New Roman" w:hAnsi="Times New Roman" w:cs="Times New Roman"/>
          <w:szCs w:val="24"/>
        </w:rPr>
        <w:t>There is still time to change that. With focused legislation, strong public–private collaboration, and a moral commitment to future generations, the story can shift. There is no need to start from scratch. The blueprint is there. At this stage, it is about maintaining consistency, courage, and the refusal to let short-term politics sabotage long-term survival.</w:t>
      </w:r>
    </w:p>
    <w:p w:rsidR="00B1160A" w:rsidRPr="00B1160A" w:rsidRDefault="00B1160A" w:rsidP="00B1160A">
      <w:pPr>
        <w:spacing w:before="100" w:beforeAutospacing="1" w:afterAutospacing="1" w:line="240" w:lineRule="auto"/>
        <w:jc w:val="both"/>
        <w:rPr>
          <w:rFonts w:ascii="Times New Roman" w:eastAsia="Times New Roman" w:hAnsi="Times New Roman" w:cs="Times New Roman"/>
          <w:szCs w:val="24"/>
        </w:rPr>
      </w:pPr>
      <w:proofErr w:type="spellStart"/>
      <w:r w:rsidRPr="00B1160A">
        <w:rPr>
          <w:rFonts w:ascii="Times New Roman" w:eastAsia="Times New Roman" w:hAnsi="Times New Roman" w:cs="Times New Roman"/>
          <w:b/>
          <w:bCs/>
          <w:szCs w:val="24"/>
        </w:rPr>
        <w:t>Atif</w:t>
      </w:r>
      <w:proofErr w:type="spellEnd"/>
      <w:r w:rsidRPr="00B1160A">
        <w:rPr>
          <w:rFonts w:ascii="Times New Roman" w:eastAsia="Times New Roman" w:hAnsi="Times New Roman" w:cs="Times New Roman"/>
          <w:b/>
          <w:bCs/>
          <w:szCs w:val="24"/>
        </w:rPr>
        <w:t xml:space="preserve"> </w:t>
      </w:r>
      <w:proofErr w:type="spellStart"/>
      <w:r w:rsidRPr="00B1160A">
        <w:rPr>
          <w:rFonts w:ascii="Times New Roman" w:eastAsia="Times New Roman" w:hAnsi="Times New Roman" w:cs="Times New Roman"/>
          <w:b/>
          <w:bCs/>
          <w:szCs w:val="24"/>
        </w:rPr>
        <w:t>Mehmood</w:t>
      </w:r>
      <w:proofErr w:type="spellEnd"/>
      <w:r w:rsidRPr="00B1160A">
        <w:rPr>
          <w:rFonts w:ascii="Times New Roman" w:eastAsia="Times New Roman" w:hAnsi="Times New Roman" w:cs="Times New Roman"/>
          <w:szCs w:val="24"/>
        </w:rPr>
        <w:br/>
        <w:t>The writer works in search &amp; advertising at Microsoft Ireland, with a master’s degree in business and computer science. The author can be reached at atif@live.ie.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1160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1160A"/>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1160A"/>
    <w:rPr>
      <w:color w:val="0000FF"/>
      <w:u w:val="single"/>
    </w:rPr>
  </w:style>
  <w:style w:type="paragraph" w:styleId="NormalWeb">
    <w:name w:val="Normal (Web)"/>
    <w:basedOn w:val="Normal"/>
    <w:uiPriority w:val="99"/>
    <w:semiHidden/>
    <w:unhideWhenUsed/>
    <w:rsid w:val="00B1160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60378668">
      <w:bodyDiv w:val="1"/>
      <w:marLeft w:val="0"/>
      <w:marRight w:val="0"/>
      <w:marTop w:val="0"/>
      <w:marBottom w:val="0"/>
      <w:divBdr>
        <w:top w:val="none" w:sz="0" w:space="0" w:color="auto"/>
        <w:left w:val="none" w:sz="0" w:space="0" w:color="auto"/>
        <w:bottom w:val="none" w:sz="0" w:space="0" w:color="auto"/>
        <w:right w:val="none" w:sz="0" w:space="0" w:color="auto"/>
      </w:divBdr>
      <w:divsChild>
        <w:div w:id="1323386220">
          <w:marLeft w:val="0"/>
          <w:marRight w:val="0"/>
          <w:marTop w:val="0"/>
          <w:marBottom w:val="0"/>
          <w:divBdr>
            <w:top w:val="none" w:sz="0" w:space="0" w:color="auto"/>
            <w:left w:val="none" w:sz="0" w:space="0" w:color="auto"/>
            <w:bottom w:val="none" w:sz="0" w:space="0" w:color="auto"/>
            <w:right w:val="none" w:sz="0" w:space="0" w:color="auto"/>
          </w:divBdr>
        </w:div>
        <w:div w:id="1638803190">
          <w:marLeft w:val="0"/>
          <w:marRight w:val="0"/>
          <w:marTop w:val="0"/>
          <w:marBottom w:val="0"/>
          <w:divBdr>
            <w:top w:val="none" w:sz="0" w:space="0" w:color="auto"/>
            <w:left w:val="none" w:sz="0" w:space="0" w:color="auto"/>
            <w:bottom w:val="none" w:sz="0" w:space="0" w:color="auto"/>
            <w:right w:val="none" w:sz="0" w:space="0" w:color="auto"/>
          </w:divBdr>
          <w:divsChild>
            <w:div w:id="98186079">
              <w:marLeft w:val="0"/>
              <w:marRight w:val="0"/>
              <w:marTop w:val="0"/>
              <w:marBottom w:val="0"/>
              <w:divBdr>
                <w:top w:val="none" w:sz="0" w:space="0" w:color="auto"/>
                <w:left w:val="none" w:sz="0" w:space="0" w:color="auto"/>
                <w:bottom w:val="none" w:sz="0" w:space="0" w:color="auto"/>
                <w:right w:val="none" w:sz="0" w:space="0" w:color="auto"/>
              </w:divBdr>
              <w:divsChild>
                <w:div w:id="1141456130">
                  <w:marLeft w:val="0"/>
                  <w:marRight w:val="0"/>
                  <w:marTop w:val="0"/>
                  <w:marBottom w:val="0"/>
                  <w:divBdr>
                    <w:top w:val="none" w:sz="0" w:space="0" w:color="auto"/>
                    <w:left w:val="none" w:sz="0" w:space="0" w:color="auto"/>
                    <w:bottom w:val="none" w:sz="0" w:space="0" w:color="auto"/>
                    <w:right w:val="none" w:sz="0" w:space="0" w:color="auto"/>
                  </w:divBdr>
                  <w:divsChild>
                    <w:div w:id="1310748638">
                      <w:marLeft w:val="0"/>
                      <w:marRight w:val="0"/>
                      <w:marTop w:val="0"/>
                      <w:marBottom w:val="0"/>
                      <w:divBdr>
                        <w:top w:val="none" w:sz="0" w:space="0" w:color="auto"/>
                        <w:left w:val="none" w:sz="0" w:space="0" w:color="auto"/>
                        <w:bottom w:val="none" w:sz="0" w:space="0" w:color="auto"/>
                        <w:right w:val="none" w:sz="0" w:space="0" w:color="auto"/>
                      </w:divBdr>
                      <w:divsChild>
                        <w:div w:id="1680307207">
                          <w:marLeft w:val="0"/>
                          <w:marRight w:val="0"/>
                          <w:marTop w:val="0"/>
                          <w:marBottom w:val="0"/>
                          <w:divBdr>
                            <w:top w:val="none" w:sz="0" w:space="0" w:color="auto"/>
                            <w:left w:val="none" w:sz="0" w:space="0" w:color="auto"/>
                            <w:bottom w:val="none" w:sz="0" w:space="0" w:color="auto"/>
                            <w:right w:val="none" w:sz="0" w:space="0" w:color="auto"/>
                          </w:divBdr>
                        </w:div>
                        <w:div w:id="1726686006">
                          <w:marLeft w:val="0"/>
                          <w:marRight w:val="0"/>
                          <w:marTop w:val="0"/>
                          <w:marBottom w:val="0"/>
                          <w:divBdr>
                            <w:top w:val="none" w:sz="0" w:space="0" w:color="auto"/>
                            <w:left w:val="none" w:sz="0" w:space="0" w:color="auto"/>
                            <w:bottom w:val="none" w:sz="0" w:space="0" w:color="auto"/>
                            <w:right w:val="none" w:sz="0" w:space="0" w:color="auto"/>
                          </w:divBdr>
                        </w:div>
                        <w:div w:id="18665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759">
          <w:marLeft w:val="0"/>
          <w:marRight w:val="0"/>
          <w:marTop w:val="0"/>
          <w:marBottom w:val="0"/>
          <w:divBdr>
            <w:top w:val="none" w:sz="0" w:space="0" w:color="auto"/>
            <w:left w:val="none" w:sz="0" w:space="0" w:color="auto"/>
            <w:bottom w:val="none" w:sz="0" w:space="0" w:color="auto"/>
            <w:right w:val="none" w:sz="0" w:space="0" w:color="auto"/>
          </w:divBdr>
          <w:divsChild>
            <w:div w:id="308484310">
              <w:marLeft w:val="0"/>
              <w:marRight w:val="0"/>
              <w:marTop w:val="0"/>
              <w:marBottom w:val="0"/>
              <w:divBdr>
                <w:top w:val="none" w:sz="0" w:space="0" w:color="auto"/>
                <w:left w:val="none" w:sz="0" w:space="0" w:color="auto"/>
                <w:bottom w:val="none" w:sz="0" w:space="0" w:color="auto"/>
                <w:right w:val="none" w:sz="0" w:space="0" w:color="auto"/>
              </w:divBdr>
              <w:divsChild>
                <w:div w:id="1382441235">
                  <w:marLeft w:val="0"/>
                  <w:marRight w:val="0"/>
                  <w:marTop w:val="0"/>
                  <w:marBottom w:val="0"/>
                  <w:divBdr>
                    <w:top w:val="none" w:sz="0" w:space="0" w:color="auto"/>
                    <w:left w:val="none" w:sz="0" w:space="0" w:color="auto"/>
                    <w:bottom w:val="none" w:sz="0" w:space="0" w:color="auto"/>
                    <w:right w:val="none" w:sz="0" w:space="0" w:color="auto"/>
                  </w:divBdr>
                  <w:divsChild>
                    <w:div w:id="832379821">
                      <w:marLeft w:val="0"/>
                      <w:marRight w:val="0"/>
                      <w:marTop w:val="0"/>
                      <w:marBottom w:val="0"/>
                      <w:divBdr>
                        <w:top w:val="none" w:sz="0" w:space="0" w:color="auto"/>
                        <w:left w:val="none" w:sz="0" w:space="0" w:color="auto"/>
                        <w:bottom w:val="none" w:sz="0" w:space="0" w:color="auto"/>
                        <w:right w:val="none" w:sz="0" w:space="0" w:color="auto"/>
                      </w:divBdr>
                    </w:div>
                  </w:divsChild>
                </w:div>
                <w:div w:id="641039917">
                  <w:marLeft w:val="0"/>
                  <w:marRight w:val="0"/>
                  <w:marTop w:val="0"/>
                  <w:marBottom w:val="0"/>
                  <w:divBdr>
                    <w:top w:val="none" w:sz="0" w:space="0" w:color="auto"/>
                    <w:left w:val="none" w:sz="0" w:space="0" w:color="auto"/>
                    <w:bottom w:val="none" w:sz="0" w:space="0" w:color="auto"/>
                    <w:right w:val="none" w:sz="0" w:space="0" w:color="auto"/>
                  </w:divBdr>
                  <w:divsChild>
                    <w:div w:id="847871219">
                      <w:marLeft w:val="0"/>
                      <w:marRight w:val="0"/>
                      <w:marTop w:val="0"/>
                      <w:marBottom w:val="0"/>
                      <w:divBdr>
                        <w:top w:val="none" w:sz="0" w:space="0" w:color="auto"/>
                        <w:left w:val="none" w:sz="0" w:space="0" w:color="auto"/>
                        <w:bottom w:val="none" w:sz="0" w:space="0" w:color="auto"/>
                        <w:right w:val="none" w:sz="0" w:space="0" w:color="auto"/>
                      </w:divBdr>
                    </w:div>
                  </w:divsChild>
                </w:div>
                <w:div w:id="932782206">
                  <w:marLeft w:val="0"/>
                  <w:marRight w:val="0"/>
                  <w:marTop w:val="0"/>
                  <w:marBottom w:val="0"/>
                  <w:divBdr>
                    <w:top w:val="none" w:sz="0" w:space="0" w:color="auto"/>
                    <w:left w:val="none" w:sz="0" w:space="0" w:color="auto"/>
                    <w:bottom w:val="none" w:sz="0" w:space="0" w:color="auto"/>
                    <w:right w:val="none" w:sz="0" w:space="0" w:color="auto"/>
                  </w:divBdr>
                  <w:divsChild>
                    <w:div w:id="802816465">
                      <w:marLeft w:val="0"/>
                      <w:marRight w:val="0"/>
                      <w:marTop w:val="0"/>
                      <w:marBottom w:val="0"/>
                      <w:divBdr>
                        <w:top w:val="none" w:sz="0" w:space="0" w:color="auto"/>
                        <w:left w:val="none" w:sz="0" w:space="0" w:color="auto"/>
                        <w:bottom w:val="none" w:sz="0" w:space="0" w:color="auto"/>
                        <w:right w:val="none" w:sz="0" w:space="0" w:color="auto"/>
                      </w:divBdr>
                    </w:div>
                  </w:divsChild>
                </w:div>
                <w:div w:id="1512136632">
                  <w:marLeft w:val="0"/>
                  <w:marRight w:val="0"/>
                  <w:marTop w:val="0"/>
                  <w:marBottom w:val="0"/>
                  <w:divBdr>
                    <w:top w:val="none" w:sz="0" w:space="0" w:color="auto"/>
                    <w:left w:val="none" w:sz="0" w:space="0" w:color="auto"/>
                    <w:bottom w:val="none" w:sz="0" w:space="0" w:color="auto"/>
                    <w:right w:val="none" w:sz="0" w:space="0" w:color="auto"/>
                  </w:divBdr>
                  <w:divsChild>
                    <w:div w:id="642779029">
                      <w:marLeft w:val="0"/>
                      <w:marRight w:val="0"/>
                      <w:marTop w:val="0"/>
                      <w:marBottom w:val="0"/>
                      <w:divBdr>
                        <w:top w:val="none" w:sz="0" w:space="0" w:color="auto"/>
                        <w:left w:val="none" w:sz="0" w:space="0" w:color="auto"/>
                        <w:bottom w:val="none" w:sz="0" w:space="0" w:color="auto"/>
                        <w:right w:val="none" w:sz="0" w:space="0" w:color="auto"/>
                      </w:divBdr>
                    </w:div>
                  </w:divsChild>
                </w:div>
                <w:div w:id="454442786">
                  <w:marLeft w:val="0"/>
                  <w:marRight w:val="0"/>
                  <w:marTop w:val="0"/>
                  <w:marBottom w:val="0"/>
                  <w:divBdr>
                    <w:top w:val="none" w:sz="0" w:space="0" w:color="auto"/>
                    <w:left w:val="none" w:sz="0" w:space="0" w:color="auto"/>
                    <w:bottom w:val="none" w:sz="0" w:space="0" w:color="auto"/>
                    <w:right w:val="none" w:sz="0" w:space="0" w:color="auto"/>
                  </w:divBdr>
                  <w:divsChild>
                    <w:div w:id="9388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if-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5415</Characters>
  <Application>Microsoft Office Word</Application>
  <DocSecurity>0</DocSecurity>
  <Lines>45</Lines>
  <Paragraphs>12</Paragraphs>
  <ScaleCrop>false</ScaleCrop>
  <Company>Grizli777</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2025-09-10T04:14:00Z</dcterms:created>
  <dcterms:modified xsi:type="dcterms:W3CDTF">2025-09-10T04:17:00Z</dcterms:modified>
</cp:coreProperties>
</file>