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A0" w:rsidRDefault="006161A0" w:rsidP="006161A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6161A0">
        <w:rPr>
          <w:rFonts w:ascii="Times New Roman" w:eastAsia="Times New Roman" w:hAnsi="Times New Roman" w:cs="Times New Roman"/>
          <w:b/>
          <w:bCs/>
          <w:kern w:val="36"/>
          <w:sz w:val="48"/>
          <w:szCs w:val="48"/>
        </w:rPr>
        <w:t>Pakistan’s Moment in Washington</w:t>
      </w:r>
    </w:p>
    <w:p w:rsidR="006161A0" w:rsidRPr="006161A0" w:rsidRDefault="006161A0" w:rsidP="006161A0">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6161A0">
        <w:rPr>
          <w:rFonts w:ascii="Times New Roman" w:eastAsia="Times New Roman" w:hAnsi="Times New Roman" w:cs="Times New Roman"/>
          <w:b/>
          <w:bCs/>
          <w:szCs w:val="24"/>
        </w:rPr>
        <w:t>Qamar</w:t>
      </w:r>
      <w:proofErr w:type="spellEnd"/>
      <w:r w:rsidRPr="006161A0">
        <w:rPr>
          <w:rFonts w:ascii="Times New Roman" w:eastAsia="Times New Roman" w:hAnsi="Times New Roman" w:cs="Times New Roman"/>
          <w:b/>
          <w:bCs/>
          <w:szCs w:val="24"/>
        </w:rPr>
        <w:t xml:space="preserve"> </w:t>
      </w:r>
      <w:proofErr w:type="spellStart"/>
      <w:r w:rsidRPr="006161A0">
        <w:rPr>
          <w:rFonts w:ascii="Times New Roman" w:eastAsia="Times New Roman" w:hAnsi="Times New Roman" w:cs="Times New Roman"/>
          <w:b/>
          <w:bCs/>
          <w:szCs w:val="24"/>
        </w:rPr>
        <w:t>Bashir</w:t>
      </w:r>
      <w:proofErr w:type="spellEnd"/>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In a rare shift of focus from its usual marginal position in American discourse, Pakistan has recently found itself in the headlines in the United States for all the right reasons. Normally overshadowed by stories of political chaos, power tussles, and institutional heavy-handedness against dissent, the narrative has now turned toward Islamabad’s surprising diplomatic </w:t>
      </w:r>
      <w:proofErr w:type="spellStart"/>
      <w:r w:rsidRPr="006161A0">
        <w:rPr>
          <w:rFonts w:ascii="Times New Roman" w:eastAsia="Times New Roman" w:hAnsi="Times New Roman" w:cs="Times New Roman"/>
          <w:szCs w:val="24"/>
        </w:rPr>
        <w:t>manoeuvring</w:t>
      </w:r>
      <w:proofErr w:type="spellEnd"/>
      <w:r w:rsidRPr="006161A0">
        <w:rPr>
          <w:rFonts w:ascii="Times New Roman" w:eastAsia="Times New Roman" w:hAnsi="Times New Roman" w:cs="Times New Roman"/>
          <w:szCs w:val="24"/>
        </w:rPr>
        <w:t xml:space="preserve"> and its growing importance in Washington’s strategic calculations. While Pakistan’s domestic politics remain fraught-with </w:t>
      </w:r>
      <w:proofErr w:type="spellStart"/>
      <w:r w:rsidRPr="006161A0">
        <w:rPr>
          <w:rFonts w:ascii="Times New Roman" w:eastAsia="Times New Roman" w:hAnsi="Times New Roman" w:cs="Times New Roman"/>
          <w:szCs w:val="24"/>
        </w:rPr>
        <w:t>Imran</w:t>
      </w:r>
      <w:proofErr w:type="spellEnd"/>
      <w:r w:rsidRPr="006161A0">
        <w:rPr>
          <w:rFonts w:ascii="Times New Roman" w:eastAsia="Times New Roman" w:hAnsi="Times New Roman" w:cs="Times New Roman"/>
          <w:szCs w:val="24"/>
        </w:rPr>
        <w:t xml:space="preserve"> Khan and his party under relentless state pressure and critics of the “deep state” still facing crackdowns-the country has suddenly carved out space on the global stage. This pivot began in earnest just before the United States carried out precision strikes on Iran’s </w:t>
      </w:r>
      <w:proofErr w:type="spellStart"/>
      <w:r w:rsidRPr="006161A0">
        <w:rPr>
          <w:rFonts w:ascii="Times New Roman" w:eastAsia="Times New Roman" w:hAnsi="Times New Roman" w:cs="Times New Roman"/>
          <w:szCs w:val="24"/>
        </w:rPr>
        <w:t>Fordow</w:t>
      </w:r>
      <w:proofErr w:type="spellEnd"/>
      <w:r w:rsidRPr="006161A0">
        <w:rPr>
          <w:rFonts w:ascii="Times New Roman" w:eastAsia="Times New Roman" w:hAnsi="Times New Roman" w:cs="Times New Roman"/>
          <w:szCs w:val="24"/>
        </w:rPr>
        <w:t xml:space="preserve"> and other nuclear sites.</w:t>
      </w:r>
    </w:p>
    <w:p w:rsidR="006161A0" w:rsidRPr="006161A0" w:rsidRDefault="006161A0" w:rsidP="006161A0">
      <w:pPr>
        <w:spacing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Islamabad has revived its traditional role as a mediator between Washington and Beijing, with Trump himself noting that Pakistan “knows Iran very well, better than most.”</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The catalyst was an unprecedented meeting: on June 18, 2025, President Donald Trump hosted Pakistan’s Army Chief, Field Marshal </w:t>
      </w:r>
      <w:proofErr w:type="spellStart"/>
      <w:r w:rsidRPr="006161A0">
        <w:rPr>
          <w:rFonts w:ascii="Times New Roman" w:eastAsia="Times New Roman" w:hAnsi="Times New Roman" w:cs="Times New Roman"/>
          <w:szCs w:val="24"/>
        </w:rPr>
        <w:t>Asim</w:t>
      </w:r>
      <w:proofErr w:type="spellEnd"/>
      <w:r w:rsidRPr="006161A0">
        <w:rPr>
          <w:rFonts w:ascii="Times New Roman" w:eastAsia="Times New Roman" w:hAnsi="Times New Roman" w:cs="Times New Roman"/>
          <w:szCs w:val="24"/>
        </w:rPr>
        <w:t xml:space="preserve"> </w:t>
      </w:r>
      <w:proofErr w:type="spellStart"/>
      <w:r w:rsidRPr="006161A0">
        <w:rPr>
          <w:rFonts w:ascii="Times New Roman" w:eastAsia="Times New Roman" w:hAnsi="Times New Roman" w:cs="Times New Roman"/>
          <w:szCs w:val="24"/>
        </w:rPr>
        <w:t>Munir</w:t>
      </w:r>
      <w:proofErr w:type="spellEnd"/>
      <w:r w:rsidRPr="006161A0">
        <w:rPr>
          <w:rFonts w:ascii="Times New Roman" w:eastAsia="Times New Roman" w:hAnsi="Times New Roman" w:cs="Times New Roman"/>
          <w:szCs w:val="24"/>
        </w:rPr>
        <w:t xml:space="preserve">, for a private lunch at the White House, an event widely covered by international media. It was one of the most significant diplomatic engagements of Trump’s second term and the first time a U.S. president hosted Pakistan’s military chief without civilian leadership present. At the press briefing following the meeting, Trump openly acknowledged </w:t>
      </w:r>
      <w:proofErr w:type="spellStart"/>
      <w:r w:rsidRPr="006161A0">
        <w:rPr>
          <w:rFonts w:ascii="Times New Roman" w:eastAsia="Times New Roman" w:hAnsi="Times New Roman" w:cs="Times New Roman"/>
          <w:szCs w:val="24"/>
        </w:rPr>
        <w:t>Munir’s</w:t>
      </w:r>
      <w:proofErr w:type="spellEnd"/>
      <w:r w:rsidRPr="006161A0">
        <w:rPr>
          <w:rFonts w:ascii="Times New Roman" w:eastAsia="Times New Roman" w:hAnsi="Times New Roman" w:cs="Times New Roman"/>
          <w:szCs w:val="24"/>
        </w:rPr>
        <w:t xml:space="preserve"> role in averting disaster during the recent five-day India-Pakistan conflict, saying:</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“The reason I had him here… I wanted to thank him for not going into the war… ending it. Two very smart people decided not to keep going with that war; that could have been a nuclear war.” (NDTV, June 2025)</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This meeting reverberated across South Asia, creating political tremors in India. </w:t>
      </w:r>
      <w:proofErr w:type="spellStart"/>
      <w:r w:rsidRPr="006161A0">
        <w:rPr>
          <w:rFonts w:ascii="Times New Roman" w:eastAsia="Times New Roman" w:hAnsi="Times New Roman" w:cs="Times New Roman"/>
          <w:szCs w:val="24"/>
        </w:rPr>
        <w:t>Rahul</w:t>
      </w:r>
      <w:proofErr w:type="spellEnd"/>
      <w:r w:rsidRPr="006161A0">
        <w:rPr>
          <w:rFonts w:ascii="Times New Roman" w:eastAsia="Times New Roman" w:hAnsi="Times New Roman" w:cs="Times New Roman"/>
          <w:szCs w:val="24"/>
        </w:rPr>
        <w:t xml:space="preserve"> Gandhi, leader of the opposition Congress Party, seized the moment in a fiery parliamentary speech, lambasting Prime Minister </w:t>
      </w:r>
      <w:proofErr w:type="spellStart"/>
      <w:r w:rsidRPr="006161A0">
        <w:rPr>
          <w:rFonts w:ascii="Times New Roman" w:eastAsia="Times New Roman" w:hAnsi="Times New Roman" w:cs="Times New Roman"/>
          <w:szCs w:val="24"/>
        </w:rPr>
        <w:t>Modi’s</w:t>
      </w:r>
      <w:proofErr w:type="spellEnd"/>
      <w:r w:rsidRPr="006161A0">
        <w:rPr>
          <w:rFonts w:ascii="Times New Roman" w:eastAsia="Times New Roman" w:hAnsi="Times New Roman" w:cs="Times New Roman"/>
          <w:szCs w:val="24"/>
        </w:rPr>
        <w:t xml:space="preserve"> government for failing to secure equivalent U.S. attention. In India’s parliament, even some pro-government lawmakers admitted that New Delhi had been </w:t>
      </w:r>
      <w:proofErr w:type="spellStart"/>
      <w:r w:rsidRPr="006161A0">
        <w:rPr>
          <w:rFonts w:ascii="Times New Roman" w:eastAsia="Times New Roman" w:hAnsi="Times New Roman" w:cs="Times New Roman"/>
          <w:szCs w:val="24"/>
        </w:rPr>
        <w:t>outmanoeuvred</w:t>
      </w:r>
      <w:proofErr w:type="spellEnd"/>
      <w:r w:rsidRPr="006161A0">
        <w:rPr>
          <w:rFonts w:ascii="Times New Roman" w:eastAsia="Times New Roman" w:hAnsi="Times New Roman" w:cs="Times New Roman"/>
          <w:szCs w:val="24"/>
        </w:rPr>
        <w:t xml:space="preserve"> diplomatically, losing ground to Islamabad in Washington’s halls of power.</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The reasons for this shift are not hard to discern. While India has long been touted as America’s counterweight to China, its policy choices have frustrated Washington. New Delhi’s unrelenting purchase of Russian oil-now exceeding 1.5 million barrels a day-and acquisition of Russian arms have provided Moscow with critical liquidity to sustain its war effort against Ukraine. Arms deals alone </w:t>
      </w:r>
      <w:proofErr w:type="spellStart"/>
      <w:r w:rsidRPr="006161A0">
        <w:rPr>
          <w:rFonts w:ascii="Times New Roman" w:eastAsia="Times New Roman" w:hAnsi="Times New Roman" w:cs="Times New Roman"/>
          <w:szCs w:val="24"/>
        </w:rPr>
        <w:t>totalled</w:t>
      </w:r>
      <w:proofErr w:type="spellEnd"/>
      <w:r w:rsidRPr="006161A0">
        <w:rPr>
          <w:rFonts w:ascii="Times New Roman" w:eastAsia="Times New Roman" w:hAnsi="Times New Roman" w:cs="Times New Roman"/>
          <w:szCs w:val="24"/>
        </w:rPr>
        <w:t xml:space="preserve"> over $5 billion in 2024, undermining Western sanctions. Trump and senior </w:t>
      </w:r>
      <w:r w:rsidRPr="006161A0">
        <w:rPr>
          <w:rFonts w:ascii="Times New Roman" w:eastAsia="Times New Roman" w:hAnsi="Times New Roman" w:cs="Times New Roman"/>
          <w:szCs w:val="24"/>
        </w:rPr>
        <w:lastRenderedPageBreak/>
        <w:t xml:space="preserve">Republicans like Marco Rubio publicly </w:t>
      </w:r>
      <w:proofErr w:type="spellStart"/>
      <w:r w:rsidRPr="006161A0">
        <w:rPr>
          <w:rFonts w:ascii="Times New Roman" w:eastAsia="Times New Roman" w:hAnsi="Times New Roman" w:cs="Times New Roman"/>
          <w:szCs w:val="24"/>
        </w:rPr>
        <w:t>criticised</w:t>
      </w:r>
      <w:proofErr w:type="spellEnd"/>
      <w:r w:rsidRPr="006161A0">
        <w:rPr>
          <w:rFonts w:ascii="Times New Roman" w:eastAsia="Times New Roman" w:hAnsi="Times New Roman" w:cs="Times New Roman"/>
          <w:szCs w:val="24"/>
        </w:rPr>
        <w:t xml:space="preserve"> this stance, framing it as opportunism detrimental to U.S. and NATO interests. In this context, Pakistan’s alignment with U.S. priorities, however cautious, has not gone unnoticed.</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In Palestine, Pakistan has walked a fine line. Publicly and diplomatically, Islamabad has been vociferous in condemning Israeli atrocities in Gaza and the West Bank, echoing global outrage at what many now call a “slaughterhouse.” Yet, unlike Iran or other Muslim-majority states, Pakistan has avoided providing material or military support to Palestinian resistance factions, preventing open friction with Washington or Tel Aviv. This careful positioning has kept Pakistan in the good books of the U.S. administration while still satisfying domestic demands for moral solidarity with Palestine.</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Another critical factor shaping this newfound goodwill is Pakistan’s willingness to open its mineral-rich landscape to U.S. investment. During his Washington visit, </w:t>
      </w:r>
      <w:proofErr w:type="spellStart"/>
      <w:r w:rsidRPr="006161A0">
        <w:rPr>
          <w:rFonts w:ascii="Times New Roman" w:eastAsia="Times New Roman" w:hAnsi="Times New Roman" w:cs="Times New Roman"/>
          <w:szCs w:val="24"/>
        </w:rPr>
        <w:t>Munir</w:t>
      </w:r>
      <w:proofErr w:type="spellEnd"/>
      <w:r w:rsidRPr="006161A0">
        <w:rPr>
          <w:rFonts w:ascii="Times New Roman" w:eastAsia="Times New Roman" w:hAnsi="Times New Roman" w:cs="Times New Roman"/>
          <w:szCs w:val="24"/>
        </w:rPr>
        <w:t xml:space="preserve"> reportedly offered exclusive access to U.S. companies for mining ventures in </w:t>
      </w:r>
      <w:proofErr w:type="spellStart"/>
      <w:r w:rsidRPr="006161A0">
        <w:rPr>
          <w:rFonts w:ascii="Times New Roman" w:eastAsia="Times New Roman" w:hAnsi="Times New Roman" w:cs="Times New Roman"/>
          <w:szCs w:val="24"/>
        </w:rPr>
        <w:t>Balochistan</w:t>
      </w:r>
      <w:proofErr w:type="spellEnd"/>
      <w:r w:rsidRPr="006161A0">
        <w:rPr>
          <w:rFonts w:ascii="Times New Roman" w:eastAsia="Times New Roman" w:hAnsi="Times New Roman" w:cs="Times New Roman"/>
          <w:szCs w:val="24"/>
        </w:rPr>
        <w:t xml:space="preserve">, an area rich in copper, lithium, and rare earth elements vital for high-tech industries, semiconductors, and space exploration. Reuters reported on May 23, 2025, that Pakistan’s Commerce Minister promised concessions for U.S. firms to secure multi-billion-dollar investments and attract alternative financing away from China’s $60 billion CPEC monopoly. The </w:t>
      </w:r>
      <w:proofErr w:type="spellStart"/>
      <w:r w:rsidRPr="006161A0">
        <w:rPr>
          <w:rFonts w:ascii="Times New Roman" w:eastAsia="Times New Roman" w:hAnsi="Times New Roman" w:cs="Times New Roman"/>
          <w:szCs w:val="24"/>
        </w:rPr>
        <w:t>Reko</w:t>
      </w:r>
      <w:proofErr w:type="spellEnd"/>
      <w:r w:rsidRPr="006161A0">
        <w:rPr>
          <w:rFonts w:ascii="Times New Roman" w:eastAsia="Times New Roman" w:hAnsi="Times New Roman" w:cs="Times New Roman"/>
          <w:szCs w:val="24"/>
        </w:rPr>
        <w:t xml:space="preserve"> </w:t>
      </w:r>
      <w:proofErr w:type="spellStart"/>
      <w:r w:rsidRPr="006161A0">
        <w:rPr>
          <w:rFonts w:ascii="Times New Roman" w:eastAsia="Times New Roman" w:hAnsi="Times New Roman" w:cs="Times New Roman"/>
          <w:szCs w:val="24"/>
        </w:rPr>
        <w:t>Diq</w:t>
      </w:r>
      <w:proofErr w:type="spellEnd"/>
      <w:r w:rsidRPr="006161A0">
        <w:rPr>
          <w:rFonts w:ascii="Times New Roman" w:eastAsia="Times New Roman" w:hAnsi="Times New Roman" w:cs="Times New Roman"/>
          <w:szCs w:val="24"/>
        </w:rPr>
        <w:t xml:space="preserve"> copper-gold project, already partly backed by U.S. funding, could become one of the largest globally, producing up to 800,000 tons of copper and 250,000 ounces of gold annually by 2028.</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This economic cooperation moved further ahead on July 30, 2025, when Trump announced via Truth Social:</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“We have just concluded a Deal with the Country of Pakistan, whereby Pakistan and the United States will work together on developing their massive Oil Reserves.”</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Pakistan’s finance ministry called it a “new era of economic collaboration,” spanning energy, mining, IT, </w:t>
      </w:r>
      <w:proofErr w:type="spellStart"/>
      <w:r w:rsidRPr="006161A0">
        <w:rPr>
          <w:rFonts w:ascii="Times New Roman" w:eastAsia="Times New Roman" w:hAnsi="Times New Roman" w:cs="Times New Roman"/>
          <w:szCs w:val="24"/>
        </w:rPr>
        <w:t>cryptocurrency</w:t>
      </w:r>
      <w:proofErr w:type="spellEnd"/>
      <w:r w:rsidRPr="006161A0">
        <w:rPr>
          <w:rFonts w:ascii="Times New Roman" w:eastAsia="Times New Roman" w:hAnsi="Times New Roman" w:cs="Times New Roman"/>
          <w:szCs w:val="24"/>
        </w:rPr>
        <w:t>, and other sectors. Talks included tariff suspensions on Pakistani textile exports to the U.S., which were worth over $3 billion in 2024, protecting a crucial lifeline for Pakistan’s struggling economy. Additionally, Pakistan is set to receive its first shipment of U.S. crude oil in October 2025, marking a strategic shift away from its historic reliance on Gulf and Russian supplies.</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Security cooperation has also played a pivotal role. Pakistan’s recent handover of ISIS operatives to U.S. authorities was widely praised in Washington’s counterterrorism circles, reinforcing Pakistan’s image as a partner rather than a spoiler in global security efforts. These moves have coincided with IMF aid being disbursed to Islamabad without the usual political roadblocks, suggesting a Washington-brokered softening of lender attitudes.</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lastRenderedPageBreak/>
        <w:t xml:space="preserve">Above all, President Trump has been unusually vocal in his praise for Pakistan’s military prowess. Reflecting on the May conflict, he lauded Islamabad’s restraint and ingenuity, noting that Pakistan’s missiles “hit only military targets” and publicly confirming reports that five Indian fighter jets, including three </w:t>
      </w:r>
      <w:proofErr w:type="spellStart"/>
      <w:r w:rsidRPr="006161A0">
        <w:rPr>
          <w:rFonts w:ascii="Times New Roman" w:eastAsia="Times New Roman" w:hAnsi="Times New Roman" w:cs="Times New Roman"/>
          <w:szCs w:val="24"/>
        </w:rPr>
        <w:t>Rafales</w:t>
      </w:r>
      <w:proofErr w:type="spellEnd"/>
      <w:r w:rsidRPr="006161A0">
        <w:rPr>
          <w:rFonts w:ascii="Times New Roman" w:eastAsia="Times New Roman" w:hAnsi="Times New Roman" w:cs="Times New Roman"/>
          <w:szCs w:val="24"/>
        </w:rPr>
        <w:t xml:space="preserve">, were downed during the skirmish. Trump contrasted this with his frustration over India’s tariffs on U.S. goods and its continued Russian entanglements, </w:t>
      </w:r>
      <w:proofErr w:type="spellStart"/>
      <w:r w:rsidRPr="006161A0">
        <w:rPr>
          <w:rFonts w:ascii="Times New Roman" w:eastAsia="Times New Roman" w:hAnsi="Times New Roman" w:cs="Times New Roman"/>
          <w:szCs w:val="24"/>
        </w:rPr>
        <w:t>signalling</w:t>
      </w:r>
      <w:proofErr w:type="spellEnd"/>
      <w:r w:rsidRPr="006161A0">
        <w:rPr>
          <w:rFonts w:ascii="Times New Roman" w:eastAsia="Times New Roman" w:hAnsi="Times New Roman" w:cs="Times New Roman"/>
          <w:szCs w:val="24"/>
        </w:rPr>
        <w:t xml:space="preserve"> a sharp departure from Biden-era policies that sought to elevate India as a counterweight to China.</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Trump’s Washington now appears willing to reward Pakistan for supporting U.S. strategic interests. Islamabad has also revived its traditional role as a mediator between Washington and Beijing, with Trump himself noting that Pakistan “knows Iran very well, better than most,” using its intelligence networks to help avert broader conflict. Analysts view this as Pakistan stepping back into its Cold War-era niche of a trusted go-between in great power diplomacy.</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For the first time in decades, the stars seem aligned for Pakistan in Washington. </w:t>
      </w:r>
      <w:proofErr w:type="spellStart"/>
      <w:r w:rsidRPr="006161A0">
        <w:rPr>
          <w:rFonts w:ascii="Times New Roman" w:eastAsia="Times New Roman" w:hAnsi="Times New Roman" w:cs="Times New Roman"/>
          <w:szCs w:val="24"/>
        </w:rPr>
        <w:t>Favourable</w:t>
      </w:r>
      <w:proofErr w:type="spellEnd"/>
      <w:r w:rsidRPr="006161A0">
        <w:rPr>
          <w:rFonts w:ascii="Times New Roman" w:eastAsia="Times New Roman" w:hAnsi="Times New Roman" w:cs="Times New Roman"/>
          <w:szCs w:val="24"/>
        </w:rPr>
        <w:t xml:space="preserve"> optics and warm words must now be translated into tangible benefits: expanded </w:t>
      </w:r>
      <w:proofErr w:type="gramStart"/>
      <w:r w:rsidRPr="006161A0">
        <w:rPr>
          <w:rFonts w:ascii="Times New Roman" w:eastAsia="Times New Roman" w:hAnsi="Times New Roman" w:cs="Times New Roman"/>
          <w:szCs w:val="24"/>
        </w:rPr>
        <w:t>trade,</w:t>
      </w:r>
      <w:proofErr w:type="gramEnd"/>
      <w:r w:rsidRPr="006161A0">
        <w:rPr>
          <w:rFonts w:ascii="Times New Roman" w:eastAsia="Times New Roman" w:hAnsi="Times New Roman" w:cs="Times New Roman"/>
          <w:szCs w:val="24"/>
        </w:rPr>
        <w:t xml:space="preserve"> accelerated military </w:t>
      </w:r>
      <w:proofErr w:type="spellStart"/>
      <w:r w:rsidRPr="006161A0">
        <w:rPr>
          <w:rFonts w:ascii="Times New Roman" w:eastAsia="Times New Roman" w:hAnsi="Times New Roman" w:cs="Times New Roman"/>
          <w:szCs w:val="24"/>
        </w:rPr>
        <w:t>modernisation</w:t>
      </w:r>
      <w:proofErr w:type="spellEnd"/>
      <w:r w:rsidRPr="006161A0">
        <w:rPr>
          <w:rFonts w:ascii="Times New Roman" w:eastAsia="Times New Roman" w:hAnsi="Times New Roman" w:cs="Times New Roman"/>
          <w:szCs w:val="24"/>
        </w:rPr>
        <w:t xml:space="preserve">, strategic technology transfers, and above all, economic </w:t>
      </w:r>
      <w:proofErr w:type="spellStart"/>
      <w:r w:rsidRPr="006161A0">
        <w:rPr>
          <w:rFonts w:ascii="Times New Roman" w:eastAsia="Times New Roman" w:hAnsi="Times New Roman" w:cs="Times New Roman"/>
          <w:szCs w:val="24"/>
        </w:rPr>
        <w:t>revitalisation</w:t>
      </w:r>
      <w:proofErr w:type="spellEnd"/>
      <w:r w:rsidRPr="006161A0">
        <w:rPr>
          <w:rFonts w:ascii="Times New Roman" w:eastAsia="Times New Roman" w:hAnsi="Times New Roman" w:cs="Times New Roman"/>
          <w:szCs w:val="24"/>
        </w:rPr>
        <w:t xml:space="preserve"> that lifts millions of Pakistanis out of poverty. Diplomatic goodwill is fleeting, and Pakistan’s history is littered with missed chances and squandered advantages.</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szCs w:val="24"/>
        </w:rPr>
        <w:t xml:space="preserve">This moment is different not because Washington has suddenly discovered new love for Pakistan, but because India has stumbled and Pakistan has-by design or by luck-stepped into the breach. Unless Pakistan’s leadership develops a coherent strategy to lock in this goodwill, </w:t>
      </w:r>
      <w:proofErr w:type="spellStart"/>
      <w:r w:rsidRPr="006161A0">
        <w:rPr>
          <w:rFonts w:ascii="Times New Roman" w:eastAsia="Times New Roman" w:hAnsi="Times New Roman" w:cs="Times New Roman"/>
          <w:szCs w:val="24"/>
        </w:rPr>
        <w:t>institutionalise</w:t>
      </w:r>
      <w:proofErr w:type="spellEnd"/>
      <w:r w:rsidRPr="006161A0">
        <w:rPr>
          <w:rFonts w:ascii="Times New Roman" w:eastAsia="Times New Roman" w:hAnsi="Times New Roman" w:cs="Times New Roman"/>
          <w:szCs w:val="24"/>
        </w:rPr>
        <w:t xml:space="preserve"> its gains, and align its domestic governance with global expectations, the window will close as quickly as it opened. Trump’s administration has offered Islamabad a seat at the table; it is now up to Pakistan’s policymakers to decide whether they will merely </w:t>
      </w:r>
      <w:proofErr w:type="spellStart"/>
      <w:r w:rsidRPr="006161A0">
        <w:rPr>
          <w:rFonts w:ascii="Times New Roman" w:eastAsia="Times New Roman" w:hAnsi="Times New Roman" w:cs="Times New Roman"/>
          <w:szCs w:val="24"/>
        </w:rPr>
        <w:t>savour</w:t>
      </w:r>
      <w:proofErr w:type="spellEnd"/>
      <w:r w:rsidRPr="006161A0">
        <w:rPr>
          <w:rFonts w:ascii="Times New Roman" w:eastAsia="Times New Roman" w:hAnsi="Times New Roman" w:cs="Times New Roman"/>
          <w:szCs w:val="24"/>
        </w:rPr>
        <w:t xml:space="preserve"> the invitation or use it to shape a future where Pakistan’s role in global affairs is secure, respected, and beneficial to its people.</w:t>
      </w:r>
    </w:p>
    <w:p w:rsidR="006161A0" w:rsidRPr="006161A0" w:rsidRDefault="006161A0" w:rsidP="006161A0">
      <w:pPr>
        <w:spacing w:before="100" w:beforeAutospacing="1" w:afterAutospacing="1" w:line="240" w:lineRule="auto"/>
        <w:jc w:val="both"/>
        <w:rPr>
          <w:rFonts w:ascii="Times New Roman" w:eastAsia="Times New Roman" w:hAnsi="Times New Roman" w:cs="Times New Roman"/>
          <w:szCs w:val="24"/>
        </w:rPr>
      </w:pPr>
      <w:r w:rsidRPr="006161A0">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rsidP="006161A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61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161A0"/>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161A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03064608">
      <w:bodyDiv w:val="1"/>
      <w:marLeft w:val="0"/>
      <w:marRight w:val="0"/>
      <w:marTop w:val="0"/>
      <w:marBottom w:val="0"/>
      <w:divBdr>
        <w:top w:val="none" w:sz="0" w:space="0" w:color="auto"/>
        <w:left w:val="none" w:sz="0" w:space="0" w:color="auto"/>
        <w:bottom w:val="none" w:sz="0" w:space="0" w:color="auto"/>
        <w:right w:val="none" w:sz="0" w:space="0" w:color="auto"/>
      </w:divBdr>
      <w:divsChild>
        <w:div w:id="1547912743">
          <w:marLeft w:val="0"/>
          <w:marRight w:val="0"/>
          <w:marTop w:val="0"/>
          <w:marBottom w:val="0"/>
          <w:divBdr>
            <w:top w:val="none" w:sz="0" w:space="0" w:color="auto"/>
            <w:left w:val="none" w:sz="0" w:space="0" w:color="auto"/>
            <w:bottom w:val="none" w:sz="0" w:space="0" w:color="auto"/>
            <w:right w:val="none" w:sz="0" w:space="0" w:color="auto"/>
          </w:divBdr>
          <w:divsChild>
            <w:div w:id="900021451">
              <w:marLeft w:val="0"/>
              <w:marRight w:val="0"/>
              <w:marTop w:val="0"/>
              <w:marBottom w:val="0"/>
              <w:divBdr>
                <w:top w:val="none" w:sz="0" w:space="0" w:color="auto"/>
                <w:left w:val="none" w:sz="0" w:space="0" w:color="auto"/>
                <w:bottom w:val="none" w:sz="0" w:space="0" w:color="auto"/>
                <w:right w:val="none" w:sz="0" w:space="0" w:color="auto"/>
              </w:divBdr>
            </w:div>
          </w:divsChild>
        </w:div>
        <w:div w:id="828718408">
          <w:marLeft w:val="0"/>
          <w:marRight w:val="0"/>
          <w:marTop w:val="0"/>
          <w:marBottom w:val="0"/>
          <w:divBdr>
            <w:top w:val="none" w:sz="0" w:space="0" w:color="auto"/>
            <w:left w:val="none" w:sz="0" w:space="0" w:color="auto"/>
            <w:bottom w:val="none" w:sz="0" w:space="0" w:color="auto"/>
            <w:right w:val="none" w:sz="0" w:space="0" w:color="auto"/>
          </w:divBdr>
          <w:divsChild>
            <w:div w:id="180954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6755</Characters>
  <Application>Microsoft Office Word</Application>
  <DocSecurity>0</DocSecurity>
  <Lines>56</Lines>
  <Paragraphs>15</Paragraphs>
  <ScaleCrop>false</ScaleCrop>
  <Company>Grizli777</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2025-08-11T05:40:00Z</dcterms:created>
  <dcterms:modified xsi:type="dcterms:W3CDTF">2025-08-11T05:41:00Z</dcterms:modified>
</cp:coreProperties>
</file>