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281" w:rsidRPr="00420281" w:rsidRDefault="00420281" w:rsidP="00420281">
      <w:pPr>
        <w:spacing w:before="100" w:beforeAutospacing="1" w:afterAutospacing="1" w:line="240" w:lineRule="auto"/>
        <w:outlineLvl w:val="0"/>
        <w:rPr>
          <w:rFonts w:ascii="Times New Roman" w:eastAsia="Times New Roman" w:hAnsi="Times New Roman" w:cs="Times New Roman"/>
          <w:b/>
          <w:bCs/>
          <w:kern w:val="36"/>
          <w:sz w:val="48"/>
          <w:szCs w:val="48"/>
        </w:rPr>
      </w:pPr>
      <w:r w:rsidRPr="00420281">
        <w:rPr>
          <w:rFonts w:ascii="Times New Roman" w:eastAsia="Times New Roman" w:hAnsi="Times New Roman" w:cs="Times New Roman"/>
          <w:b/>
          <w:bCs/>
          <w:kern w:val="36"/>
          <w:sz w:val="48"/>
          <w:szCs w:val="48"/>
        </w:rPr>
        <w:t xml:space="preserve">Iran’s Nuclear Stalemate </w:t>
      </w:r>
    </w:p>
    <w:p w:rsidR="00420281" w:rsidRPr="00420281" w:rsidRDefault="00420281" w:rsidP="00420281">
      <w:pPr>
        <w:spacing w:before="100" w:beforeAutospacing="1" w:afterAutospacing="1" w:line="240" w:lineRule="auto"/>
        <w:outlineLvl w:val="1"/>
        <w:rPr>
          <w:rFonts w:ascii="Times New Roman" w:eastAsia="Times New Roman" w:hAnsi="Times New Roman" w:cs="Times New Roman"/>
          <w:b/>
          <w:bCs/>
          <w:sz w:val="36"/>
          <w:szCs w:val="36"/>
        </w:rPr>
      </w:pPr>
      <w:r w:rsidRPr="00420281">
        <w:rPr>
          <w:rFonts w:ascii="Times New Roman" w:eastAsia="Times New Roman" w:hAnsi="Times New Roman" w:cs="Times New Roman"/>
          <w:b/>
          <w:bCs/>
          <w:sz w:val="36"/>
          <w:szCs w:val="36"/>
        </w:rPr>
        <w:t xml:space="preserve">Even if a nuclear deal is reached, the question remains: what kind of peace does it secure? </w:t>
      </w:r>
    </w:p>
    <w:p w:rsidR="00420281" w:rsidRPr="00420281" w:rsidRDefault="00420281" w:rsidP="00420281">
      <w:pPr>
        <w:spacing w:after="0" w:line="240" w:lineRule="auto"/>
        <w:rPr>
          <w:rFonts w:ascii="Times New Roman" w:eastAsia="Times New Roman" w:hAnsi="Times New Roman" w:cs="Times New Roman"/>
          <w:szCs w:val="24"/>
        </w:rPr>
      </w:pPr>
      <w:hyperlink r:id="rId4" w:history="1">
        <w:r w:rsidRPr="00420281">
          <w:rPr>
            <w:rFonts w:ascii="Times New Roman" w:eastAsia="Times New Roman" w:hAnsi="Times New Roman" w:cs="Times New Roman"/>
            <w:color w:val="0000FF"/>
            <w:szCs w:val="24"/>
            <w:u w:val="single"/>
          </w:rPr>
          <w:t xml:space="preserve">M A </w:t>
        </w:r>
        <w:proofErr w:type="spellStart"/>
        <w:r w:rsidRPr="00420281">
          <w:rPr>
            <w:rFonts w:ascii="Times New Roman" w:eastAsia="Times New Roman" w:hAnsi="Times New Roman" w:cs="Times New Roman"/>
            <w:color w:val="0000FF"/>
            <w:szCs w:val="24"/>
            <w:u w:val="single"/>
          </w:rPr>
          <w:t>Hossain</w:t>
        </w:r>
        <w:proofErr w:type="spellEnd"/>
      </w:hyperlink>
      <w:r w:rsidRPr="00420281">
        <w:rPr>
          <w:rFonts w:ascii="Times New Roman" w:eastAsia="Times New Roman" w:hAnsi="Times New Roman" w:cs="Times New Roman"/>
          <w:szCs w:val="24"/>
        </w:rPr>
        <w:t xml:space="preserve"> </w:t>
      </w:r>
    </w:p>
    <w:p w:rsidR="00420281" w:rsidRPr="00420281" w:rsidRDefault="00420281" w:rsidP="00420281">
      <w:pPr>
        <w:spacing w:after="0" w:line="240" w:lineRule="auto"/>
        <w:rPr>
          <w:rFonts w:ascii="Times New Roman" w:eastAsia="Times New Roman" w:hAnsi="Times New Roman" w:cs="Times New Roman"/>
          <w:szCs w:val="24"/>
        </w:rPr>
      </w:pPr>
      <w:r w:rsidRPr="00420281">
        <w:rPr>
          <w:rFonts w:ascii="Times New Roman" w:eastAsia="Times New Roman" w:hAnsi="Times New Roman" w:cs="Times New Roman"/>
          <w:szCs w:val="24"/>
        </w:rPr>
        <w:t xml:space="preserve">May 07, 2025 </w:t>
      </w:r>
    </w:p>
    <w:p w:rsidR="00420281" w:rsidRPr="00420281" w:rsidRDefault="00420281" w:rsidP="00420281">
      <w:pPr>
        <w:spacing w:before="100" w:beforeAutospacing="1" w:afterAutospacing="1" w:line="240" w:lineRule="auto"/>
        <w:jc w:val="both"/>
        <w:rPr>
          <w:rFonts w:ascii="Times New Roman" w:eastAsia="Times New Roman" w:hAnsi="Times New Roman" w:cs="Times New Roman"/>
          <w:szCs w:val="24"/>
        </w:rPr>
      </w:pPr>
      <w:r w:rsidRPr="00420281">
        <w:rPr>
          <w:rFonts w:ascii="Times New Roman" w:eastAsia="Times New Roman" w:hAnsi="Times New Roman" w:cs="Times New Roman"/>
          <w:szCs w:val="24"/>
        </w:rPr>
        <w:t>After three rounds of indirect US-Iran talks in Oman and Italy – with more planned – a clear pattern has emerged: both sides are probing what is possible without locking themselves into rigid conditions. This cautious dance reflects Iran’s longstanding preference for negotiations that leave room for maneuver, and an American administration – light on depth but heavy on the need for perceived victories – that is desperate to showcase its ability to “close the deal,” a legacy notion associated with President Donald Trump. Yet so far, tangible progress remains elusive.</w:t>
      </w:r>
    </w:p>
    <w:p w:rsidR="00420281" w:rsidRPr="00420281" w:rsidRDefault="00420281" w:rsidP="00420281">
      <w:pPr>
        <w:spacing w:before="100" w:beforeAutospacing="1" w:afterAutospacing="1" w:line="240" w:lineRule="auto"/>
        <w:jc w:val="both"/>
        <w:rPr>
          <w:rFonts w:ascii="Times New Roman" w:eastAsia="Times New Roman" w:hAnsi="Times New Roman" w:cs="Times New Roman"/>
          <w:szCs w:val="24"/>
        </w:rPr>
      </w:pPr>
      <w:r w:rsidRPr="00420281">
        <w:rPr>
          <w:rFonts w:ascii="Times New Roman" w:eastAsia="Times New Roman" w:hAnsi="Times New Roman" w:cs="Times New Roman"/>
          <w:szCs w:val="24"/>
        </w:rPr>
        <w:t>What is striking this time around is the tenor of the engagement. Neither side appears in a hurry, nor do they seem interested in dramatic gestures. Instead, what we are witnessing is a slow, tactical chess match: Washington searching for a legacy-defining diplomatic victory without the baggage of military entanglement, and Tehran probing the limits of Western patience, sanctions, and strategic tolerance. The language emerging from the meetings—“positive,” “constructive,” and “ongoing”—bears the hallmark of diplomatic ambiguity, signaling activity without commitment.</w:t>
      </w:r>
    </w:p>
    <w:p w:rsidR="00420281" w:rsidRPr="00420281" w:rsidRDefault="00420281" w:rsidP="00420281">
      <w:pPr>
        <w:spacing w:before="100" w:beforeAutospacing="1" w:afterAutospacing="1" w:line="240" w:lineRule="auto"/>
        <w:jc w:val="both"/>
        <w:rPr>
          <w:rFonts w:ascii="Times New Roman" w:eastAsia="Times New Roman" w:hAnsi="Times New Roman" w:cs="Times New Roman"/>
          <w:szCs w:val="24"/>
        </w:rPr>
      </w:pPr>
      <w:r w:rsidRPr="00420281">
        <w:rPr>
          <w:rFonts w:ascii="Times New Roman" w:eastAsia="Times New Roman" w:hAnsi="Times New Roman" w:cs="Times New Roman"/>
          <w:szCs w:val="24"/>
        </w:rPr>
        <w:t>The stakes, however, are anything but abstract. The core concern remains unchanged: preventing Iran from acquiring nuclear weapons capability. Tehran continues to deny any intention of building a bomb, yet its uranium enrichment program—now enriched to 60 percent purity—is perilously close to weapons-grade. Its stockpiles have grown, its centrifuges have advanced, and its transparency has diminished, particularly since it began curtailing cooperation with the International Atomic Energy Agency (IAEA) in 2021.</w:t>
      </w:r>
    </w:p>
    <w:p w:rsidR="00420281" w:rsidRPr="00420281" w:rsidRDefault="00420281" w:rsidP="00420281">
      <w:pPr>
        <w:spacing w:before="100" w:beforeAutospacing="1" w:afterAutospacing="1" w:line="240" w:lineRule="auto"/>
        <w:jc w:val="both"/>
        <w:rPr>
          <w:rFonts w:ascii="Times New Roman" w:eastAsia="Times New Roman" w:hAnsi="Times New Roman" w:cs="Times New Roman"/>
          <w:szCs w:val="24"/>
        </w:rPr>
      </w:pPr>
      <w:r w:rsidRPr="00420281">
        <w:rPr>
          <w:rFonts w:ascii="Times New Roman" w:eastAsia="Times New Roman" w:hAnsi="Times New Roman" w:cs="Times New Roman"/>
          <w:szCs w:val="24"/>
        </w:rPr>
        <w:t>For the Biden administration—now replaced by Trump’s second term—this presents both an opportunity and a minefield. Trump, ever eager for a dramatic foreign policy achievement, may see the Iran file as a low-hanging diplomatic fruit ripe for a deal that can be framed as historic, perhaps even worthy of accolades. But ambition does not equal strategy, and a misstep could entrench regional instability for years to come.</w:t>
      </w:r>
    </w:p>
    <w:p w:rsidR="00420281" w:rsidRPr="00420281" w:rsidRDefault="00420281" w:rsidP="00420281">
      <w:pPr>
        <w:spacing w:before="100" w:beforeAutospacing="1" w:afterAutospacing="1" w:line="240" w:lineRule="auto"/>
        <w:jc w:val="both"/>
        <w:rPr>
          <w:rFonts w:ascii="Times New Roman" w:eastAsia="Times New Roman" w:hAnsi="Times New Roman" w:cs="Times New Roman"/>
          <w:szCs w:val="24"/>
        </w:rPr>
      </w:pPr>
      <w:r w:rsidRPr="00420281">
        <w:rPr>
          <w:rFonts w:ascii="Times New Roman" w:eastAsia="Times New Roman" w:hAnsi="Times New Roman" w:cs="Times New Roman"/>
          <w:szCs w:val="24"/>
        </w:rPr>
        <w:t xml:space="preserve">One of the central dilemmas facing U.S. policymakers is defining what a “good” deal looks like—and for whom. Iran may be willing to agree to a ceiling on enrichment levels, perhaps at 4 </w:t>
      </w:r>
      <w:r w:rsidRPr="00420281">
        <w:rPr>
          <w:rFonts w:ascii="Times New Roman" w:eastAsia="Times New Roman" w:hAnsi="Times New Roman" w:cs="Times New Roman"/>
          <w:szCs w:val="24"/>
        </w:rPr>
        <w:lastRenderedPageBreak/>
        <w:t>percent, well below weapons-grade but sufficient for civilian energy use. In return, Tehran would likely demand sweeping sanctions relief and the right to retain its existing nuclear infrastructure, including advanced centrifuges and stockpiles below the 60 percent threshold.</w:t>
      </w:r>
    </w:p>
    <w:p w:rsidR="00420281" w:rsidRPr="00420281" w:rsidRDefault="00420281" w:rsidP="00420281">
      <w:pPr>
        <w:spacing w:before="100" w:beforeAutospacing="1" w:afterAutospacing="1" w:line="240" w:lineRule="auto"/>
        <w:jc w:val="both"/>
        <w:rPr>
          <w:rFonts w:ascii="Times New Roman" w:eastAsia="Times New Roman" w:hAnsi="Times New Roman" w:cs="Times New Roman"/>
          <w:szCs w:val="24"/>
        </w:rPr>
      </w:pPr>
      <w:r w:rsidRPr="00420281">
        <w:rPr>
          <w:rFonts w:ascii="Times New Roman" w:eastAsia="Times New Roman" w:hAnsi="Times New Roman" w:cs="Times New Roman"/>
          <w:szCs w:val="24"/>
        </w:rPr>
        <w:t>Such a framework might seem acceptable to Western negotiators eager to buy time and prevent outright proliferation. But for regional stakeholders, particularly Israel, this would be a bitter pill. Israeli leaders have consistently opposed anything short of a total dismantling of Iran’s nuclear capability, including the destruction of high-enriched uranium stockpiles and a rollback of technological progress. What they envision is a Libya-style denuclearization—complete, verifiable, and irreversible. Anything less is viewed in Jerusalem as a prelude to conflict, not peace.</w:t>
      </w:r>
    </w:p>
    <w:p w:rsidR="00420281" w:rsidRPr="00420281" w:rsidRDefault="00420281" w:rsidP="00420281">
      <w:pPr>
        <w:spacing w:before="100" w:beforeAutospacing="1" w:afterAutospacing="1" w:line="240" w:lineRule="auto"/>
        <w:jc w:val="both"/>
        <w:rPr>
          <w:rFonts w:ascii="Times New Roman" w:eastAsia="Times New Roman" w:hAnsi="Times New Roman" w:cs="Times New Roman"/>
          <w:szCs w:val="24"/>
        </w:rPr>
      </w:pPr>
      <w:r w:rsidRPr="00420281">
        <w:rPr>
          <w:rFonts w:ascii="Times New Roman" w:eastAsia="Times New Roman" w:hAnsi="Times New Roman" w:cs="Times New Roman"/>
          <w:szCs w:val="24"/>
        </w:rPr>
        <w:t xml:space="preserve">The Arab Gulf states, meanwhile, have a different set of concerns. While they share Israel’s suspicion of Iran’s nuclear ambitions, their broader anxiety centers on Tehran’s regional behavior. Iran’s support for proxy militias in Yemen, Lebanon, Iraq, and Syria remains a destabilizing force. The JCPOA’s original flaw, critics argue, was that it focused narrowly on the nuclear issue while ignoring the broader architecture of Iran’s malign regional activities. The Gulf </w:t>
      </w:r>
      <w:proofErr w:type="gramStart"/>
      <w:r w:rsidRPr="00420281">
        <w:rPr>
          <w:rFonts w:ascii="Times New Roman" w:eastAsia="Times New Roman" w:hAnsi="Times New Roman" w:cs="Times New Roman"/>
          <w:szCs w:val="24"/>
        </w:rPr>
        <w:t>states</w:t>
      </w:r>
      <w:proofErr w:type="gramEnd"/>
      <w:r w:rsidRPr="00420281">
        <w:rPr>
          <w:rFonts w:ascii="Times New Roman" w:eastAsia="Times New Roman" w:hAnsi="Times New Roman" w:cs="Times New Roman"/>
          <w:szCs w:val="24"/>
        </w:rPr>
        <w:t xml:space="preserve"> fear that history might repeat itself—with Tehran pocketing economic gains while continuing to fuel sectarian conflict across the Middle East.</w:t>
      </w:r>
    </w:p>
    <w:p w:rsidR="00420281" w:rsidRPr="00420281" w:rsidRDefault="00420281" w:rsidP="00420281">
      <w:pPr>
        <w:spacing w:before="100" w:beforeAutospacing="1" w:afterAutospacing="1" w:line="240" w:lineRule="auto"/>
        <w:jc w:val="both"/>
        <w:rPr>
          <w:rFonts w:ascii="Times New Roman" w:eastAsia="Times New Roman" w:hAnsi="Times New Roman" w:cs="Times New Roman"/>
          <w:szCs w:val="24"/>
        </w:rPr>
      </w:pPr>
      <w:r w:rsidRPr="00420281">
        <w:rPr>
          <w:rFonts w:ascii="Times New Roman" w:eastAsia="Times New Roman" w:hAnsi="Times New Roman" w:cs="Times New Roman"/>
          <w:szCs w:val="24"/>
        </w:rPr>
        <w:t xml:space="preserve">Yet there are signs that Iran may be more pliable than it appears. Economically, the country is on the ropes. Years of U.S.-led sanctions have crushed key sectors, drained government coffers, and triggered widespread domestic discontent. The protests following the death of </w:t>
      </w:r>
      <w:proofErr w:type="spellStart"/>
      <w:r w:rsidRPr="00420281">
        <w:rPr>
          <w:rFonts w:ascii="Times New Roman" w:eastAsia="Times New Roman" w:hAnsi="Times New Roman" w:cs="Times New Roman"/>
          <w:szCs w:val="24"/>
        </w:rPr>
        <w:t>Mahsa</w:t>
      </w:r>
      <w:proofErr w:type="spellEnd"/>
      <w:r w:rsidRPr="00420281">
        <w:rPr>
          <w:rFonts w:ascii="Times New Roman" w:eastAsia="Times New Roman" w:hAnsi="Times New Roman" w:cs="Times New Roman"/>
          <w:szCs w:val="24"/>
        </w:rPr>
        <w:t xml:space="preserve"> </w:t>
      </w:r>
      <w:proofErr w:type="spellStart"/>
      <w:r w:rsidRPr="00420281">
        <w:rPr>
          <w:rFonts w:ascii="Times New Roman" w:eastAsia="Times New Roman" w:hAnsi="Times New Roman" w:cs="Times New Roman"/>
          <w:szCs w:val="24"/>
        </w:rPr>
        <w:t>Amini</w:t>
      </w:r>
      <w:proofErr w:type="spellEnd"/>
      <w:r w:rsidRPr="00420281">
        <w:rPr>
          <w:rFonts w:ascii="Times New Roman" w:eastAsia="Times New Roman" w:hAnsi="Times New Roman" w:cs="Times New Roman"/>
          <w:szCs w:val="24"/>
        </w:rPr>
        <w:t xml:space="preserve"> in 2022 were not isolated events, but symptoms of deeper fissures between Iran’s aging revolutionary leadership and a restless, digitally connected younger generation.</w:t>
      </w:r>
    </w:p>
    <w:p w:rsidR="00420281" w:rsidRPr="00420281" w:rsidRDefault="00420281" w:rsidP="00420281">
      <w:pPr>
        <w:spacing w:before="100" w:beforeAutospacing="1" w:afterAutospacing="1" w:line="240" w:lineRule="auto"/>
        <w:jc w:val="both"/>
        <w:rPr>
          <w:rFonts w:ascii="Times New Roman" w:eastAsia="Times New Roman" w:hAnsi="Times New Roman" w:cs="Times New Roman"/>
          <w:szCs w:val="24"/>
        </w:rPr>
      </w:pPr>
      <w:r w:rsidRPr="00420281">
        <w:rPr>
          <w:rFonts w:ascii="Times New Roman" w:eastAsia="Times New Roman" w:hAnsi="Times New Roman" w:cs="Times New Roman"/>
          <w:szCs w:val="24"/>
        </w:rPr>
        <w:t xml:space="preserve">At the same time, broader geopolitical shifts complicate the landscape. Trump’s return to office has coincided with growing skepticism among European allies, many of whom worry that Washington’s diplomatic posture is increasingly reactive rather than strategic. Reports that Trump’s emissary, Steve </w:t>
      </w:r>
      <w:proofErr w:type="spellStart"/>
      <w:r w:rsidRPr="00420281">
        <w:rPr>
          <w:rFonts w:ascii="Times New Roman" w:eastAsia="Times New Roman" w:hAnsi="Times New Roman" w:cs="Times New Roman"/>
          <w:szCs w:val="24"/>
        </w:rPr>
        <w:t>Witkoff</w:t>
      </w:r>
      <w:proofErr w:type="spellEnd"/>
      <w:r w:rsidRPr="00420281">
        <w:rPr>
          <w:rFonts w:ascii="Times New Roman" w:eastAsia="Times New Roman" w:hAnsi="Times New Roman" w:cs="Times New Roman"/>
          <w:szCs w:val="24"/>
        </w:rPr>
        <w:t>, has held frequent meetings with Vladimir Putin in Moscow have raised eyebrows in Brussels and Berlin. Are these discussions merely symbolic? Or do they signal a potential alignment between Moscow and Washington on Middle Eastern matters, including Iran?</w:t>
      </w:r>
    </w:p>
    <w:p w:rsidR="00420281" w:rsidRPr="00420281" w:rsidRDefault="00420281" w:rsidP="00420281">
      <w:pPr>
        <w:spacing w:before="100" w:beforeAutospacing="1" w:afterAutospacing="1" w:line="240" w:lineRule="auto"/>
        <w:jc w:val="both"/>
        <w:rPr>
          <w:rFonts w:ascii="Times New Roman" w:eastAsia="Times New Roman" w:hAnsi="Times New Roman" w:cs="Times New Roman"/>
          <w:szCs w:val="24"/>
        </w:rPr>
      </w:pPr>
      <w:r w:rsidRPr="00420281">
        <w:rPr>
          <w:rFonts w:ascii="Times New Roman" w:eastAsia="Times New Roman" w:hAnsi="Times New Roman" w:cs="Times New Roman"/>
          <w:szCs w:val="24"/>
        </w:rPr>
        <w:t xml:space="preserve">Iran, for its part, may see Trump’s style as a strategic opening. Unlike Biden, who insisted on multilateral coordination, Trump has historically preferred bilateral theatrics—high-stakes summits and handshake diplomacy. Tehran might be betting that offering symbolic gestures—perhaps new contracts with </w:t>
      </w:r>
      <w:proofErr w:type="gramStart"/>
      <w:r w:rsidRPr="00420281">
        <w:rPr>
          <w:rFonts w:ascii="Times New Roman" w:eastAsia="Times New Roman" w:hAnsi="Times New Roman" w:cs="Times New Roman"/>
          <w:szCs w:val="24"/>
        </w:rPr>
        <w:t>Boeing,</w:t>
      </w:r>
      <w:proofErr w:type="gramEnd"/>
      <w:r w:rsidRPr="00420281">
        <w:rPr>
          <w:rFonts w:ascii="Times New Roman" w:eastAsia="Times New Roman" w:hAnsi="Times New Roman" w:cs="Times New Roman"/>
          <w:szCs w:val="24"/>
        </w:rPr>
        <w:t xml:space="preserve"> or promises of oil projects open to U.S. investors—could entice the White House into a lopsided deal. Trump’s transactional worldview, after all, prizes visible outcomes over structural reforms.</w:t>
      </w:r>
    </w:p>
    <w:p w:rsidR="00420281" w:rsidRPr="00420281" w:rsidRDefault="00420281" w:rsidP="00420281">
      <w:pPr>
        <w:spacing w:before="100" w:beforeAutospacing="1" w:afterAutospacing="1" w:line="240" w:lineRule="auto"/>
        <w:jc w:val="both"/>
        <w:rPr>
          <w:rFonts w:ascii="Times New Roman" w:eastAsia="Times New Roman" w:hAnsi="Times New Roman" w:cs="Times New Roman"/>
          <w:szCs w:val="24"/>
        </w:rPr>
      </w:pPr>
      <w:r w:rsidRPr="00420281">
        <w:rPr>
          <w:rFonts w:ascii="Times New Roman" w:eastAsia="Times New Roman" w:hAnsi="Times New Roman" w:cs="Times New Roman"/>
          <w:szCs w:val="24"/>
        </w:rPr>
        <w:lastRenderedPageBreak/>
        <w:t>Even if a nuclear deal is reached, the question remains: what kind of peace does it secure? Does it buy time for further diplomacy, or merely delay the inevitable? More troublingly, could a poorly constructed agreement trigger a new arms race, as Saudi Arabia and others consider developing or acquiring nuclear capabilities of their own?</w:t>
      </w:r>
    </w:p>
    <w:p w:rsidR="00420281" w:rsidRPr="00420281" w:rsidRDefault="00420281" w:rsidP="00420281">
      <w:pPr>
        <w:spacing w:before="100" w:beforeAutospacing="1" w:afterAutospacing="1" w:line="240" w:lineRule="auto"/>
        <w:jc w:val="both"/>
        <w:rPr>
          <w:rFonts w:ascii="Times New Roman" w:eastAsia="Times New Roman" w:hAnsi="Times New Roman" w:cs="Times New Roman"/>
          <w:szCs w:val="24"/>
        </w:rPr>
      </w:pPr>
      <w:r w:rsidRPr="00420281">
        <w:rPr>
          <w:rFonts w:ascii="Times New Roman" w:eastAsia="Times New Roman" w:hAnsi="Times New Roman" w:cs="Times New Roman"/>
          <w:szCs w:val="24"/>
        </w:rPr>
        <w:t xml:space="preserve">But the window is narrowing. Iran’s nuclear clock is </w:t>
      </w:r>
      <w:proofErr w:type="gramStart"/>
      <w:r w:rsidRPr="00420281">
        <w:rPr>
          <w:rFonts w:ascii="Times New Roman" w:eastAsia="Times New Roman" w:hAnsi="Times New Roman" w:cs="Times New Roman"/>
          <w:szCs w:val="24"/>
        </w:rPr>
        <w:t>ticking,</w:t>
      </w:r>
      <w:proofErr w:type="gramEnd"/>
      <w:r w:rsidRPr="00420281">
        <w:rPr>
          <w:rFonts w:ascii="Times New Roman" w:eastAsia="Times New Roman" w:hAnsi="Times New Roman" w:cs="Times New Roman"/>
          <w:szCs w:val="24"/>
        </w:rPr>
        <w:t xml:space="preserve"> regional tensions are escalating, and trust—already scarce—is evaporating. What’s needed is clarity of purpose, steadiness of hand, and the humility to learn from past failures. Washington may yet resolve the nuclear impasse. But to do so, it must first resolve its own ambivalence: is it seeking peace, or just a headline?</w:t>
      </w:r>
    </w:p>
    <w:p w:rsidR="00420281" w:rsidRPr="00420281" w:rsidRDefault="00420281" w:rsidP="00420281">
      <w:pPr>
        <w:spacing w:before="100" w:beforeAutospacing="1" w:afterAutospacing="1" w:line="240" w:lineRule="auto"/>
        <w:rPr>
          <w:rFonts w:ascii="Times New Roman" w:eastAsia="Times New Roman" w:hAnsi="Times New Roman" w:cs="Times New Roman"/>
          <w:szCs w:val="24"/>
        </w:rPr>
      </w:pPr>
      <w:r w:rsidRPr="00420281">
        <w:rPr>
          <w:rFonts w:ascii="Times New Roman" w:eastAsia="Times New Roman" w:hAnsi="Times New Roman" w:cs="Times New Roman"/>
          <w:b/>
          <w:bCs/>
          <w:szCs w:val="24"/>
        </w:rPr>
        <w:t xml:space="preserve">M A </w:t>
      </w:r>
      <w:proofErr w:type="spellStart"/>
      <w:r w:rsidRPr="00420281">
        <w:rPr>
          <w:rFonts w:ascii="Times New Roman" w:eastAsia="Times New Roman" w:hAnsi="Times New Roman" w:cs="Times New Roman"/>
          <w:b/>
          <w:bCs/>
          <w:szCs w:val="24"/>
        </w:rPr>
        <w:t>Hossain</w:t>
      </w:r>
      <w:proofErr w:type="spellEnd"/>
      <w:r w:rsidRPr="00420281">
        <w:rPr>
          <w:rFonts w:ascii="Times New Roman" w:eastAsia="Times New Roman" w:hAnsi="Times New Roman" w:cs="Times New Roman"/>
          <w:szCs w:val="24"/>
        </w:rPr>
        <w:br/>
        <w:t>The writer is a political and defense analyst based in Bangladesh. He can be reached at writetomahossain@gmail.com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20281"/>
    <w:rsid w:val="00075954"/>
    <w:rsid w:val="000F3610"/>
    <w:rsid w:val="0018508C"/>
    <w:rsid w:val="001D21CD"/>
    <w:rsid w:val="00240259"/>
    <w:rsid w:val="002F5C52"/>
    <w:rsid w:val="0031501C"/>
    <w:rsid w:val="003256B7"/>
    <w:rsid w:val="0036064A"/>
    <w:rsid w:val="00383BB2"/>
    <w:rsid w:val="003C2C58"/>
    <w:rsid w:val="00420281"/>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20281"/>
    <w:rPr>
      <w:color w:val="0000FF"/>
      <w:u w:val="single"/>
    </w:rPr>
  </w:style>
  <w:style w:type="paragraph" w:styleId="NormalWeb">
    <w:name w:val="Normal (Web)"/>
    <w:basedOn w:val="Normal"/>
    <w:uiPriority w:val="99"/>
    <w:semiHidden/>
    <w:unhideWhenUsed/>
    <w:rsid w:val="0042028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6439937">
      <w:bodyDiv w:val="1"/>
      <w:marLeft w:val="0"/>
      <w:marRight w:val="0"/>
      <w:marTop w:val="0"/>
      <w:marBottom w:val="0"/>
      <w:divBdr>
        <w:top w:val="none" w:sz="0" w:space="0" w:color="auto"/>
        <w:left w:val="none" w:sz="0" w:space="0" w:color="auto"/>
        <w:bottom w:val="none" w:sz="0" w:space="0" w:color="auto"/>
        <w:right w:val="none" w:sz="0" w:space="0" w:color="auto"/>
      </w:divBdr>
      <w:divsChild>
        <w:div w:id="1349404468">
          <w:marLeft w:val="0"/>
          <w:marRight w:val="0"/>
          <w:marTop w:val="0"/>
          <w:marBottom w:val="0"/>
          <w:divBdr>
            <w:top w:val="none" w:sz="0" w:space="0" w:color="auto"/>
            <w:left w:val="none" w:sz="0" w:space="0" w:color="auto"/>
            <w:bottom w:val="none" w:sz="0" w:space="0" w:color="auto"/>
            <w:right w:val="none" w:sz="0" w:space="0" w:color="auto"/>
          </w:divBdr>
        </w:div>
        <w:div w:id="2054232117">
          <w:marLeft w:val="0"/>
          <w:marRight w:val="0"/>
          <w:marTop w:val="0"/>
          <w:marBottom w:val="0"/>
          <w:divBdr>
            <w:top w:val="none" w:sz="0" w:space="0" w:color="auto"/>
            <w:left w:val="none" w:sz="0" w:space="0" w:color="auto"/>
            <w:bottom w:val="none" w:sz="0" w:space="0" w:color="auto"/>
            <w:right w:val="none" w:sz="0" w:space="0" w:color="auto"/>
          </w:divBdr>
          <w:divsChild>
            <w:div w:id="763502397">
              <w:marLeft w:val="0"/>
              <w:marRight w:val="0"/>
              <w:marTop w:val="0"/>
              <w:marBottom w:val="0"/>
              <w:divBdr>
                <w:top w:val="none" w:sz="0" w:space="0" w:color="auto"/>
                <w:left w:val="none" w:sz="0" w:space="0" w:color="auto"/>
                <w:bottom w:val="none" w:sz="0" w:space="0" w:color="auto"/>
                <w:right w:val="none" w:sz="0" w:space="0" w:color="auto"/>
              </w:divBdr>
              <w:divsChild>
                <w:div w:id="445396003">
                  <w:marLeft w:val="0"/>
                  <w:marRight w:val="0"/>
                  <w:marTop w:val="0"/>
                  <w:marBottom w:val="0"/>
                  <w:divBdr>
                    <w:top w:val="none" w:sz="0" w:space="0" w:color="auto"/>
                    <w:left w:val="none" w:sz="0" w:space="0" w:color="auto"/>
                    <w:bottom w:val="none" w:sz="0" w:space="0" w:color="auto"/>
                    <w:right w:val="none" w:sz="0" w:space="0" w:color="auto"/>
                  </w:divBdr>
                  <w:divsChild>
                    <w:div w:id="1678847317">
                      <w:marLeft w:val="0"/>
                      <w:marRight w:val="0"/>
                      <w:marTop w:val="0"/>
                      <w:marBottom w:val="0"/>
                      <w:divBdr>
                        <w:top w:val="none" w:sz="0" w:space="0" w:color="auto"/>
                        <w:left w:val="none" w:sz="0" w:space="0" w:color="auto"/>
                        <w:bottom w:val="none" w:sz="0" w:space="0" w:color="auto"/>
                        <w:right w:val="none" w:sz="0" w:space="0" w:color="auto"/>
                      </w:divBdr>
                      <w:divsChild>
                        <w:div w:id="952400847">
                          <w:marLeft w:val="0"/>
                          <w:marRight w:val="0"/>
                          <w:marTop w:val="0"/>
                          <w:marBottom w:val="0"/>
                          <w:divBdr>
                            <w:top w:val="none" w:sz="0" w:space="0" w:color="auto"/>
                            <w:left w:val="none" w:sz="0" w:space="0" w:color="auto"/>
                            <w:bottom w:val="none" w:sz="0" w:space="0" w:color="auto"/>
                            <w:right w:val="none" w:sz="0" w:space="0" w:color="auto"/>
                          </w:divBdr>
                        </w:div>
                        <w:div w:id="1940675528">
                          <w:marLeft w:val="0"/>
                          <w:marRight w:val="0"/>
                          <w:marTop w:val="0"/>
                          <w:marBottom w:val="0"/>
                          <w:divBdr>
                            <w:top w:val="none" w:sz="0" w:space="0" w:color="auto"/>
                            <w:left w:val="none" w:sz="0" w:space="0" w:color="auto"/>
                            <w:bottom w:val="none" w:sz="0" w:space="0" w:color="auto"/>
                            <w:right w:val="none" w:sz="0" w:space="0" w:color="auto"/>
                          </w:divBdr>
                        </w:div>
                        <w:div w:id="74476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70353">
          <w:marLeft w:val="0"/>
          <w:marRight w:val="0"/>
          <w:marTop w:val="0"/>
          <w:marBottom w:val="0"/>
          <w:divBdr>
            <w:top w:val="none" w:sz="0" w:space="0" w:color="auto"/>
            <w:left w:val="none" w:sz="0" w:space="0" w:color="auto"/>
            <w:bottom w:val="none" w:sz="0" w:space="0" w:color="auto"/>
            <w:right w:val="none" w:sz="0" w:space="0" w:color="auto"/>
          </w:divBdr>
          <w:divsChild>
            <w:div w:id="1851139093">
              <w:marLeft w:val="0"/>
              <w:marRight w:val="0"/>
              <w:marTop w:val="0"/>
              <w:marBottom w:val="0"/>
              <w:divBdr>
                <w:top w:val="none" w:sz="0" w:space="0" w:color="auto"/>
                <w:left w:val="none" w:sz="0" w:space="0" w:color="auto"/>
                <w:bottom w:val="none" w:sz="0" w:space="0" w:color="auto"/>
                <w:right w:val="none" w:sz="0" w:space="0" w:color="auto"/>
              </w:divBdr>
              <w:divsChild>
                <w:div w:id="627319238">
                  <w:marLeft w:val="0"/>
                  <w:marRight w:val="0"/>
                  <w:marTop w:val="0"/>
                  <w:marBottom w:val="0"/>
                  <w:divBdr>
                    <w:top w:val="none" w:sz="0" w:space="0" w:color="auto"/>
                    <w:left w:val="none" w:sz="0" w:space="0" w:color="auto"/>
                    <w:bottom w:val="none" w:sz="0" w:space="0" w:color="auto"/>
                    <w:right w:val="none" w:sz="0" w:space="0" w:color="auto"/>
                  </w:divBdr>
                  <w:divsChild>
                    <w:div w:id="768429452">
                      <w:marLeft w:val="0"/>
                      <w:marRight w:val="0"/>
                      <w:marTop w:val="0"/>
                      <w:marBottom w:val="0"/>
                      <w:divBdr>
                        <w:top w:val="none" w:sz="0" w:space="0" w:color="auto"/>
                        <w:left w:val="none" w:sz="0" w:space="0" w:color="auto"/>
                        <w:bottom w:val="none" w:sz="0" w:space="0" w:color="auto"/>
                        <w:right w:val="none" w:sz="0" w:space="0" w:color="auto"/>
                      </w:divBdr>
                    </w:div>
                  </w:divsChild>
                </w:div>
                <w:div w:id="1479807470">
                  <w:marLeft w:val="0"/>
                  <w:marRight w:val="0"/>
                  <w:marTop w:val="0"/>
                  <w:marBottom w:val="0"/>
                  <w:divBdr>
                    <w:top w:val="none" w:sz="0" w:space="0" w:color="auto"/>
                    <w:left w:val="none" w:sz="0" w:space="0" w:color="auto"/>
                    <w:bottom w:val="none" w:sz="0" w:space="0" w:color="auto"/>
                    <w:right w:val="none" w:sz="0" w:space="0" w:color="auto"/>
                  </w:divBdr>
                  <w:divsChild>
                    <w:div w:id="1215968559">
                      <w:marLeft w:val="0"/>
                      <w:marRight w:val="0"/>
                      <w:marTop w:val="0"/>
                      <w:marBottom w:val="0"/>
                      <w:divBdr>
                        <w:top w:val="none" w:sz="0" w:space="0" w:color="auto"/>
                        <w:left w:val="none" w:sz="0" w:space="0" w:color="auto"/>
                        <w:bottom w:val="none" w:sz="0" w:space="0" w:color="auto"/>
                        <w:right w:val="none" w:sz="0" w:space="0" w:color="auto"/>
                      </w:divBdr>
                    </w:div>
                  </w:divsChild>
                </w:div>
                <w:div w:id="696589592">
                  <w:marLeft w:val="0"/>
                  <w:marRight w:val="0"/>
                  <w:marTop w:val="0"/>
                  <w:marBottom w:val="0"/>
                  <w:divBdr>
                    <w:top w:val="none" w:sz="0" w:space="0" w:color="auto"/>
                    <w:left w:val="none" w:sz="0" w:space="0" w:color="auto"/>
                    <w:bottom w:val="none" w:sz="0" w:space="0" w:color="auto"/>
                    <w:right w:val="none" w:sz="0" w:space="0" w:color="auto"/>
                  </w:divBdr>
                  <w:divsChild>
                    <w:div w:id="1809129372">
                      <w:marLeft w:val="0"/>
                      <w:marRight w:val="0"/>
                      <w:marTop w:val="0"/>
                      <w:marBottom w:val="0"/>
                      <w:divBdr>
                        <w:top w:val="none" w:sz="0" w:space="0" w:color="auto"/>
                        <w:left w:val="none" w:sz="0" w:space="0" w:color="auto"/>
                        <w:bottom w:val="none" w:sz="0" w:space="0" w:color="auto"/>
                        <w:right w:val="none" w:sz="0" w:space="0" w:color="auto"/>
                      </w:divBdr>
                    </w:div>
                  </w:divsChild>
                </w:div>
                <w:div w:id="540635289">
                  <w:marLeft w:val="0"/>
                  <w:marRight w:val="0"/>
                  <w:marTop w:val="0"/>
                  <w:marBottom w:val="0"/>
                  <w:divBdr>
                    <w:top w:val="none" w:sz="0" w:space="0" w:color="auto"/>
                    <w:left w:val="none" w:sz="0" w:space="0" w:color="auto"/>
                    <w:bottom w:val="none" w:sz="0" w:space="0" w:color="auto"/>
                    <w:right w:val="none" w:sz="0" w:space="0" w:color="auto"/>
                  </w:divBdr>
                  <w:divsChild>
                    <w:div w:id="834955492">
                      <w:marLeft w:val="0"/>
                      <w:marRight w:val="0"/>
                      <w:marTop w:val="0"/>
                      <w:marBottom w:val="0"/>
                      <w:divBdr>
                        <w:top w:val="none" w:sz="0" w:space="0" w:color="auto"/>
                        <w:left w:val="none" w:sz="0" w:space="0" w:color="auto"/>
                        <w:bottom w:val="none" w:sz="0" w:space="0" w:color="auto"/>
                        <w:right w:val="none" w:sz="0" w:space="0" w:color="auto"/>
                      </w:divBdr>
                    </w:div>
                  </w:divsChild>
                </w:div>
                <w:div w:id="138037279">
                  <w:marLeft w:val="0"/>
                  <w:marRight w:val="0"/>
                  <w:marTop w:val="0"/>
                  <w:marBottom w:val="0"/>
                  <w:divBdr>
                    <w:top w:val="none" w:sz="0" w:space="0" w:color="auto"/>
                    <w:left w:val="none" w:sz="0" w:space="0" w:color="auto"/>
                    <w:bottom w:val="none" w:sz="0" w:space="0" w:color="auto"/>
                    <w:right w:val="none" w:sz="0" w:space="0" w:color="auto"/>
                  </w:divBdr>
                  <w:divsChild>
                    <w:div w:id="12148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ho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5388</Characters>
  <Application>Microsoft Office Word</Application>
  <DocSecurity>0</DocSecurity>
  <Lines>44</Lines>
  <Paragraphs>12</Paragraphs>
  <ScaleCrop>false</ScaleCrop>
  <Company>Grizli777</Company>
  <LinksUpToDate>false</LinksUpToDate>
  <CharactersWithSpaces>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2025-05-08T05:53:00Z</dcterms:created>
  <dcterms:modified xsi:type="dcterms:W3CDTF">2025-05-08T05:53:00Z</dcterms:modified>
</cp:coreProperties>
</file>