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43" w:rsidRDefault="00375D43" w:rsidP="00375D43">
      <w:pPr>
        <w:rPr>
          <w:rFonts w:asciiTheme="majorBidi" w:hAnsiTheme="majorBidi" w:cstheme="majorBidi"/>
          <w:b/>
          <w:bCs/>
          <w:sz w:val="36"/>
          <w:szCs w:val="36"/>
        </w:rPr>
      </w:pPr>
      <w:r w:rsidRPr="00375D43">
        <w:rPr>
          <w:rFonts w:asciiTheme="majorBidi" w:hAnsiTheme="majorBidi" w:cstheme="majorBidi"/>
          <w:b/>
          <w:bCs/>
          <w:sz w:val="36"/>
          <w:szCs w:val="36"/>
        </w:rPr>
        <w:t>Internal Contradictions in US National Security Strategy</w:t>
      </w:r>
    </w:p>
    <w:p w:rsidR="00375D43" w:rsidRPr="00375D43" w:rsidRDefault="00375D43" w:rsidP="00375D43">
      <w:pPr>
        <w:rPr>
          <w:rFonts w:asciiTheme="majorBidi" w:hAnsiTheme="majorBidi" w:cstheme="majorBidi"/>
          <w:sz w:val="24"/>
          <w:szCs w:val="24"/>
        </w:rPr>
      </w:pPr>
      <w:proofErr w:type="spellStart"/>
      <w:r w:rsidRPr="00375D43">
        <w:rPr>
          <w:rFonts w:asciiTheme="majorBidi" w:hAnsiTheme="majorBidi" w:cstheme="majorBidi"/>
          <w:sz w:val="24"/>
          <w:szCs w:val="24"/>
        </w:rPr>
        <w:t>Ayeza</w:t>
      </w:r>
      <w:proofErr w:type="spellEnd"/>
      <w:r w:rsidRPr="00375D43">
        <w:rPr>
          <w:rFonts w:asciiTheme="majorBidi" w:hAnsiTheme="majorBidi" w:cstheme="majorBidi"/>
          <w:sz w:val="24"/>
          <w:szCs w:val="24"/>
        </w:rPr>
        <w:t xml:space="preserve"> </w:t>
      </w:r>
      <w:proofErr w:type="spellStart"/>
      <w:r w:rsidRPr="00375D43">
        <w:rPr>
          <w:rFonts w:asciiTheme="majorBidi" w:hAnsiTheme="majorBidi" w:cstheme="majorBidi"/>
          <w:sz w:val="24"/>
          <w:szCs w:val="24"/>
        </w:rPr>
        <w:t>Areej</w:t>
      </w:r>
      <w:proofErr w:type="spellEnd"/>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Published on: December 30, 2025 National Security Strategy (NSS) of the United States, released by President Trump, intends to reform the miscalculations of past leaders and improve decades of Washington’s reach. The Trump administration, as per the document, promises respect for sovereignty, restraint and renunciation of protracted global involvement. However, upon closer examination, the 33-</w:t>
      </w:r>
      <w:proofErr w:type="spellStart"/>
      <w:r w:rsidRPr="00375D43">
        <w:rPr>
          <w:rFonts w:asciiTheme="majorBidi" w:hAnsiTheme="majorBidi" w:cstheme="majorBidi"/>
          <w:sz w:val="24"/>
          <w:szCs w:val="24"/>
        </w:rPr>
        <w:t>pager</w:t>
      </w:r>
      <w:proofErr w:type="spellEnd"/>
      <w:r w:rsidRPr="00375D43">
        <w:rPr>
          <w:rFonts w:asciiTheme="majorBidi" w:hAnsiTheme="majorBidi" w:cstheme="majorBidi"/>
          <w:sz w:val="24"/>
          <w:szCs w:val="24"/>
        </w:rPr>
        <w:t xml:space="preserve"> document is full of internal inconsistencies. In contradiction to NSS, which vows to pull back from taking global responsibilities and adopts the policy of non-intervention, the U.S. pressures other states through economic, military and political coercion.</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Firstly, Trump highlighted non-intervention as the core principle of NSS, which states that the country should avoid foreign entanglements until its core national interests are at stake. Nevertheless, the strategy intrinsically opposes its own principles as the US intervenes, militarily, politically and economically, in other states’ affairs. Trump proudly claims that the U.S. not only destroyed Iran’s enrichment capability through military strikes but also resolved eight international conflicts. Moreover, the US </w:t>
      </w:r>
      <w:proofErr w:type="spellStart"/>
      <w:r w:rsidRPr="00375D43">
        <w:rPr>
          <w:rFonts w:asciiTheme="majorBidi" w:hAnsiTheme="majorBidi" w:cstheme="majorBidi"/>
          <w:sz w:val="24"/>
          <w:szCs w:val="24"/>
        </w:rPr>
        <w:t>mobilisation</w:t>
      </w:r>
      <w:proofErr w:type="spellEnd"/>
      <w:r w:rsidRPr="00375D43">
        <w:rPr>
          <w:rFonts w:asciiTheme="majorBidi" w:hAnsiTheme="majorBidi" w:cstheme="majorBidi"/>
          <w:sz w:val="24"/>
          <w:szCs w:val="24"/>
        </w:rPr>
        <w:t xml:space="preserve"> of aircraft carriers against a small country like Venezuela, which is already grappling with economic challenges, contradicts its policy of non-intervention.</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Secondly, NSS </w:t>
      </w:r>
      <w:proofErr w:type="spellStart"/>
      <w:r w:rsidRPr="00375D43">
        <w:rPr>
          <w:rFonts w:asciiTheme="majorBidi" w:hAnsiTheme="majorBidi" w:cstheme="majorBidi"/>
          <w:sz w:val="24"/>
          <w:szCs w:val="24"/>
        </w:rPr>
        <w:t>criticises</w:t>
      </w:r>
      <w:proofErr w:type="spellEnd"/>
      <w:r w:rsidRPr="00375D43">
        <w:rPr>
          <w:rFonts w:asciiTheme="majorBidi" w:hAnsiTheme="majorBidi" w:cstheme="majorBidi"/>
          <w:sz w:val="24"/>
          <w:szCs w:val="24"/>
        </w:rPr>
        <w:t xml:space="preserve"> past American leaders for overstretching US power, which resulted in diminished US preeminence. The strategy claims that Trump has changed the direction by focusing on a more realistic foreign policy. Principally, if the US wants to reduce its reliance on military, it must use cooperative, diplomatic and persuasive modalities to expand its area of influence. However, to achieve this transition, the strategy does not explain any explicit mechanism. Rather, Trump plans to pressure other states through coercive measures, like sanctions, tariffs and threats. Yet, these coercive means can only cultivate transient compliance, not durable cooperation.</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Moreover, the US’s preference for coercion is further exacerbated by policies that erode its soft power. As depicted by </w:t>
      </w:r>
      <w:proofErr w:type="spellStart"/>
      <w:r w:rsidRPr="00375D43">
        <w:rPr>
          <w:rFonts w:asciiTheme="majorBidi" w:hAnsiTheme="majorBidi" w:cstheme="majorBidi"/>
          <w:sz w:val="24"/>
          <w:szCs w:val="24"/>
        </w:rPr>
        <w:t>Mr</w:t>
      </w:r>
      <w:proofErr w:type="spellEnd"/>
      <w:r w:rsidRPr="00375D43">
        <w:rPr>
          <w:rFonts w:asciiTheme="majorBidi" w:hAnsiTheme="majorBidi" w:cstheme="majorBidi"/>
          <w:sz w:val="24"/>
          <w:szCs w:val="24"/>
        </w:rPr>
        <w:t xml:space="preserve"> Trump’s retreat from USAID, Voice of America, World Health </w:t>
      </w:r>
      <w:proofErr w:type="spellStart"/>
      <w:r w:rsidRPr="00375D43">
        <w:rPr>
          <w:rFonts w:asciiTheme="majorBidi" w:hAnsiTheme="majorBidi" w:cstheme="majorBidi"/>
          <w:sz w:val="24"/>
          <w:szCs w:val="24"/>
        </w:rPr>
        <w:t>Organisation</w:t>
      </w:r>
      <w:proofErr w:type="spellEnd"/>
      <w:r w:rsidRPr="00375D43">
        <w:rPr>
          <w:rFonts w:asciiTheme="majorBidi" w:hAnsiTheme="majorBidi" w:cstheme="majorBidi"/>
          <w:sz w:val="24"/>
          <w:szCs w:val="24"/>
        </w:rPr>
        <w:t xml:space="preserve">, and the Paris Climate agreement. NSS is not only weakening US credibility but also limiting its soft power by overtly disliking and contesting the role of international </w:t>
      </w:r>
      <w:proofErr w:type="spellStart"/>
      <w:r w:rsidRPr="00375D43">
        <w:rPr>
          <w:rFonts w:asciiTheme="majorBidi" w:hAnsiTheme="majorBidi" w:cstheme="majorBidi"/>
          <w:sz w:val="24"/>
          <w:szCs w:val="24"/>
        </w:rPr>
        <w:t>organisations</w:t>
      </w:r>
      <w:proofErr w:type="spellEnd"/>
      <w:r w:rsidRPr="00375D43">
        <w:rPr>
          <w:rFonts w:asciiTheme="majorBidi" w:hAnsiTheme="majorBidi" w:cstheme="majorBidi"/>
          <w:sz w:val="24"/>
          <w:szCs w:val="24"/>
        </w:rPr>
        <w:t xml:space="preserve"> and multilateral frameworks.</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The NSS of the US is at war with itself. The self-contradictory document promises deference for sovereignty while </w:t>
      </w:r>
      <w:proofErr w:type="spellStart"/>
      <w:r w:rsidRPr="00375D43">
        <w:rPr>
          <w:rFonts w:asciiTheme="majorBidi" w:hAnsiTheme="majorBidi" w:cstheme="majorBidi"/>
          <w:sz w:val="24"/>
          <w:szCs w:val="24"/>
        </w:rPr>
        <w:t>practising</w:t>
      </w:r>
      <w:proofErr w:type="spellEnd"/>
      <w:r w:rsidRPr="00375D43">
        <w:rPr>
          <w:rFonts w:asciiTheme="majorBidi" w:hAnsiTheme="majorBidi" w:cstheme="majorBidi"/>
          <w:sz w:val="24"/>
          <w:szCs w:val="24"/>
        </w:rPr>
        <w:t xml:space="preserve"> political interference.</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Another major self-contradiction lies between ‘Flexible Realism’ and political intervention. According to flexible realism, which is a core principle of NSS, the US will respect governance systems, religions and cultures of other states. The strategy </w:t>
      </w:r>
      <w:proofErr w:type="spellStart"/>
      <w:r w:rsidRPr="00375D43">
        <w:rPr>
          <w:rFonts w:asciiTheme="majorBidi" w:hAnsiTheme="majorBidi" w:cstheme="majorBidi"/>
          <w:sz w:val="24"/>
          <w:szCs w:val="24"/>
        </w:rPr>
        <w:t>criticises</w:t>
      </w:r>
      <w:proofErr w:type="spellEnd"/>
      <w:r w:rsidRPr="00375D43">
        <w:rPr>
          <w:rFonts w:asciiTheme="majorBidi" w:hAnsiTheme="majorBidi" w:cstheme="majorBidi"/>
          <w:sz w:val="24"/>
          <w:szCs w:val="24"/>
        </w:rPr>
        <w:t xml:space="preserve"> the past US approach of </w:t>
      </w:r>
      <w:r w:rsidRPr="00375D43">
        <w:rPr>
          <w:rFonts w:asciiTheme="majorBidi" w:hAnsiTheme="majorBidi" w:cstheme="majorBidi"/>
          <w:sz w:val="24"/>
          <w:szCs w:val="24"/>
        </w:rPr>
        <w:lastRenderedPageBreak/>
        <w:t xml:space="preserve">hectoring the Gulf monarchies. Yet, the principle stands in stark contrast with the US approach towards Europe. The document </w:t>
      </w:r>
      <w:proofErr w:type="spellStart"/>
      <w:r w:rsidRPr="00375D43">
        <w:rPr>
          <w:rFonts w:asciiTheme="majorBidi" w:hAnsiTheme="majorBidi" w:cstheme="majorBidi"/>
          <w:sz w:val="24"/>
          <w:szCs w:val="24"/>
        </w:rPr>
        <w:t>criticises</w:t>
      </w:r>
      <w:proofErr w:type="spellEnd"/>
      <w:r w:rsidRPr="00375D43">
        <w:rPr>
          <w:rFonts w:asciiTheme="majorBidi" w:hAnsiTheme="majorBidi" w:cstheme="majorBidi"/>
          <w:sz w:val="24"/>
          <w:szCs w:val="24"/>
        </w:rPr>
        <w:t xml:space="preserve"> European governments for subversion of democratic systems and explicitly shows support for ‘patriotic European parties.’ It states, ‘The US will be cultivating resistance to Europe’s current trajectory within European nations,’ which portrays its desire to interfere in the internal political dynamics of Europe.</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This selective respect for sovereignty exposes a strategic contradiction in NSS. Europe, as per the NSS, should increase its </w:t>
      </w:r>
      <w:proofErr w:type="spellStart"/>
      <w:r w:rsidRPr="00375D43">
        <w:rPr>
          <w:rFonts w:asciiTheme="majorBidi" w:hAnsiTheme="majorBidi" w:cstheme="majorBidi"/>
          <w:sz w:val="24"/>
          <w:szCs w:val="24"/>
        </w:rPr>
        <w:t>defence</w:t>
      </w:r>
      <w:proofErr w:type="spellEnd"/>
      <w:r w:rsidRPr="00375D43">
        <w:rPr>
          <w:rFonts w:asciiTheme="majorBidi" w:hAnsiTheme="majorBidi" w:cstheme="majorBidi"/>
          <w:sz w:val="24"/>
          <w:szCs w:val="24"/>
        </w:rPr>
        <w:t xml:space="preserve"> spending and strengthen its economy, while simultaneously strongly opposing immigration. The goal of making Europe economically resilient is challenged as immigration plays a crucial role in maintaining the workforce of Europe. Restricting immigration would result in a deterioration of economic growth and a reduction in </w:t>
      </w:r>
      <w:proofErr w:type="spellStart"/>
      <w:r w:rsidRPr="00375D43">
        <w:rPr>
          <w:rFonts w:asciiTheme="majorBidi" w:hAnsiTheme="majorBidi" w:cstheme="majorBidi"/>
          <w:sz w:val="24"/>
          <w:szCs w:val="24"/>
        </w:rPr>
        <w:t>defence</w:t>
      </w:r>
      <w:proofErr w:type="spellEnd"/>
      <w:r w:rsidRPr="00375D43">
        <w:rPr>
          <w:rFonts w:asciiTheme="majorBidi" w:hAnsiTheme="majorBidi" w:cstheme="majorBidi"/>
          <w:sz w:val="24"/>
          <w:szCs w:val="24"/>
        </w:rPr>
        <w:t xml:space="preserve"> spending. By associating migration with ‘</w:t>
      </w:r>
      <w:proofErr w:type="spellStart"/>
      <w:r w:rsidRPr="00375D43">
        <w:rPr>
          <w:rFonts w:asciiTheme="majorBidi" w:hAnsiTheme="majorBidi" w:cstheme="majorBidi"/>
          <w:sz w:val="24"/>
          <w:szCs w:val="24"/>
        </w:rPr>
        <w:t>civilizational</w:t>
      </w:r>
      <w:proofErr w:type="spellEnd"/>
      <w:r w:rsidRPr="00375D43">
        <w:rPr>
          <w:rFonts w:asciiTheme="majorBidi" w:hAnsiTheme="majorBidi" w:cstheme="majorBidi"/>
          <w:sz w:val="24"/>
          <w:szCs w:val="24"/>
        </w:rPr>
        <w:t xml:space="preserve"> erasure,’ the White House is trying to shift the narrative from actual concerns towards ethno-nationalism. US intervention in Europe will not only shatter the global image of the US but also </w:t>
      </w:r>
      <w:proofErr w:type="spellStart"/>
      <w:r w:rsidRPr="00375D43">
        <w:rPr>
          <w:rFonts w:asciiTheme="majorBidi" w:hAnsiTheme="majorBidi" w:cstheme="majorBidi"/>
          <w:sz w:val="24"/>
          <w:szCs w:val="24"/>
        </w:rPr>
        <w:t>jeopardise</w:t>
      </w:r>
      <w:proofErr w:type="spellEnd"/>
      <w:r w:rsidRPr="00375D43">
        <w:rPr>
          <w:rFonts w:asciiTheme="majorBidi" w:hAnsiTheme="majorBidi" w:cstheme="majorBidi"/>
          <w:sz w:val="24"/>
          <w:szCs w:val="24"/>
        </w:rPr>
        <w:t xml:space="preserve"> the transatlantic relationship.</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Apart from that, the strategy promotes ‘burden sharing’ by demanding allies to spend more on </w:t>
      </w:r>
      <w:proofErr w:type="spellStart"/>
      <w:r w:rsidRPr="00375D43">
        <w:rPr>
          <w:rFonts w:asciiTheme="majorBidi" w:hAnsiTheme="majorBidi" w:cstheme="majorBidi"/>
          <w:sz w:val="24"/>
          <w:szCs w:val="24"/>
        </w:rPr>
        <w:t>defence</w:t>
      </w:r>
      <w:proofErr w:type="spellEnd"/>
      <w:r w:rsidRPr="00375D43">
        <w:rPr>
          <w:rFonts w:asciiTheme="majorBidi" w:hAnsiTheme="majorBidi" w:cstheme="majorBidi"/>
          <w:sz w:val="24"/>
          <w:szCs w:val="24"/>
        </w:rPr>
        <w:t xml:space="preserve"> rather than relying on America. Yet, simultaneously, the US wants to </w:t>
      </w:r>
      <w:proofErr w:type="spellStart"/>
      <w:r w:rsidRPr="00375D43">
        <w:rPr>
          <w:rFonts w:asciiTheme="majorBidi" w:hAnsiTheme="majorBidi" w:cstheme="majorBidi"/>
          <w:sz w:val="24"/>
          <w:szCs w:val="24"/>
        </w:rPr>
        <w:t>monopolise</w:t>
      </w:r>
      <w:proofErr w:type="spellEnd"/>
      <w:r w:rsidRPr="00375D43">
        <w:rPr>
          <w:rFonts w:asciiTheme="majorBidi" w:hAnsiTheme="majorBidi" w:cstheme="majorBidi"/>
          <w:sz w:val="24"/>
          <w:szCs w:val="24"/>
        </w:rPr>
        <w:t xml:space="preserve"> economic benefits, which shows incongruity in the national framework. The strategy following the principle of ‘America First’ aims to achieve this objective by bringing ‘industries back to America’ and </w:t>
      </w:r>
      <w:proofErr w:type="spellStart"/>
      <w:r w:rsidRPr="00375D43">
        <w:rPr>
          <w:rFonts w:asciiTheme="majorBidi" w:hAnsiTheme="majorBidi" w:cstheme="majorBidi"/>
          <w:sz w:val="24"/>
          <w:szCs w:val="24"/>
        </w:rPr>
        <w:t>monopolising</w:t>
      </w:r>
      <w:proofErr w:type="spellEnd"/>
      <w:r w:rsidRPr="00375D43">
        <w:rPr>
          <w:rFonts w:asciiTheme="majorBidi" w:hAnsiTheme="majorBidi" w:cstheme="majorBidi"/>
          <w:sz w:val="24"/>
          <w:szCs w:val="24"/>
        </w:rPr>
        <w:t xml:space="preserve"> </w:t>
      </w:r>
      <w:proofErr w:type="spellStart"/>
      <w:r w:rsidRPr="00375D43">
        <w:rPr>
          <w:rFonts w:asciiTheme="majorBidi" w:hAnsiTheme="majorBidi" w:cstheme="majorBidi"/>
          <w:sz w:val="24"/>
          <w:szCs w:val="24"/>
        </w:rPr>
        <w:t>defence</w:t>
      </w:r>
      <w:proofErr w:type="spellEnd"/>
      <w:r w:rsidRPr="00375D43">
        <w:rPr>
          <w:rFonts w:asciiTheme="majorBidi" w:hAnsiTheme="majorBidi" w:cstheme="majorBidi"/>
          <w:sz w:val="24"/>
          <w:szCs w:val="24"/>
        </w:rPr>
        <w:t xml:space="preserve"> contracts solely for the US. Furthermore, the document asserts, ‘propping up the entire world order like Atlas are over,’ which presents America as a sovereign and independent state. However, at the same time, the document claims dependence on coalitions to secure First Chain Islands and critical minerals in the African Region, showcasing a clash between operational reality and the ideology of </w:t>
      </w:r>
      <w:proofErr w:type="spellStart"/>
      <w:r w:rsidRPr="00375D43">
        <w:rPr>
          <w:rFonts w:asciiTheme="majorBidi" w:hAnsiTheme="majorBidi" w:cstheme="majorBidi"/>
          <w:sz w:val="24"/>
          <w:szCs w:val="24"/>
        </w:rPr>
        <w:t>Mr</w:t>
      </w:r>
      <w:proofErr w:type="spellEnd"/>
      <w:r w:rsidRPr="00375D43">
        <w:rPr>
          <w:rFonts w:asciiTheme="majorBidi" w:hAnsiTheme="majorBidi" w:cstheme="majorBidi"/>
          <w:sz w:val="24"/>
          <w:szCs w:val="24"/>
        </w:rPr>
        <w:t xml:space="preserve"> Trump. These actions can undermine the credibility of the US while impacting alliances, eventually resulting in reduced American influence.</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Next, NSS has shifted the trajectory of the US by giving atypical attention and priority to the Western Hemisphere. It has framed drug trafficking and transnational criminal actors as the major threats to national security. These issues are important. However, internal reforms and regional cooperation can mitigate these threats. By </w:t>
      </w:r>
      <w:proofErr w:type="spellStart"/>
      <w:r w:rsidRPr="00375D43">
        <w:rPr>
          <w:rFonts w:asciiTheme="majorBidi" w:hAnsiTheme="majorBidi" w:cstheme="majorBidi"/>
          <w:sz w:val="24"/>
          <w:szCs w:val="24"/>
        </w:rPr>
        <w:t>securitising</w:t>
      </w:r>
      <w:proofErr w:type="spellEnd"/>
      <w:r w:rsidRPr="00375D43">
        <w:rPr>
          <w:rFonts w:asciiTheme="majorBidi" w:hAnsiTheme="majorBidi" w:cstheme="majorBidi"/>
          <w:sz w:val="24"/>
          <w:szCs w:val="24"/>
        </w:rPr>
        <w:t xml:space="preserve"> these threats, the White House is raising an important question of whether these peripheral issues are compromising strategic imperatives and becoming a reason for misallocation of resources.</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Lastly, the strategy points out Iran as the ‘chief </w:t>
      </w:r>
      <w:proofErr w:type="spellStart"/>
      <w:r w:rsidRPr="00375D43">
        <w:rPr>
          <w:rFonts w:asciiTheme="majorBidi" w:hAnsiTheme="majorBidi" w:cstheme="majorBidi"/>
          <w:sz w:val="24"/>
          <w:szCs w:val="24"/>
        </w:rPr>
        <w:t>destabilising</w:t>
      </w:r>
      <w:proofErr w:type="spellEnd"/>
      <w:r w:rsidRPr="00375D43">
        <w:rPr>
          <w:rFonts w:asciiTheme="majorBidi" w:hAnsiTheme="majorBidi" w:cstheme="majorBidi"/>
          <w:sz w:val="24"/>
          <w:szCs w:val="24"/>
        </w:rPr>
        <w:t xml:space="preserve"> actor’ in the Middle Eastern region. Nonetheless, instead of presenting a concrete action plan for countering Iran, the report places primary emphasis on Europe and the Western Hemisphere.</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The NSS of the U.S is at war with itself. The self-contradictory document promises deference for sovereignty while </w:t>
      </w:r>
      <w:proofErr w:type="spellStart"/>
      <w:r w:rsidRPr="00375D43">
        <w:rPr>
          <w:rFonts w:asciiTheme="majorBidi" w:hAnsiTheme="majorBidi" w:cstheme="majorBidi"/>
          <w:sz w:val="24"/>
          <w:szCs w:val="24"/>
        </w:rPr>
        <w:t>practising</w:t>
      </w:r>
      <w:proofErr w:type="spellEnd"/>
      <w:r w:rsidRPr="00375D43">
        <w:rPr>
          <w:rFonts w:asciiTheme="majorBidi" w:hAnsiTheme="majorBidi" w:cstheme="majorBidi"/>
          <w:sz w:val="24"/>
          <w:szCs w:val="24"/>
        </w:rPr>
        <w:t xml:space="preserve"> political interference. It urges restraint but relies on coercive diplomacy, promotes burden sharing while also aiming to </w:t>
      </w:r>
      <w:proofErr w:type="spellStart"/>
      <w:r w:rsidRPr="00375D43">
        <w:rPr>
          <w:rFonts w:asciiTheme="majorBidi" w:hAnsiTheme="majorBidi" w:cstheme="majorBidi"/>
          <w:sz w:val="24"/>
          <w:szCs w:val="24"/>
        </w:rPr>
        <w:t>monopolise</w:t>
      </w:r>
      <w:proofErr w:type="spellEnd"/>
      <w:r w:rsidRPr="00375D43">
        <w:rPr>
          <w:rFonts w:asciiTheme="majorBidi" w:hAnsiTheme="majorBidi" w:cstheme="majorBidi"/>
          <w:sz w:val="24"/>
          <w:szCs w:val="24"/>
        </w:rPr>
        <w:t xml:space="preserve"> advantages. President Trump, while asserting dominance, wants to get rid of global responsibilities. Fundamentally, </w:t>
      </w:r>
      <w:r w:rsidRPr="00375D43">
        <w:rPr>
          <w:rFonts w:asciiTheme="majorBidi" w:hAnsiTheme="majorBidi" w:cstheme="majorBidi"/>
          <w:sz w:val="24"/>
          <w:szCs w:val="24"/>
        </w:rPr>
        <w:lastRenderedPageBreak/>
        <w:t>NSS is a contradictory document, which reveals a power paradox in the US approach towards the world.</w:t>
      </w:r>
    </w:p>
    <w:p w:rsidR="00375D43" w:rsidRPr="00375D43" w:rsidRDefault="00375D43" w:rsidP="00375D43">
      <w:pPr>
        <w:rPr>
          <w:rFonts w:asciiTheme="majorBidi" w:hAnsiTheme="majorBidi" w:cstheme="majorBidi"/>
          <w:sz w:val="24"/>
          <w:szCs w:val="24"/>
        </w:rPr>
      </w:pPr>
      <w:r w:rsidRPr="00375D43">
        <w:rPr>
          <w:rFonts w:asciiTheme="majorBidi" w:hAnsiTheme="majorBidi" w:cstheme="majorBidi"/>
          <w:sz w:val="24"/>
          <w:szCs w:val="24"/>
        </w:rPr>
        <w:t xml:space="preserve">The writer is a Research Assistant at the Centre for Aerospace &amp; Security Studies (CASS), Islamabad, Pakistan. She can be reached at </w:t>
      </w:r>
      <w:proofErr w:type="spellStart"/>
      <w:r w:rsidRPr="00375D43">
        <w:rPr>
          <w:rFonts w:asciiTheme="majorBidi" w:hAnsiTheme="majorBidi" w:cstheme="majorBidi"/>
          <w:sz w:val="24"/>
          <w:szCs w:val="24"/>
        </w:rPr>
        <w:t>cass.thinkers</w:t>
      </w:r>
      <w:proofErr w:type="spellEnd"/>
      <w:r w:rsidRPr="00375D43">
        <w:rPr>
          <w:rFonts w:asciiTheme="majorBidi" w:hAnsiTheme="majorBidi" w:cstheme="majorBidi"/>
          <w:sz w:val="24"/>
          <w:szCs w:val="24"/>
        </w:rPr>
        <w:t xml:space="preserve"> @casstt.com</w:t>
      </w:r>
    </w:p>
    <w:p w:rsidR="00737FB4" w:rsidRPr="00375D43" w:rsidRDefault="00737FB4" w:rsidP="00375D43">
      <w:pPr>
        <w:rPr>
          <w:rFonts w:asciiTheme="majorBidi" w:hAnsiTheme="majorBidi" w:cstheme="majorBidi"/>
          <w:sz w:val="24"/>
          <w:szCs w:val="24"/>
        </w:rPr>
      </w:pPr>
    </w:p>
    <w:sectPr w:rsidR="00737FB4" w:rsidRPr="00375D43" w:rsidSect="00737F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D43"/>
    <w:rsid w:val="00375D43"/>
    <w:rsid w:val="00737F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FB4"/>
  </w:style>
  <w:style w:type="paragraph" w:styleId="Heading1">
    <w:name w:val="heading 1"/>
    <w:basedOn w:val="Normal"/>
    <w:link w:val="Heading1Char"/>
    <w:uiPriority w:val="9"/>
    <w:qFormat/>
    <w:rsid w:val="00375D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75D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D4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75D43"/>
    <w:rPr>
      <w:rFonts w:ascii="Times New Roman" w:eastAsia="Times New Roman" w:hAnsi="Times New Roman" w:cs="Times New Roman"/>
      <w:b/>
      <w:bCs/>
      <w:sz w:val="24"/>
      <w:szCs w:val="24"/>
    </w:rPr>
  </w:style>
  <w:style w:type="paragraph" w:customStyle="1" w:styleId="post-date-time">
    <w:name w:val="post-date-time"/>
    <w:basedOn w:val="Normal"/>
    <w:rsid w:val="00375D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5D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D43"/>
    <w:rPr>
      <w:i/>
      <w:iCs/>
    </w:rPr>
  </w:style>
</w:styles>
</file>

<file path=word/webSettings.xml><?xml version="1.0" encoding="utf-8"?>
<w:webSettings xmlns:r="http://schemas.openxmlformats.org/officeDocument/2006/relationships" xmlns:w="http://schemas.openxmlformats.org/wordprocessingml/2006/main">
  <w:divs>
    <w:div w:id="1672096556">
      <w:bodyDiv w:val="1"/>
      <w:marLeft w:val="0"/>
      <w:marRight w:val="0"/>
      <w:marTop w:val="0"/>
      <w:marBottom w:val="0"/>
      <w:divBdr>
        <w:top w:val="none" w:sz="0" w:space="0" w:color="auto"/>
        <w:left w:val="none" w:sz="0" w:space="0" w:color="auto"/>
        <w:bottom w:val="none" w:sz="0" w:space="0" w:color="auto"/>
        <w:right w:val="none" w:sz="0" w:space="0" w:color="auto"/>
      </w:divBdr>
      <w:divsChild>
        <w:div w:id="733360141">
          <w:marLeft w:val="0"/>
          <w:marRight w:val="0"/>
          <w:marTop w:val="0"/>
          <w:marBottom w:val="300"/>
          <w:divBdr>
            <w:top w:val="none" w:sz="0" w:space="0" w:color="auto"/>
            <w:left w:val="single" w:sz="36" w:space="11" w:color="333333"/>
            <w:bottom w:val="none" w:sz="0" w:space="0" w:color="auto"/>
            <w:right w:val="none" w:sz="0" w:space="0" w:color="auto"/>
          </w:divBdr>
          <w:divsChild>
            <w:div w:id="1783769239">
              <w:marLeft w:val="0"/>
              <w:marRight w:val="0"/>
              <w:marTop w:val="0"/>
              <w:marBottom w:val="0"/>
              <w:divBdr>
                <w:top w:val="none" w:sz="0" w:space="0" w:color="auto"/>
                <w:left w:val="none" w:sz="0" w:space="0" w:color="auto"/>
                <w:bottom w:val="none" w:sz="0" w:space="0" w:color="auto"/>
                <w:right w:val="none" w:sz="0" w:space="0" w:color="auto"/>
              </w:divBdr>
            </w:div>
          </w:divsChild>
        </w:div>
        <w:div w:id="1027755329">
          <w:marLeft w:val="0"/>
          <w:marRight w:val="0"/>
          <w:marTop w:val="0"/>
          <w:marBottom w:val="0"/>
          <w:divBdr>
            <w:top w:val="none" w:sz="0" w:space="0" w:color="auto"/>
            <w:left w:val="none" w:sz="0" w:space="0" w:color="auto"/>
            <w:bottom w:val="none" w:sz="0" w:space="0" w:color="auto"/>
            <w:right w:val="none" w:sz="0" w:space="0" w:color="auto"/>
          </w:divBdr>
          <w:divsChild>
            <w:div w:id="1723022178">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5542</Characters>
  <Application>Microsoft Office Word</Application>
  <DocSecurity>0</DocSecurity>
  <Lines>46</Lines>
  <Paragraphs>13</Paragraphs>
  <ScaleCrop>false</ScaleCrop>
  <Company>Grizli777</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2026-01-03T04:54:00Z</dcterms:created>
  <dcterms:modified xsi:type="dcterms:W3CDTF">2026-01-03T04:55:00Z</dcterms:modified>
</cp:coreProperties>
</file>