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D44" w:rsidRPr="00350D44" w:rsidRDefault="00350D44" w:rsidP="00350D44">
      <w:pPr>
        <w:spacing w:before="100" w:beforeAutospacing="1" w:afterAutospacing="1" w:line="240" w:lineRule="auto"/>
        <w:outlineLvl w:val="1"/>
        <w:rPr>
          <w:rFonts w:ascii="Times New Roman" w:eastAsia="Times New Roman" w:hAnsi="Times New Roman" w:cs="Times New Roman"/>
          <w:b/>
          <w:bCs/>
          <w:sz w:val="36"/>
          <w:szCs w:val="36"/>
        </w:rPr>
      </w:pPr>
      <w:r w:rsidRPr="00350D44">
        <w:rPr>
          <w:rFonts w:ascii="Times New Roman" w:eastAsia="Times New Roman" w:hAnsi="Times New Roman" w:cs="Times New Roman"/>
          <w:b/>
          <w:bCs/>
          <w:sz w:val="36"/>
          <w:szCs w:val="36"/>
        </w:rPr>
        <w:fldChar w:fldCharType="begin"/>
      </w:r>
      <w:r w:rsidRPr="00350D44">
        <w:rPr>
          <w:rFonts w:ascii="Times New Roman" w:eastAsia="Times New Roman" w:hAnsi="Times New Roman" w:cs="Times New Roman"/>
          <w:b/>
          <w:bCs/>
          <w:sz w:val="36"/>
          <w:szCs w:val="36"/>
        </w:rPr>
        <w:instrText xml:space="preserve"> HYPERLINK "https://www.dawn.com/news/1896300/india-trump-20" </w:instrText>
      </w:r>
      <w:r w:rsidRPr="00350D44">
        <w:rPr>
          <w:rFonts w:ascii="Times New Roman" w:eastAsia="Times New Roman" w:hAnsi="Times New Roman" w:cs="Times New Roman"/>
          <w:b/>
          <w:bCs/>
          <w:sz w:val="36"/>
          <w:szCs w:val="36"/>
        </w:rPr>
        <w:fldChar w:fldCharType="separate"/>
      </w:r>
      <w:r w:rsidRPr="00350D44">
        <w:rPr>
          <w:rFonts w:ascii="Times New Roman" w:eastAsia="Times New Roman" w:hAnsi="Times New Roman" w:cs="Times New Roman"/>
          <w:b/>
          <w:bCs/>
          <w:color w:val="0000FF"/>
          <w:sz w:val="36"/>
          <w:szCs w:val="36"/>
          <w:u w:val="single"/>
        </w:rPr>
        <w:t xml:space="preserve">India &amp; Trump 2.0 </w:t>
      </w:r>
      <w:r w:rsidRPr="00350D44">
        <w:rPr>
          <w:rFonts w:ascii="Times New Roman" w:eastAsia="Times New Roman" w:hAnsi="Times New Roman" w:cs="Times New Roman"/>
          <w:b/>
          <w:bCs/>
          <w:sz w:val="36"/>
          <w:szCs w:val="36"/>
        </w:rPr>
        <w:fldChar w:fldCharType="end"/>
      </w:r>
    </w:p>
    <w:p w:rsidR="00350D44" w:rsidRPr="00350D44" w:rsidRDefault="00350D44" w:rsidP="00350D44">
      <w:pPr>
        <w:spacing w:after="0" w:line="240" w:lineRule="auto"/>
        <w:rPr>
          <w:rFonts w:ascii="Times New Roman" w:eastAsia="Times New Roman" w:hAnsi="Times New Roman" w:cs="Times New Roman"/>
          <w:szCs w:val="24"/>
        </w:rPr>
      </w:pPr>
      <w:hyperlink r:id="rId4" w:history="1">
        <w:proofErr w:type="spellStart"/>
        <w:r w:rsidRPr="00350D44">
          <w:rPr>
            <w:rFonts w:ascii="Times New Roman" w:eastAsia="Times New Roman" w:hAnsi="Times New Roman" w:cs="Times New Roman"/>
            <w:color w:val="0000FF"/>
            <w:szCs w:val="24"/>
            <w:u w:val="single"/>
          </w:rPr>
          <w:t>Khurram</w:t>
        </w:r>
        <w:proofErr w:type="spellEnd"/>
        <w:r w:rsidRPr="00350D44">
          <w:rPr>
            <w:rFonts w:ascii="Times New Roman" w:eastAsia="Times New Roman" w:hAnsi="Times New Roman" w:cs="Times New Roman"/>
            <w:color w:val="0000FF"/>
            <w:szCs w:val="24"/>
            <w:u w:val="single"/>
          </w:rPr>
          <w:t xml:space="preserve"> </w:t>
        </w:r>
        <w:proofErr w:type="spellStart"/>
        <w:r w:rsidRPr="00350D44">
          <w:rPr>
            <w:rFonts w:ascii="Times New Roman" w:eastAsia="Times New Roman" w:hAnsi="Times New Roman" w:cs="Times New Roman"/>
            <w:color w:val="0000FF"/>
            <w:szCs w:val="24"/>
            <w:u w:val="single"/>
          </w:rPr>
          <w:t>Abbas</w:t>
        </w:r>
        <w:proofErr w:type="spellEnd"/>
      </w:hyperlink>
      <w:r w:rsidRPr="00350D44">
        <w:rPr>
          <w:rFonts w:ascii="Times New Roman" w:eastAsia="Times New Roman" w:hAnsi="Times New Roman" w:cs="Times New Roman"/>
          <w:szCs w:val="24"/>
        </w:rPr>
        <w:t xml:space="preserve"> Published March 7, 2025 </w:t>
      </w:r>
    </w:p>
    <w:p w:rsidR="00350D44" w:rsidRPr="00350D44" w:rsidRDefault="00350D44" w:rsidP="00350D44">
      <w:pPr>
        <w:spacing w:before="100" w:beforeAutospacing="1" w:afterAutospacing="1" w:line="240" w:lineRule="auto"/>
        <w:rPr>
          <w:rFonts w:ascii="Times New Roman" w:eastAsia="Times New Roman" w:hAnsi="Times New Roman" w:cs="Times New Roman"/>
          <w:szCs w:val="24"/>
        </w:rPr>
      </w:pPr>
      <w:r w:rsidRPr="00350D44">
        <w:rPr>
          <w:rFonts w:ascii="Times New Roman" w:eastAsia="Times New Roman" w:hAnsi="Times New Roman" w:cs="Times New Roman"/>
          <w:szCs w:val="24"/>
        </w:rPr>
        <w:t xml:space="preserve">THE recent </w:t>
      </w:r>
      <w:hyperlink r:id="rId5" w:history="1">
        <w:proofErr w:type="spellStart"/>
        <w:r w:rsidRPr="00350D44">
          <w:rPr>
            <w:rFonts w:ascii="Times New Roman" w:eastAsia="Times New Roman" w:hAnsi="Times New Roman" w:cs="Times New Roman"/>
            <w:color w:val="0000FF"/>
            <w:szCs w:val="24"/>
            <w:u w:val="single"/>
          </w:rPr>
          <w:t>Modi</w:t>
        </w:r>
        <w:proofErr w:type="spellEnd"/>
        <w:r w:rsidRPr="00350D44">
          <w:rPr>
            <w:rFonts w:ascii="Times New Roman" w:eastAsia="Times New Roman" w:hAnsi="Times New Roman" w:cs="Times New Roman"/>
            <w:color w:val="0000FF"/>
            <w:szCs w:val="24"/>
            <w:u w:val="single"/>
          </w:rPr>
          <w:t>-Trump meeting</w:t>
        </w:r>
      </w:hyperlink>
      <w:r w:rsidRPr="00350D44">
        <w:rPr>
          <w:rFonts w:ascii="Times New Roman" w:eastAsia="Times New Roman" w:hAnsi="Times New Roman" w:cs="Times New Roman"/>
          <w:szCs w:val="24"/>
        </w:rPr>
        <w:t xml:space="preserve"> ended with many predictable outcomes and a few surprise announcements. The predictable outcomes include the India-US willingness to cooperate on strategic affairs and mitigate irritants related to economic and tariff issues.</w:t>
      </w:r>
    </w:p>
    <w:p w:rsidR="00350D44" w:rsidRPr="00350D44" w:rsidRDefault="00350D44" w:rsidP="00350D44">
      <w:pPr>
        <w:spacing w:before="100" w:beforeAutospacing="1" w:afterAutospacing="1" w:line="240" w:lineRule="auto"/>
        <w:rPr>
          <w:rFonts w:ascii="Times New Roman" w:eastAsia="Times New Roman" w:hAnsi="Times New Roman" w:cs="Times New Roman"/>
          <w:szCs w:val="24"/>
        </w:rPr>
      </w:pPr>
      <w:r w:rsidRPr="00350D44">
        <w:rPr>
          <w:rFonts w:ascii="Times New Roman" w:eastAsia="Times New Roman" w:hAnsi="Times New Roman" w:cs="Times New Roman"/>
          <w:szCs w:val="24"/>
        </w:rPr>
        <w:t xml:space="preserve">The surprise announcements include the </w:t>
      </w:r>
      <w:hyperlink r:id="rId6" w:history="1">
        <w:r w:rsidRPr="00350D44">
          <w:rPr>
            <w:rFonts w:ascii="Times New Roman" w:eastAsia="Times New Roman" w:hAnsi="Times New Roman" w:cs="Times New Roman"/>
            <w:color w:val="0000FF"/>
            <w:szCs w:val="24"/>
            <w:u w:val="single"/>
          </w:rPr>
          <w:t>extradition</w:t>
        </w:r>
      </w:hyperlink>
      <w:r w:rsidRPr="00350D44">
        <w:rPr>
          <w:rFonts w:ascii="Times New Roman" w:eastAsia="Times New Roman" w:hAnsi="Times New Roman" w:cs="Times New Roman"/>
          <w:szCs w:val="24"/>
        </w:rPr>
        <w:t xml:space="preserve"> of Mumbai attack suspect </w:t>
      </w:r>
      <w:proofErr w:type="spellStart"/>
      <w:r w:rsidRPr="00350D44">
        <w:rPr>
          <w:rFonts w:ascii="Times New Roman" w:eastAsia="Times New Roman" w:hAnsi="Times New Roman" w:cs="Times New Roman"/>
          <w:szCs w:val="24"/>
        </w:rPr>
        <w:t>Tahawwur</w:t>
      </w:r>
      <w:proofErr w:type="spellEnd"/>
      <w:r w:rsidRPr="00350D44">
        <w:rPr>
          <w:rFonts w:ascii="Times New Roman" w:eastAsia="Times New Roman" w:hAnsi="Times New Roman" w:cs="Times New Roman"/>
          <w:szCs w:val="24"/>
        </w:rPr>
        <w:t xml:space="preserve"> </w:t>
      </w:r>
      <w:proofErr w:type="spellStart"/>
      <w:r w:rsidRPr="00350D44">
        <w:rPr>
          <w:rFonts w:ascii="Times New Roman" w:eastAsia="Times New Roman" w:hAnsi="Times New Roman" w:cs="Times New Roman"/>
          <w:szCs w:val="24"/>
        </w:rPr>
        <w:t>Rana</w:t>
      </w:r>
      <w:proofErr w:type="spellEnd"/>
      <w:r w:rsidRPr="00350D44">
        <w:rPr>
          <w:rFonts w:ascii="Times New Roman" w:eastAsia="Times New Roman" w:hAnsi="Times New Roman" w:cs="Times New Roman"/>
          <w:szCs w:val="24"/>
        </w:rPr>
        <w:t xml:space="preserve"> and the sale of fifth-generation </w:t>
      </w:r>
      <w:hyperlink r:id="rId7" w:history="1">
        <w:r w:rsidRPr="00350D44">
          <w:rPr>
            <w:rFonts w:ascii="Times New Roman" w:eastAsia="Times New Roman" w:hAnsi="Times New Roman" w:cs="Times New Roman"/>
            <w:color w:val="0000FF"/>
            <w:szCs w:val="24"/>
            <w:u w:val="single"/>
          </w:rPr>
          <w:t>fighter jets</w:t>
        </w:r>
      </w:hyperlink>
      <w:r w:rsidRPr="00350D44">
        <w:rPr>
          <w:rFonts w:ascii="Times New Roman" w:eastAsia="Times New Roman" w:hAnsi="Times New Roman" w:cs="Times New Roman"/>
          <w:szCs w:val="24"/>
        </w:rPr>
        <w:t>.</w:t>
      </w:r>
    </w:p>
    <w:p w:rsidR="00350D44" w:rsidRPr="00350D44" w:rsidRDefault="00350D44" w:rsidP="00350D44">
      <w:pPr>
        <w:spacing w:before="100" w:beforeAutospacing="1" w:afterAutospacing="1" w:line="240" w:lineRule="auto"/>
        <w:rPr>
          <w:rFonts w:ascii="Times New Roman" w:eastAsia="Times New Roman" w:hAnsi="Times New Roman" w:cs="Times New Roman"/>
          <w:szCs w:val="24"/>
        </w:rPr>
      </w:pPr>
      <w:r w:rsidRPr="00350D44">
        <w:rPr>
          <w:rFonts w:ascii="Times New Roman" w:eastAsia="Times New Roman" w:hAnsi="Times New Roman" w:cs="Times New Roman"/>
          <w:szCs w:val="24"/>
        </w:rPr>
        <w:t xml:space="preserve">The meeting has paved the way for more high-level engagements during Donald Trump’s presidency. The India-US 2+2 ministerial </w:t>
      </w:r>
      <w:proofErr w:type="gramStart"/>
      <w:r w:rsidRPr="00350D44">
        <w:rPr>
          <w:rFonts w:ascii="Times New Roman" w:eastAsia="Times New Roman" w:hAnsi="Times New Roman" w:cs="Times New Roman"/>
          <w:szCs w:val="24"/>
        </w:rPr>
        <w:t>dialogue</w:t>
      </w:r>
      <w:proofErr w:type="gramEnd"/>
      <w:r w:rsidRPr="00350D44">
        <w:rPr>
          <w:rFonts w:ascii="Times New Roman" w:eastAsia="Times New Roman" w:hAnsi="Times New Roman" w:cs="Times New Roman"/>
          <w:szCs w:val="24"/>
        </w:rPr>
        <w:t xml:space="preserve"> was initiated under Trump 1.0. It proved to be instrumental in deepening India-US ties. The structured dialogue has developed an unprecedented level of trust between the top leadership of the US and India. The dialogue will continue to take place on a regular basis under Trump 2.0.</w:t>
      </w:r>
    </w:p>
    <w:p w:rsidR="00350D44" w:rsidRPr="00350D44" w:rsidRDefault="00350D44" w:rsidP="00350D44">
      <w:pPr>
        <w:spacing w:before="100" w:beforeAutospacing="1" w:afterAutospacing="1" w:line="240" w:lineRule="auto"/>
        <w:rPr>
          <w:rFonts w:ascii="Times New Roman" w:eastAsia="Times New Roman" w:hAnsi="Times New Roman" w:cs="Times New Roman"/>
          <w:szCs w:val="24"/>
        </w:rPr>
      </w:pPr>
      <w:r w:rsidRPr="00350D44">
        <w:rPr>
          <w:rFonts w:ascii="Times New Roman" w:eastAsia="Times New Roman" w:hAnsi="Times New Roman" w:cs="Times New Roman"/>
          <w:szCs w:val="24"/>
        </w:rPr>
        <w:t xml:space="preserve">Moreover, the significance of the Quad grouping will further grow under Trump 2.0. It is likely that the Trump administration will push to expand the </w:t>
      </w:r>
      <w:hyperlink r:id="rId8" w:history="1">
        <w:r w:rsidRPr="00350D44">
          <w:rPr>
            <w:rFonts w:ascii="Times New Roman" w:eastAsia="Times New Roman" w:hAnsi="Times New Roman" w:cs="Times New Roman"/>
            <w:color w:val="0000FF"/>
            <w:szCs w:val="24"/>
            <w:u w:val="single"/>
          </w:rPr>
          <w:t>Quad membership</w:t>
        </w:r>
      </w:hyperlink>
      <w:r w:rsidRPr="00350D44">
        <w:rPr>
          <w:rFonts w:ascii="Times New Roman" w:eastAsia="Times New Roman" w:hAnsi="Times New Roman" w:cs="Times New Roman"/>
          <w:szCs w:val="24"/>
        </w:rPr>
        <w:t xml:space="preserve"> by incorporating other likeminded regional countries and converting it to ‘Quad Plus’ to secure Washington’s strategic interests.</w:t>
      </w:r>
    </w:p>
    <w:p w:rsidR="00350D44" w:rsidRPr="00350D44" w:rsidRDefault="00350D44" w:rsidP="00350D44">
      <w:pPr>
        <w:spacing w:before="100" w:beforeAutospacing="1" w:afterAutospacing="1" w:line="240" w:lineRule="auto"/>
        <w:rPr>
          <w:rFonts w:ascii="Times New Roman" w:eastAsia="Times New Roman" w:hAnsi="Times New Roman" w:cs="Times New Roman"/>
          <w:szCs w:val="24"/>
        </w:rPr>
      </w:pPr>
      <w:r w:rsidRPr="00350D44">
        <w:rPr>
          <w:rFonts w:ascii="Times New Roman" w:eastAsia="Times New Roman" w:hAnsi="Times New Roman" w:cs="Times New Roman"/>
          <w:szCs w:val="24"/>
        </w:rPr>
        <w:t xml:space="preserve">Further, Trump’s aggressive approach towards China will prove to be a breath of fresh air for India. New Delhi has often voiced concerns over China’s growing influence in South Asia. The victory of political leaders in smaller South Asian states with a tilt towards China and last year’s </w:t>
      </w:r>
      <w:hyperlink r:id="rId9" w:history="1">
        <w:r w:rsidRPr="00350D44">
          <w:rPr>
            <w:rFonts w:ascii="Times New Roman" w:eastAsia="Times New Roman" w:hAnsi="Times New Roman" w:cs="Times New Roman"/>
            <w:color w:val="0000FF"/>
            <w:szCs w:val="24"/>
            <w:u w:val="single"/>
          </w:rPr>
          <w:t>Monsoon Revolution in Bangladesh</w:t>
        </w:r>
      </w:hyperlink>
      <w:r w:rsidRPr="00350D44">
        <w:rPr>
          <w:rFonts w:ascii="Times New Roman" w:eastAsia="Times New Roman" w:hAnsi="Times New Roman" w:cs="Times New Roman"/>
          <w:szCs w:val="24"/>
        </w:rPr>
        <w:t xml:space="preserve"> put India’s </w:t>
      </w:r>
      <w:proofErr w:type="spellStart"/>
      <w:r w:rsidRPr="00350D44">
        <w:rPr>
          <w:rFonts w:ascii="Times New Roman" w:eastAsia="Times New Roman" w:hAnsi="Times New Roman" w:cs="Times New Roman"/>
          <w:szCs w:val="24"/>
        </w:rPr>
        <w:t>neighbourhood</w:t>
      </w:r>
      <w:proofErr w:type="spellEnd"/>
      <w:r w:rsidRPr="00350D44">
        <w:rPr>
          <w:rFonts w:ascii="Times New Roman" w:eastAsia="Times New Roman" w:hAnsi="Times New Roman" w:cs="Times New Roman"/>
          <w:szCs w:val="24"/>
        </w:rPr>
        <w:t xml:space="preserve"> foreign policy under pressure during 2023-2024.</w:t>
      </w:r>
    </w:p>
    <w:p w:rsidR="00350D44" w:rsidRPr="00350D44" w:rsidRDefault="00350D44" w:rsidP="00350D44">
      <w:pPr>
        <w:spacing w:before="100" w:beforeAutospacing="1" w:afterAutospacing="1" w:line="240" w:lineRule="auto"/>
        <w:rPr>
          <w:rFonts w:ascii="Times New Roman" w:eastAsia="Times New Roman" w:hAnsi="Times New Roman" w:cs="Times New Roman"/>
          <w:szCs w:val="24"/>
        </w:rPr>
      </w:pPr>
      <w:r w:rsidRPr="00350D44">
        <w:rPr>
          <w:rFonts w:ascii="Times New Roman" w:eastAsia="Times New Roman" w:hAnsi="Times New Roman" w:cs="Times New Roman"/>
          <w:szCs w:val="24"/>
        </w:rPr>
        <w:t xml:space="preserve">However, Beijing’s projects, such as the Belt &amp; Road Initiative and strategic cooperation with South Asian states, will be under scrutiny during Trump 2.0. New Delhi has the ability to repair its relationship with the smaller South Asian states, and Trump’s aggressive stance </w:t>
      </w:r>
      <w:hyperlink r:id="rId10" w:history="1">
        <w:r w:rsidRPr="00350D44">
          <w:rPr>
            <w:rFonts w:ascii="Times New Roman" w:eastAsia="Times New Roman" w:hAnsi="Times New Roman" w:cs="Times New Roman"/>
            <w:color w:val="0000FF"/>
            <w:szCs w:val="24"/>
            <w:u w:val="single"/>
          </w:rPr>
          <w:t>against China</w:t>
        </w:r>
      </w:hyperlink>
      <w:r w:rsidRPr="00350D44">
        <w:rPr>
          <w:rFonts w:ascii="Times New Roman" w:eastAsia="Times New Roman" w:hAnsi="Times New Roman" w:cs="Times New Roman"/>
          <w:szCs w:val="24"/>
        </w:rPr>
        <w:t xml:space="preserve"> would caution South Asian countries about entering Beijing’s camp.</w:t>
      </w:r>
    </w:p>
    <w:p w:rsidR="00350D44" w:rsidRPr="00350D44" w:rsidRDefault="00350D44" w:rsidP="00350D44">
      <w:pPr>
        <w:spacing w:beforeAutospacing="1" w:afterAutospacing="1" w:line="240" w:lineRule="auto"/>
        <w:rPr>
          <w:rFonts w:ascii="Times New Roman" w:eastAsia="Times New Roman" w:hAnsi="Times New Roman" w:cs="Times New Roman"/>
          <w:szCs w:val="24"/>
        </w:rPr>
      </w:pPr>
      <w:r w:rsidRPr="00350D44">
        <w:rPr>
          <w:rFonts w:ascii="Times New Roman" w:eastAsia="Times New Roman" w:hAnsi="Times New Roman" w:cs="Times New Roman"/>
          <w:szCs w:val="24"/>
        </w:rPr>
        <w:t>Trump’s presidency offers strategic opportunities to India.</w:t>
      </w:r>
    </w:p>
    <w:p w:rsidR="00350D44" w:rsidRPr="00350D44" w:rsidRDefault="00350D44" w:rsidP="00350D44">
      <w:pPr>
        <w:spacing w:before="100" w:beforeAutospacing="1" w:afterAutospacing="1" w:line="240" w:lineRule="auto"/>
        <w:rPr>
          <w:rFonts w:ascii="Times New Roman" w:eastAsia="Times New Roman" w:hAnsi="Times New Roman" w:cs="Times New Roman"/>
          <w:szCs w:val="24"/>
        </w:rPr>
      </w:pPr>
      <w:r w:rsidRPr="00350D44">
        <w:rPr>
          <w:rFonts w:ascii="Times New Roman" w:eastAsia="Times New Roman" w:hAnsi="Times New Roman" w:cs="Times New Roman"/>
          <w:szCs w:val="24"/>
        </w:rPr>
        <w:t xml:space="preserve">However, New Delhi’s policy of ‘strategic autonomy’ will be under scrutiny by the Trump administration. During Joe Biden’s administration, India managed to </w:t>
      </w:r>
      <w:hyperlink r:id="rId11" w:history="1">
        <w:r w:rsidRPr="00350D44">
          <w:rPr>
            <w:rFonts w:ascii="Times New Roman" w:eastAsia="Times New Roman" w:hAnsi="Times New Roman" w:cs="Times New Roman"/>
            <w:color w:val="0000FF"/>
            <w:szCs w:val="24"/>
            <w:u w:val="single"/>
          </w:rPr>
          <w:t>remain neutral</w:t>
        </w:r>
      </w:hyperlink>
      <w:r w:rsidRPr="00350D44">
        <w:rPr>
          <w:rFonts w:ascii="Times New Roman" w:eastAsia="Times New Roman" w:hAnsi="Times New Roman" w:cs="Times New Roman"/>
          <w:szCs w:val="24"/>
        </w:rPr>
        <w:t xml:space="preserve"> in the Russia-Ukraine conflict. Despite Western pressure, it purchased Russian oil on discounted prices, giving a lifeline to Russia’s sanctioned and war-torn economy. However, Indian defiance </w:t>
      </w:r>
      <w:r w:rsidRPr="00350D44">
        <w:rPr>
          <w:rFonts w:ascii="Times New Roman" w:eastAsia="Times New Roman" w:hAnsi="Times New Roman" w:cs="Times New Roman"/>
          <w:szCs w:val="24"/>
        </w:rPr>
        <w:lastRenderedPageBreak/>
        <w:t>of the Trump administration in such kinds of confrontations will not be met with a measured American response.</w:t>
      </w:r>
    </w:p>
    <w:p w:rsidR="00350D44" w:rsidRPr="00350D44" w:rsidRDefault="00350D44" w:rsidP="00350D44">
      <w:pPr>
        <w:spacing w:before="100" w:beforeAutospacing="1" w:afterAutospacing="1" w:line="240" w:lineRule="auto"/>
        <w:rPr>
          <w:rFonts w:ascii="Times New Roman" w:eastAsia="Times New Roman" w:hAnsi="Times New Roman" w:cs="Times New Roman"/>
          <w:szCs w:val="24"/>
        </w:rPr>
      </w:pPr>
      <w:r w:rsidRPr="00350D44">
        <w:rPr>
          <w:rFonts w:ascii="Times New Roman" w:eastAsia="Times New Roman" w:hAnsi="Times New Roman" w:cs="Times New Roman"/>
          <w:szCs w:val="24"/>
        </w:rPr>
        <w:t xml:space="preserve">Similarly, New Delhi adopted a policy of muting dissident voices abroad during the Biden administration. The </w:t>
      </w:r>
      <w:proofErr w:type="spellStart"/>
      <w:r w:rsidRPr="00350D44">
        <w:rPr>
          <w:rFonts w:ascii="Times New Roman" w:eastAsia="Times New Roman" w:hAnsi="Times New Roman" w:cs="Times New Roman"/>
          <w:szCs w:val="24"/>
        </w:rPr>
        <w:t>Amit-Doval</w:t>
      </w:r>
      <w:proofErr w:type="spellEnd"/>
      <w:r w:rsidRPr="00350D44">
        <w:rPr>
          <w:rFonts w:ascii="Times New Roman" w:eastAsia="Times New Roman" w:hAnsi="Times New Roman" w:cs="Times New Roman"/>
          <w:szCs w:val="24"/>
        </w:rPr>
        <w:t xml:space="preserve"> duo will likely remain cautious about aggressively following this policy during Trump’s tenure. Further, New Delhi cannot defend the issue of </w:t>
      </w:r>
      <w:hyperlink r:id="rId12" w:history="1">
        <w:r w:rsidRPr="00350D44">
          <w:rPr>
            <w:rFonts w:ascii="Times New Roman" w:eastAsia="Times New Roman" w:hAnsi="Times New Roman" w:cs="Times New Roman"/>
            <w:color w:val="0000FF"/>
            <w:szCs w:val="24"/>
            <w:u w:val="single"/>
          </w:rPr>
          <w:t>Indian illegal immigrants</w:t>
        </w:r>
      </w:hyperlink>
      <w:r w:rsidRPr="00350D44">
        <w:rPr>
          <w:rFonts w:ascii="Times New Roman" w:eastAsia="Times New Roman" w:hAnsi="Times New Roman" w:cs="Times New Roman"/>
          <w:szCs w:val="24"/>
        </w:rPr>
        <w:t xml:space="preserve"> in the US. Trump’s aggressive policy on illegal immigrants will compel India to agree to repatriate illegal Indian immigrants.</w:t>
      </w:r>
    </w:p>
    <w:p w:rsidR="00350D44" w:rsidRPr="00350D44" w:rsidRDefault="00350D44" w:rsidP="00350D44">
      <w:pPr>
        <w:spacing w:before="100" w:beforeAutospacing="1" w:afterAutospacing="1" w:line="240" w:lineRule="auto"/>
        <w:rPr>
          <w:rFonts w:ascii="Times New Roman" w:eastAsia="Times New Roman" w:hAnsi="Times New Roman" w:cs="Times New Roman"/>
          <w:szCs w:val="24"/>
        </w:rPr>
      </w:pPr>
      <w:r w:rsidRPr="00350D44">
        <w:rPr>
          <w:rFonts w:ascii="Times New Roman" w:eastAsia="Times New Roman" w:hAnsi="Times New Roman" w:cs="Times New Roman"/>
          <w:szCs w:val="24"/>
        </w:rPr>
        <w:t>India initially agreed to take back 18,000 illegal immigrants, which demonstrates New Delhi’s willingness to cooperate with the Trump administration. However, the repatriation and accommodation of 725,000 Indians will have sociopolitical implications for Indian society and government.</w:t>
      </w:r>
    </w:p>
    <w:p w:rsidR="00350D44" w:rsidRPr="00350D44" w:rsidRDefault="00350D44" w:rsidP="00350D44">
      <w:pPr>
        <w:spacing w:before="100" w:beforeAutospacing="1" w:afterAutospacing="1" w:line="240" w:lineRule="auto"/>
        <w:rPr>
          <w:rFonts w:ascii="Times New Roman" w:eastAsia="Times New Roman" w:hAnsi="Times New Roman" w:cs="Times New Roman"/>
          <w:szCs w:val="24"/>
        </w:rPr>
      </w:pPr>
      <w:r w:rsidRPr="00350D44">
        <w:rPr>
          <w:rFonts w:ascii="Times New Roman" w:eastAsia="Times New Roman" w:hAnsi="Times New Roman" w:cs="Times New Roman"/>
          <w:szCs w:val="24"/>
        </w:rPr>
        <w:t xml:space="preserve">Another major challenge to India-US relations under Trump 2.0 seems to be their different priorities regarding bilateral trade and tariffs. India is benefiting from a $32 billion surplus in the $118bn bilateral trade. In 2018, Trump elevated India’s Strategic Trade </w:t>
      </w:r>
      <w:proofErr w:type="spellStart"/>
      <w:r w:rsidRPr="00350D44">
        <w:rPr>
          <w:rFonts w:ascii="Times New Roman" w:eastAsia="Times New Roman" w:hAnsi="Times New Roman" w:cs="Times New Roman"/>
          <w:szCs w:val="24"/>
        </w:rPr>
        <w:t>Authorisation</w:t>
      </w:r>
      <w:proofErr w:type="spellEnd"/>
      <w:r w:rsidRPr="00350D44">
        <w:rPr>
          <w:rFonts w:ascii="Times New Roman" w:eastAsia="Times New Roman" w:hAnsi="Times New Roman" w:cs="Times New Roman"/>
          <w:szCs w:val="24"/>
        </w:rPr>
        <w:t xml:space="preserve"> Tier 1 status.</w:t>
      </w:r>
    </w:p>
    <w:p w:rsidR="00350D44" w:rsidRPr="00350D44" w:rsidRDefault="00350D44" w:rsidP="00350D44">
      <w:pPr>
        <w:spacing w:before="100" w:beforeAutospacing="1" w:afterAutospacing="1" w:line="240" w:lineRule="auto"/>
        <w:rPr>
          <w:rFonts w:ascii="Times New Roman" w:eastAsia="Times New Roman" w:hAnsi="Times New Roman" w:cs="Times New Roman"/>
          <w:szCs w:val="24"/>
        </w:rPr>
      </w:pPr>
      <w:r w:rsidRPr="00350D44">
        <w:rPr>
          <w:rFonts w:ascii="Times New Roman" w:eastAsia="Times New Roman" w:hAnsi="Times New Roman" w:cs="Times New Roman"/>
          <w:szCs w:val="24"/>
        </w:rPr>
        <w:t xml:space="preserve">However, due to New Delhi’s conservative economic policies, the US raised </w:t>
      </w:r>
      <w:hyperlink r:id="rId13" w:history="1">
        <w:r w:rsidRPr="00350D44">
          <w:rPr>
            <w:rFonts w:ascii="Times New Roman" w:eastAsia="Times New Roman" w:hAnsi="Times New Roman" w:cs="Times New Roman"/>
            <w:color w:val="0000FF"/>
            <w:szCs w:val="24"/>
            <w:u w:val="single"/>
          </w:rPr>
          <w:t>duties</w:t>
        </w:r>
      </w:hyperlink>
      <w:r w:rsidRPr="00350D44">
        <w:rPr>
          <w:rFonts w:ascii="Times New Roman" w:eastAsia="Times New Roman" w:hAnsi="Times New Roman" w:cs="Times New Roman"/>
          <w:szCs w:val="24"/>
        </w:rPr>
        <w:t xml:space="preserve"> on India’s steel and </w:t>
      </w:r>
      <w:proofErr w:type="spellStart"/>
      <w:r w:rsidRPr="00350D44">
        <w:rPr>
          <w:rFonts w:ascii="Times New Roman" w:eastAsia="Times New Roman" w:hAnsi="Times New Roman" w:cs="Times New Roman"/>
          <w:szCs w:val="24"/>
        </w:rPr>
        <w:t>aluminium</w:t>
      </w:r>
      <w:proofErr w:type="spellEnd"/>
      <w:r w:rsidRPr="00350D44">
        <w:rPr>
          <w:rFonts w:ascii="Times New Roman" w:eastAsia="Times New Roman" w:hAnsi="Times New Roman" w:cs="Times New Roman"/>
          <w:szCs w:val="24"/>
        </w:rPr>
        <w:t xml:space="preserve"> industries. India responded with higher taxes on American exports, such as almonds and apples. Subsequently, Trump </w:t>
      </w:r>
      <w:hyperlink r:id="rId14" w:history="1">
        <w:r w:rsidRPr="00350D44">
          <w:rPr>
            <w:rFonts w:ascii="Times New Roman" w:eastAsia="Times New Roman" w:hAnsi="Times New Roman" w:cs="Times New Roman"/>
            <w:color w:val="0000FF"/>
            <w:szCs w:val="24"/>
            <w:u w:val="single"/>
          </w:rPr>
          <w:t>withdrew India’s GSP status</w:t>
        </w:r>
      </w:hyperlink>
      <w:r w:rsidRPr="00350D44">
        <w:rPr>
          <w:rFonts w:ascii="Times New Roman" w:eastAsia="Times New Roman" w:hAnsi="Times New Roman" w:cs="Times New Roman"/>
          <w:szCs w:val="24"/>
        </w:rPr>
        <w:t xml:space="preserve"> in June 2019, citing India’s failure to give equitable and reasonable access to its markets.</w:t>
      </w:r>
    </w:p>
    <w:p w:rsidR="00350D44" w:rsidRPr="00350D44" w:rsidRDefault="00350D44" w:rsidP="00350D44">
      <w:pPr>
        <w:spacing w:before="100" w:beforeAutospacing="1" w:afterAutospacing="1" w:line="240" w:lineRule="auto"/>
        <w:rPr>
          <w:rFonts w:ascii="Times New Roman" w:eastAsia="Times New Roman" w:hAnsi="Times New Roman" w:cs="Times New Roman"/>
          <w:szCs w:val="24"/>
        </w:rPr>
      </w:pPr>
      <w:r w:rsidRPr="00350D44">
        <w:rPr>
          <w:rFonts w:ascii="Times New Roman" w:eastAsia="Times New Roman" w:hAnsi="Times New Roman" w:cs="Times New Roman"/>
          <w:szCs w:val="24"/>
        </w:rPr>
        <w:t>While New De</w:t>
      </w:r>
      <w:r w:rsidRPr="00350D44">
        <w:rPr>
          <w:rFonts w:ascii="Times New Roman" w:eastAsia="Times New Roman" w:hAnsi="Times New Roman" w:cs="Times New Roman"/>
          <w:szCs w:val="24"/>
        </w:rPr>
        <w:softHyphen/>
      </w:r>
      <w:r w:rsidRPr="00350D44">
        <w:rPr>
          <w:rFonts w:ascii="Times New Roman" w:eastAsia="Times New Roman" w:hAnsi="Times New Roman" w:cs="Times New Roman"/>
          <w:szCs w:val="24"/>
        </w:rPr>
        <w:softHyphen/>
        <w:t>lhi wants the reinstatement of this status, the Trump administration seems more interested in negotiating sector-speci</w:t>
      </w:r>
      <w:r w:rsidRPr="00350D44">
        <w:rPr>
          <w:rFonts w:ascii="Times New Roman" w:eastAsia="Times New Roman" w:hAnsi="Times New Roman" w:cs="Times New Roman"/>
          <w:szCs w:val="24"/>
        </w:rPr>
        <w:softHyphen/>
        <w:t xml:space="preserve">fic adjustments to get an equitable share in trade. India’s announcements to buy $10bn additional energy and increase </w:t>
      </w:r>
      <w:proofErr w:type="spellStart"/>
      <w:r w:rsidRPr="00350D44">
        <w:rPr>
          <w:rFonts w:ascii="Times New Roman" w:eastAsia="Times New Roman" w:hAnsi="Times New Roman" w:cs="Times New Roman"/>
          <w:szCs w:val="24"/>
        </w:rPr>
        <w:t>defence</w:t>
      </w:r>
      <w:proofErr w:type="spellEnd"/>
      <w:r w:rsidRPr="00350D44">
        <w:rPr>
          <w:rFonts w:ascii="Times New Roman" w:eastAsia="Times New Roman" w:hAnsi="Times New Roman" w:cs="Times New Roman"/>
          <w:szCs w:val="24"/>
        </w:rPr>
        <w:t xml:space="preserve"> purchases will reduce the trade imbalance. However, the </w:t>
      </w:r>
      <w:proofErr w:type="spellStart"/>
      <w:r w:rsidRPr="00350D44">
        <w:rPr>
          <w:rFonts w:ascii="Times New Roman" w:eastAsia="Times New Roman" w:hAnsi="Times New Roman" w:cs="Times New Roman"/>
          <w:szCs w:val="24"/>
        </w:rPr>
        <w:t>finalisation</w:t>
      </w:r>
      <w:proofErr w:type="spellEnd"/>
      <w:r w:rsidRPr="00350D44">
        <w:rPr>
          <w:rFonts w:ascii="Times New Roman" w:eastAsia="Times New Roman" w:hAnsi="Times New Roman" w:cs="Times New Roman"/>
          <w:szCs w:val="24"/>
        </w:rPr>
        <w:t xml:space="preserve"> of a bilateral trade agreement will be a hard nut to crack. Both sides failed to sign a similar agreement despite exhaustive negotiations in 2020.</w:t>
      </w:r>
    </w:p>
    <w:p w:rsidR="00350D44" w:rsidRPr="00350D44" w:rsidRDefault="00350D44" w:rsidP="00350D44">
      <w:pPr>
        <w:spacing w:before="100" w:beforeAutospacing="1" w:afterAutospacing="1" w:line="240" w:lineRule="auto"/>
        <w:rPr>
          <w:rFonts w:ascii="Times New Roman" w:eastAsia="Times New Roman" w:hAnsi="Times New Roman" w:cs="Times New Roman"/>
          <w:szCs w:val="24"/>
        </w:rPr>
      </w:pPr>
      <w:r w:rsidRPr="00350D44">
        <w:rPr>
          <w:rFonts w:ascii="Times New Roman" w:eastAsia="Times New Roman" w:hAnsi="Times New Roman" w:cs="Times New Roman"/>
          <w:szCs w:val="24"/>
        </w:rPr>
        <w:t>Trump’s presence in the White House offers several strategic opportunities to New Delhi. However, the India-US relationship will also face some irritants in foreign policy and the economic domain. As of now, trends in the India-US relationship under the Trump administration show a positive trajectory. Minor adjustments will help New Delhi to significantly avail the benefits of emerging strategic opportunities.</w:t>
      </w:r>
    </w:p>
    <w:p w:rsidR="00350D44" w:rsidRPr="00350D44" w:rsidRDefault="00350D44" w:rsidP="00350D44">
      <w:pPr>
        <w:spacing w:before="100" w:beforeAutospacing="1" w:afterAutospacing="1" w:line="240" w:lineRule="auto"/>
        <w:rPr>
          <w:rFonts w:ascii="Times New Roman" w:eastAsia="Times New Roman" w:hAnsi="Times New Roman" w:cs="Times New Roman"/>
          <w:szCs w:val="24"/>
        </w:rPr>
      </w:pPr>
      <w:proofErr w:type="spellStart"/>
      <w:r w:rsidRPr="00350D44">
        <w:rPr>
          <w:rFonts w:ascii="Times New Roman" w:eastAsia="Times New Roman" w:hAnsi="Times New Roman" w:cs="Times New Roman"/>
          <w:szCs w:val="24"/>
        </w:rPr>
        <w:t>Narendra</w:t>
      </w:r>
      <w:proofErr w:type="spellEnd"/>
      <w:r w:rsidRPr="00350D44">
        <w:rPr>
          <w:rFonts w:ascii="Times New Roman" w:eastAsia="Times New Roman" w:hAnsi="Times New Roman" w:cs="Times New Roman"/>
          <w:szCs w:val="24"/>
        </w:rPr>
        <w:t xml:space="preserve"> </w:t>
      </w:r>
      <w:proofErr w:type="spellStart"/>
      <w:r w:rsidRPr="00350D44">
        <w:rPr>
          <w:rFonts w:ascii="Times New Roman" w:eastAsia="Times New Roman" w:hAnsi="Times New Roman" w:cs="Times New Roman"/>
          <w:szCs w:val="24"/>
        </w:rPr>
        <w:t>Modi’s</w:t>
      </w:r>
      <w:proofErr w:type="spellEnd"/>
      <w:r w:rsidRPr="00350D44">
        <w:rPr>
          <w:rFonts w:ascii="Times New Roman" w:eastAsia="Times New Roman" w:hAnsi="Times New Roman" w:cs="Times New Roman"/>
          <w:szCs w:val="24"/>
        </w:rPr>
        <w:t xml:space="preserve"> call to Trump, S. </w:t>
      </w:r>
      <w:proofErr w:type="spellStart"/>
      <w:r w:rsidRPr="00350D44">
        <w:rPr>
          <w:rFonts w:ascii="Times New Roman" w:eastAsia="Times New Roman" w:hAnsi="Times New Roman" w:cs="Times New Roman"/>
          <w:szCs w:val="24"/>
        </w:rPr>
        <w:t>Jaishankar’s</w:t>
      </w:r>
      <w:proofErr w:type="spellEnd"/>
      <w:r w:rsidRPr="00350D44">
        <w:rPr>
          <w:rFonts w:ascii="Times New Roman" w:eastAsia="Times New Roman" w:hAnsi="Times New Roman" w:cs="Times New Roman"/>
          <w:szCs w:val="24"/>
        </w:rPr>
        <w:t xml:space="preserve"> visit to the US, and the </w:t>
      </w:r>
      <w:proofErr w:type="spellStart"/>
      <w:r w:rsidRPr="00350D44">
        <w:rPr>
          <w:rFonts w:ascii="Times New Roman" w:eastAsia="Times New Roman" w:hAnsi="Times New Roman" w:cs="Times New Roman"/>
          <w:szCs w:val="24"/>
        </w:rPr>
        <w:t>Modi</w:t>
      </w:r>
      <w:proofErr w:type="spellEnd"/>
      <w:r w:rsidRPr="00350D44">
        <w:rPr>
          <w:rFonts w:ascii="Times New Roman" w:eastAsia="Times New Roman" w:hAnsi="Times New Roman" w:cs="Times New Roman"/>
          <w:szCs w:val="24"/>
        </w:rPr>
        <w:t>-Trump summit suggest that New Delhi is ready to adapt to the new realities of American politics.</w:t>
      </w:r>
    </w:p>
    <w:p w:rsidR="00350D44" w:rsidRPr="00350D44" w:rsidRDefault="00350D44" w:rsidP="00350D44">
      <w:pPr>
        <w:spacing w:before="100" w:beforeAutospacing="1" w:afterAutospacing="1" w:line="240" w:lineRule="auto"/>
        <w:rPr>
          <w:rFonts w:ascii="Times New Roman" w:eastAsia="Times New Roman" w:hAnsi="Times New Roman" w:cs="Times New Roman"/>
          <w:szCs w:val="24"/>
        </w:rPr>
      </w:pPr>
      <w:r w:rsidRPr="00350D44">
        <w:rPr>
          <w:rFonts w:ascii="Times New Roman" w:eastAsia="Times New Roman" w:hAnsi="Times New Roman" w:cs="Times New Roman"/>
          <w:i/>
          <w:iCs/>
          <w:szCs w:val="24"/>
        </w:rPr>
        <w:t>The writer is director of the India Study Centre at ISSI.</w:t>
      </w:r>
    </w:p>
    <w:p w:rsidR="00350D44" w:rsidRPr="00350D44" w:rsidRDefault="00350D44" w:rsidP="00350D44">
      <w:pPr>
        <w:spacing w:before="100" w:beforeAutospacing="1" w:afterAutospacing="1" w:line="240" w:lineRule="auto"/>
        <w:rPr>
          <w:rFonts w:ascii="Times New Roman" w:eastAsia="Times New Roman" w:hAnsi="Times New Roman" w:cs="Times New Roman"/>
          <w:szCs w:val="24"/>
        </w:rPr>
      </w:pPr>
      <w:r w:rsidRPr="00350D44">
        <w:rPr>
          <w:rFonts w:ascii="Times New Roman" w:eastAsia="Times New Roman" w:hAnsi="Times New Roman" w:cs="Times New Roman"/>
          <w:i/>
          <w:iCs/>
          <w:szCs w:val="24"/>
        </w:rPr>
        <w:lastRenderedPageBreak/>
        <w:t>Published in Dawn, March 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50D44"/>
    <w:rsid w:val="00075954"/>
    <w:rsid w:val="000777C6"/>
    <w:rsid w:val="000F3610"/>
    <w:rsid w:val="0018508C"/>
    <w:rsid w:val="001D21CD"/>
    <w:rsid w:val="00240259"/>
    <w:rsid w:val="002F5C52"/>
    <w:rsid w:val="0031501C"/>
    <w:rsid w:val="003256B7"/>
    <w:rsid w:val="00350D44"/>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50D44"/>
    <w:rPr>
      <w:color w:val="0000FF"/>
      <w:u w:val="single"/>
    </w:rPr>
  </w:style>
  <w:style w:type="character" w:customStyle="1" w:styleId="storybyline">
    <w:name w:val="story__byline"/>
    <w:basedOn w:val="DefaultParagraphFont"/>
    <w:rsid w:val="00350D44"/>
  </w:style>
  <w:style w:type="character" w:customStyle="1" w:styleId="storytime">
    <w:name w:val="story__time"/>
    <w:basedOn w:val="DefaultParagraphFont"/>
    <w:rsid w:val="00350D44"/>
  </w:style>
  <w:style w:type="character" w:customStyle="1" w:styleId="timestamp--published">
    <w:name w:val="timestamp--published"/>
    <w:basedOn w:val="DefaultParagraphFont"/>
    <w:rsid w:val="00350D44"/>
  </w:style>
  <w:style w:type="character" w:customStyle="1" w:styleId="timestamp--label">
    <w:name w:val="timestamp--label"/>
    <w:basedOn w:val="DefaultParagraphFont"/>
    <w:rsid w:val="00350D44"/>
  </w:style>
  <w:style w:type="character" w:customStyle="1" w:styleId="timestamp--date">
    <w:name w:val="timestamp--date"/>
    <w:basedOn w:val="DefaultParagraphFont"/>
    <w:rsid w:val="00350D44"/>
  </w:style>
  <w:style w:type="character" w:customStyle="1" w:styleId="mt-05">
    <w:name w:val="mt-0.5"/>
    <w:basedOn w:val="DefaultParagraphFont"/>
    <w:rsid w:val="00350D44"/>
  </w:style>
  <w:style w:type="character" w:customStyle="1" w:styleId="hidden">
    <w:name w:val="hidden"/>
    <w:basedOn w:val="DefaultParagraphFont"/>
    <w:rsid w:val="00350D44"/>
  </w:style>
  <w:style w:type="paragraph" w:styleId="NormalWeb">
    <w:name w:val="Normal (Web)"/>
    <w:basedOn w:val="Normal"/>
    <w:uiPriority w:val="99"/>
    <w:semiHidden/>
    <w:unhideWhenUsed/>
    <w:rsid w:val="00350D4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50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D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3220752">
      <w:bodyDiv w:val="1"/>
      <w:marLeft w:val="0"/>
      <w:marRight w:val="0"/>
      <w:marTop w:val="0"/>
      <w:marBottom w:val="0"/>
      <w:divBdr>
        <w:top w:val="none" w:sz="0" w:space="0" w:color="auto"/>
        <w:left w:val="none" w:sz="0" w:space="0" w:color="auto"/>
        <w:bottom w:val="none" w:sz="0" w:space="0" w:color="auto"/>
        <w:right w:val="none" w:sz="0" w:space="0" w:color="auto"/>
      </w:divBdr>
      <w:divsChild>
        <w:div w:id="1770419460">
          <w:marLeft w:val="0"/>
          <w:marRight w:val="0"/>
          <w:marTop w:val="0"/>
          <w:marBottom w:val="0"/>
          <w:divBdr>
            <w:top w:val="none" w:sz="0" w:space="0" w:color="auto"/>
            <w:left w:val="none" w:sz="0" w:space="0" w:color="auto"/>
            <w:bottom w:val="none" w:sz="0" w:space="0" w:color="auto"/>
            <w:right w:val="none" w:sz="0" w:space="0" w:color="auto"/>
          </w:divBdr>
        </w:div>
        <w:div w:id="1805922212">
          <w:marLeft w:val="0"/>
          <w:marRight w:val="0"/>
          <w:marTop w:val="0"/>
          <w:marBottom w:val="0"/>
          <w:divBdr>
            <w:top w:val="none" w:sz="0" w:space="0" w:color="auto"/>
            <w:left w:val="none" w:sz="0" w:space="0" w:color="auto"/>
            <w:bottom w:val="none" w:sz="0" w:space="0" w:color="auto"/>
            <w:right w:val="none" w:sz="0" w:space="0" w:color="auto"/>
          </w:divBdr>
          <w:divsChild>
            <w:div w:id="986859459">
              <w:marLeft w:val="0"/>
              <w:marRight w:val="0"/>
              <w:marTop w:val="0"/>
              <w:marBottom w:val="0"/>
              <w:divBdr>
                <w:top w:val="none" w:sz="0" w:space="0" w:color="auto"/>
                <w:left w:val="none" w:sz="0" w:space="0" w:color="auto"/>
                <w:bottom w:val="none" w:sz="0" w:space="0" w:color="auto"/>
                <w:right w:val="none" w:sz="0" w:space="0" w:color="auto"/>
              </w:divBdr>
            </w:div>
            <w:div w:id="508522850">
              <w:marLeft w:val="0"/>
              <w:marRight w:val="0"/>
              <w:marTop w:val="0"/>
              <w:marBottom w:val="0"/>
              <w:divBdr>
                <w:top w:val="none" w:sz="0" w:space="0" w:color="auto"/>
                <w:left w:val="none" w:sz="0" w:space="0" w:color="auto"/>
                <w:bottom w:val="none" w:sz="0" w:space="0" w:color="auto"/>
                <w:right w:val="none" w:sz="0" w:space="0" w:color="auto"/>
              </w:divBdr>
            </w:div>
            <w:div w:id="1958219332">
              <w:marLeft w:val="0"/>
              <w:marRight w:val="0"/>
              <w:marTop w:val="0"/>
              <w:marBottom w:val="0"/>
              <w:divBdr>
                <w:top w:val="none" w:sz="0" w:space="0" w:color="auto"/>
                <w:left w:val="none" w:sz="0" w:space="0" w:color="auto"/>
                <w:bottom w:val="none" w:sz="0" w:space="0" w:color="auto"/>
                <w:right w:val="none" w:sz="0" w:space="0" w:color="auto"/>
              </w:divBdr>
            </w:div>
            <w:div w:id="1408723767">
              <w:marLeft w:val="0"/>
              <w:marRight w:val="0"/>
              <w:marTop w:val="0"/>
              <w:marBottom w:val="0"/>
              <w:divBdr>
                <w:top w:val="none" w:sz="0" w:space="0" w:color="auto"/>
                <w:left w:val="none" w:sz="0" w:space="0" w:color="auto"/>
                <w:bottom w:val="none" w:sz="0" w:space="0" w:color="auto"/>
                <w:right w:val="none" w:sz="0" w:space="0" w:color="auto"/>
              </w:divBdr>
            </w:div>
            <w:div w:id="1063679200">
              <w:marLeft w:val="0"/>
              <w:marRight w:val="0"/>
              <w:marTop w:val="0"/>
              <w:marBottom w:val="0"/>
              <w:divBdr>
                <w:top w:val="none" w:sz="0" w:space="0" w:color="auto"/>
                <w:left w:val="none" w:sz="0" w:space="0" w:color="auto"/>
                <w:bottom w:val="none" w:sz="0" w:space="0" w:color="auto"/>
                <w:right w:val="none" w:sz="0" w:space="0" w:color="auto"/>
              </w:divBdr>
            </w:div>
            <w:div w:id="1720468911">
              <w:marLeft w:val="0"/>
              <w:marRight w:val="0"/>
              <w:marTop w:val="0"/>
              <w:marBottom w:val="0"/>
              <w:divBdr>
                <w:top w:val="none" w:sz="0" w:space="0" w:color="auto"/>
                <w:left w:val="none" w:sz="0" w:space="0" w:color="auto"/>
                <w:bottom w:val="none" w:sz="0" w:space="0" w:color="auto"/>
                <w:right w:val="none" w:sz="0" w:space="0" w:color="auto"/>
              </w:divBdr>
            </w:div>
          </w:divsChild>
        </w:div>
        <w:div w:id="719864792">
          <w:marLeft w:val="0"/>
          <w:marRight w:val="0"/>
          <w:marTop w:val="0"/>
          <w:marBottom w:val="0"/>
          <w:divBdr>
            <w:top w:val="none" w:sz="0" w:space="0" w:color="auto"/>
            <w:left w:val="none" w:sz="0" w:space="0" w:color="auto"/>
            <w:bottom w:val="none" w:sz="0" w:space="0" w:color="auto"/>
            <w:right w:val="none" w:sz="0" w:space="0" w:color="auto"/>
          </w:divBdr>
          <w:divsChild>
            <w:div w:id="794253699">
              <w:marLeft w:val="0"/>
              <w:marRight w:val="0"/>
              <w:marTop w:val="0"/>
              <w:marBottom w:val="0"/>
              <w:divBdr>
                <w:top w:val="none" w:sz="0" w:space="0" w:color="auto"/>
                <w:left w:val="none" w:sz="0" w:space="0" w:color="auto"/>
                <w:bottom w:val="none" w:sz="0" w:space="0" w:color="auto"/>
                <w:right w:val="none" w:sz="0" w:space="0" w:color="auto"/>
              </w:divBdr>
              <w:divsChild>
                <w:div w:id="191964874">
                  <w:marLeft w:val="0"/>
                  <w:marRight w:val="0"/>
                  <w:marTop w:val="0"/>
                  <w:marBottom w:val="0"/>
                  <w:divBdr>
                    <w:top w:val="none" w:sz="0" w:space="0" w:color="auto"/>
                    <w:left w:val="none" w:sz="0" w:space="0" w:color="auto"/>
                    <w:bottom w:val="none" w:sz="0" w:space="0" w:color="auto"/>
                    <w:right w:val="none" w:sz="0" w:space="0" w:color="auto"/>
                  </w:divBdr>
                  <w:divsChild>
                    <w:div w:id="1460489839">
                      <w:marLeft w:val="0"/>
                      <w:marRight w:val="0"/>
                      <w:marTop w:val="0"/>
                      <w:marBottom w:val="0"/>
                      <w:divBdr>
                        <w:top w:val="none" w:sz="0" w:space="0" w:color="auto"/>
                        <w:left w:val="none" w:sz="0" w:space="0" w:color="auto"/>
                        <w:bottom w:val="none" w:sz="0" w:space="0" w:color="auto"/>
                        <w:right w:val="none" w:sz="0" w:space="0" w:color="auto"/>
                      </w:divBdr>
                      <w:divsChild>
                        <w:div w:id="12135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506123">
          <w:marLeft w:val="0"/>
          <w:marRight w:val="0"/>
          <w:marTop w:val="0"/>
          <w:marBottom w:val="0"/>
          <w:divBdr>
            <w:top w:val="none" w:sz="0" w:space="0" w:color="auto"/>
            <w:left w:val="none" w:sz="0" w:space="0" w:color="auto"/>
            <w:bottom w:val="none" w:sz="0" w:space="0" w:color="auto"/>
            <w:right w:val="none" w:sz="0" w:space="0" w:color="auto"/>
          </w:divBdr>
        </w:div>
        <w:div w:id="63650783">
          <w:marLeft w:val="0"/>
          <w:marRight w:val="0"/>
          <w:marTop w:val="0"/>
          <w:marBottom w:val="0"/>
          <w:divBdr>
            <w:top w:val="none" w:sz="0" w:space="0" w:color="auto"/>
            <w:left w:val="none" w:sz="0" w:space="0" w:color="auto"/>
            <w:bottom w:val="none" w:sz="0" w:space="0" w:color="auto"/>
            <w:right w:val="none" w:sz="0" w:space="0" w:color="auto"/>
          </w:divBdr>
          <w:divsChild>
            <w:div w:id="235165819">
              <w:marLeft w:val="0"/>
              <w:marRight w:val="0"/>
              <w:marTop w:val="0"/>
              <w:marBottom w:val="0"/>
              <w:divBdr>
                <w:top w:val="none" w:sz="0" w:space="0" w:color="auto"/>
                <w:left w:val="none" w:sz="0" w:space="0" w:color="auto"/>
                <w:bottom w:val="none" w:sz="0" w:space="0" w:color="auto"/>
                <w:right w:val="none" w:sz="0" w:space="0" w:color="auto"/>
              </w:divBdr>
            </w:div>
          </w:divsChild>
        </w:div>
        <w:div w:id="1745298630">
          <w:marLeft w:val="0"/>
          <w:marRight w:val="0"/>
          <w:marTop w:val="0"/>
          <w:marBottom w:val="0"/>
          <w:divBdr>
            <w:top w:val="none" w:sz="0" w:space="0" w:color="auto"/>
            <w:left w:val="none" w:sz="0" w:space="0" w:color="auto"/>
            <w:bottom w:val="none" w:sz="0" w:space="0" w:color="auto"/>
            <w:right w:val="none" w:sz="0" w:space="0" w:color="auto"/>
          </w:divBdr>
        </w:div>
        <w:div w:id="1279678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60332" TargetMode="External"/><Relationship Id="rId13" Type="http://schemas.openxmlformats.org/officeDocument/2006/relationships/hyperlink" Target="https://www.dawn.com/news/1536772" TargetMode="External"/><Relationship Id="rId3" Type="http://schemas.openxmlformats.org/officeDocument/2006/relationships/webSettings" Target="webSettings.xml"/><Relationship Id="rId7" Type="http://schemas.openxmlformats.org/officeDocument/2006/relationships/hyperlink" Target="https://www.dawn.com/news/1892137" TargetMode="External"/><Relationship Id="rId12" Type="http://schemas.openxmlformats.org/officeDocument/2006/relationships/hyperlink" Target="https://www.dawn.com/news/1890038"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wn.com/news/1892003" TargetMode="External"/><Relationship Id="rId11" Type="http://schemas.openxmlformats.org/officeDocument/2006/relationships/hyperlink" Target="https://www.dawn.com/news/1854358" TargetMode="External"/><Relationship Id="rId5" Type="http://schemas.openxmlformats.org/officeDocument/2006/relationships/hyperlink" Target="https://www.dawn.com/news/1891913" TargetMode="External"/><Relationship Id="rId15" Type="http://schemas.openxmlformats.org/officeDocument/2006/relationships/fontTable" Target="fontTable.xml"/><Relationship Id="rId10" Type="http://schemas.openxmlformats.org/officeDocument/2006/relationships/hyperlink" Target="https://www.dawn.com/news/1895952" TargetMode="External"/><Relationship Id="rId4" Type="http://schemas.openxmlformats.org/officeDocument/2006/relationships/hyperlink" Target="https://www.dawn.com/authors/11503/khurram-abbas" TargetMode="External"/><Relationship Id="rId9" Type="http://schemas.openxmlformats.org/officeDocument/2006/relationships/hyperlink" Target="https://www.dawn.com/news/1850304" TargetMode="External"/><Relationship Id="rId14" Type="http://schemas.openxmlformats.org/officeDocument/2006/relationships/hyperlink" Target="https://www.dawn.com/news/14858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4749</Characters>
  <Application>Microsoft Office Word</Application>
  <DocSecurity>0</DocSecurity>
  <Lines>39</Lines>
  <Paragraphs>11</Paragraphs>
  <ScaleCrop>false</ScaleCrop>
  <Company>Grizli777</Company>
  <LinksUpToDate>false</LinksUpToDate>
  <CharactersWithSpaces>5570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2025-03-11T06:29:00Z</dcterms:created>
  <dcterms:modified xsi:type="dcterms:W3CDTF">2025-03-11T06:30:00Z</dcterms:modified>
</cp:coreProperties>
</file>