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EE" w:rsidRPr="004D6EEE" w:rsidRDefault="004D6EEE" w:rsidP="004D6EEE">
      <w:pPr>
        <w:spacing w:before="100" w:beforeAutospacing="1" w:afterAutospacing="1" w:line="240" w:lineRule="auto"/>
        <w:outlineLvl w:val="0"/>
        <w:rPr>
          <w:rFonts w:ascii="Times New Roman" w:eastAsia="Times New Roman" w:hAnsi="Times New Roman" w:cs="Times New Roman"/>
          <w:b/>
          <w:bCs/>
          <w:kern w:val="36"/>
          <w:sz w:val="48"/>
          <w:szCs w:val="48"/>
        </w:rPr>
      </w:pPr>
      <w:r w:rsidRPr="004D6EEE">
        <w:rPr>
          <w:rFonts w:ascii="Times New Roman" w:eastAsia="Times New Roman" w:hAnsi="Times New Roman" w:cs="Times New Roman"/>
          <w:b/>
          <w:bCs/>
          <w:kern w:val="36"/>
          <w:sz w:val="48"/>
          <w:szCs w:val="48"/>
        </w:rPr>
        <w:t xml:space="preserve">Resurgence of Terrorism </w:t>
      </w:r>
    </w:p>
    <w:p w:rsidR="004D6EEE" w:rsidRPr="004D6EEE" w:rsidRDefault="004D6EEE" w:rsidP="004D6EEE">
      <w:pPr>
        <w:spacing w:before="100" w:beforeAutospacing="1" w:afterAutospacing="1" w:line="240" w:lineRule="auto"/>
        <w:outlineLvl w:val="1"/>
        <w:rPr>
          <w:rFonts w:ascii="Times New Roman" w:eastAsia="Times New Roman" w:hAnsi="Times New Roman" w:cs="Times New Roman"/>
          <w:b/>
          <w:bCs/>
          <w:sz w:val="36"/>
          <w:szCs w:val="36"/>
        </w:rPr>
      </w:pPr>
      <w:r w:rsidRPr="004D6EEE">
        <w:rPr>
          <w:rFonts w:ascii="Times New Roman" w:eastAsia="Times New Roman" w:hAnsi="Times New Roman" w:cs="Times New Roman"/>
          <w:b/>
          <w:bCs/>
          <w:sz w:val="36"/>
          <w:szCs w:val="36"/>
        </w:rPr>
        <w:t xml:space="preserve">A crisis is brewing, making Pakistan falter on its resolve to launch a wide scale military operation. </w:t>
      </w:r>
    </w:p>
    <w:p w:rsidR="004D6EEE" w:rsidRPr="004D6EEE" w:rsidRDefault="004D6EEE" w:rsidP="004D6EEE">
      <w:pPr>
        <w:spacing w:after="0" w:line="240" w:lineRule="auto"/>
        <w:rPr>
          <w:rFonts w:ascii="Times New Roman" w:eastAsia="Times New Roman" w:hAnsi="Times New Roman" w:cs="Times New Roman"/>
          <w:szCs w:val="24"/>
        </w:rPr>
      </w:pPr>
      <w:hyperlink r:id="rId4" w:history="1">
        <w:r w:rsidRPr="004D6EEE">
          <w:rPr>
            <w:rFonts w:ascii="Times New Roman" w:eastAsia="Times New Roman" w:hAnsi="Times New Roman" w:cs="Times New Roman"/>
            <w:color w:val="0000FF"/>
            <w:szCs w:val="24"/>
            <w:u w:val="single"/>
          </w:rPr>
          <w:t xml:space="preserve">Dr. </w:t>
        </w:r>
        <w:proofErr w:type="spellStart"/>
        <w:r w:rsidRPr="004D6EEE">
          <w:rPr>
            <w:rFonts w:ascii="Times New Roman" w:eastAsia="Times New Roman" w:hAnsi="Times New Roman" w:cs="Times New Roman"/>
            <w:color w:val="0000FF"/>
            <w:szCs w:val="24"/>
            <w:u w:val="single"/>
          </w:rPr>
          <w:t>Tehmina</w:t>
        </w:r>
        <w:proofErr w:type="spellEnd"/>
        <w:r w:rsidRPr="004D6EEE">
          <w:rPr>
            <w:rFonts w:ascii="Times New Roman" w:eastAsia="Times New Roman" w:hAnsi="Times New Roman" w:cs="Times New Roman"/>
            <w:color w:val="0000FF"/>
            <w:szCs w:val="24"/>
            <w:u w:val="single"/>
          </w:rPr>
          <w:t xml:space="preserve"> </w:t>
        </w:r>
        <w:proofErr w:type="spellStart"/>
        <w:r w:rsidRPr="004D6EEE">
          <w:rPr>
            <w:rFonts w:ascii="Times New Roman" w:eastAsia="Times New Roman" w:hAnsi="Times New Roman" w:cs="Times New Roman"/>
            <w:color w:val="0000FF"/>
            <w:szCs w:val="24"/>
            <w:u w:val="single"/>
          </w:rPr>
          <w:t>Aslam</w:t>
        </w:r>
        <w:proofErr w:type="spellEnd"/>
        <w:r w:rsidRPr="004D6EEE">
          <w:rPr>
            <w:rFonts w:ascii="Times New Roman" w:eastAsia="Times New Roman" w:hAnsi="Times New Roman" w:cs="Times New Roman"/>
            <w:color w:val="0000FF"/>
            <w:szCs w:val="24"/>
            <w:u w:val="single"/>
          </w:rPr>
          <w:t xml:space="preserve"> </w:t>
        </w:r>
        <w:proofErr w:type="spellStart"/>
        <w:r w:rsidRPr="004D6EEE">
          <w:rPr>
            <w:rFonts w:ascii="Times New Roman" w:eastAsia="Times New Roman" w:hAnsi="Times New Roman" w:cs="Times New Roman"/>
            <w:color w:val="0000FF"/>
            <w:szCs w:val="24"/>
            <w:u w:val="single"/>
          </w:rPr>
          <w:t>Ranjha</w:t>
        </w:r>
        <w:proofErr w:type="spellEnd"/>
      </w:hyperlink>
      <w:r w:rsidRPr="004D6EEE">
        <w:rPr>
          <w:rFonts w:ascii="Times New Roman" w:eastAsia="Times New Roman" w:hAnsi="Times New Roman" w:cs="Times New Roman"/>
          <w:szCs w:val="24"/>
        </w:rPr>
        <w:t xml:space="preserve"> </w:t>
      </w:r>
    </w:p>
    <w:p w:rsidR="004D6EEE" w:rsidRPr="004D6EEE" w:rsidRDefault="004D6EEE" w:rsidP="004D6EEE">
      <w:pPr>
        <w:spacing w:after="0" w:line="240" w:lineRule="auto"/>
        <w:rPr>
          <w:rFonts w:ascii="Times New Roman" w:eastAsia="Times New Roman" w:hAnsi="Times New Roman" w:cs="Times New Roman"/>
          <w:szCs w:val="24"/>
        </w:rPr>
      </w:pPr>
      <w:r w:rsidRPr="004D6EEE">
        <w:rPr>
          <w:rFonts w:ascii="Times New Roman" w:eastAsia="Times New Roman" w:hAnsi="Times New Roman" w:cs="Times New Roman"/>
          <w:szCs w:val="24"/>
        </w:rPr>
        <w:t xml:space="preserve">April 09, 2025 </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t xml:space="preserve">Ruling over Kabul, the Afghan Taliban have once again outsmarted their regional competitors in the realm of strategic thinking. Reports are rife that the Afghan Taliban </w:t>
      </w:r>
      <w:proofErr w:type="gramStart"/>
      <w:r w:rsidRPr="004D6EEE">
        <w:rPr>
          <w:rFonts w:ascii="Times New Roman" w:eastAsia="Times New Roman" w:hAnsi="Times New Roman" w:cs="Times New Roman"/>
          <w:szCs w:val="24"/>
        </w:rPr>
        <w:t>have</w:t>
      </w:r>
      <w:proofErr w:type="gramEnd"/>
      <w:r w:rsidRPr="004D6EEE">
        <w:rPr>
          <w:rFonts w:ascii="Times New Roman" w:eastAsia="Times New Roman" w:hAnsi="Times New Roman" w:cs="Times New Roman"/>
          <w:szCs w:val="24"/>
        </w:rPr>
        <w:t xml:space="preserve"> handed over the </w:t>
      </w:r>
      <w:proofErr w:type="spellStart"/>
      <w:r w:rsidRPr="004D6EEE">
        <w:rPr>
          <w:rFonts w:ascii="Times New Roman" w:eastAsia="Times New Roman" w:hAnsi="Times New Roman" w:cs="Times New Roman"/>
          <w:szCs w:val="24"/>
        </w:rPr>
        <w:t>Bagram</w:t>
      </w:r>
      <w:proofErr w:type="spellEnd"/>
      <w:r w:rsidRPr="004D6EEE">
        <w:rPr>
          <w:rFonts w:ascii="Times New Roman" w:eastAsia="Times New Roman" w:hAnsi="Times New Roman" w:cs="Times New Roman"/>
          <w:szCs w:val="24"/>
        </w:rPr>
        <w:t xml:space="preserve"> Air Base to the United States (US).</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t xml:space="preserve">The airbase, located about 40 </w:t>
      </w:r>
      <w:proofErr w:type="spellStart"/>
      <w:r w:rsidRPr="004D6EEE">
        <w:rPr>
          <w:rFonts w:ascii="Times New Roman" w:eastAsia="Times New Roman" w:hAnsi="Times New Roman" w:cs="Times New Roman"/>
          <w:szCs w:val="24"/>
        </w:rPr>
        <w:t>kms</w:t>
      </w:r>
      <w:proofErr w:type="spellEnd"/>
      <w:r w:rsidRPr="004D6EEE">
        <w:rPr>
          <w:rFonts w:ascii="Times New Roman" w:eastAsia="Times New Roman" w:hAnsi="Times New Roman" w:cs="Times New Roman"/>
          <w:szCs w:val="24"/>
        </w:rPr>
        <w:t xml:space="preserve"> north-east of Kabul, draws attention because it can serve active intelligence interests of the US in Asia, simultaneously overseeing Central, East, West and South Asia. Western China and Iran are the immediate concerns. Pakistan stands next down the line. The foe-turned-friend of the US, Afghanistan is ready to serve the US interests in the region.</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t xml:space="preserve">The US forces (along with NATO troops) had vacated the airbase in August 2021, thereby ending the two-decade long war on terror in Afghanistan. It was the Doha Accord (signed in February 2020) that concluded the conflict between the US and the Afghan Taliban. At that time, the US used the </w:t>
      </w:r>
      <w:proofErr w:type="spellStart"/>
      <w:r w:rsidRPr="004D6EEE">
        <w:rPr>
          <w:rFonts w:ascii="Times New Roman" w:eastAsia="Times New Roman" w:hAnsi="Times New Roman" w:cs="Times New Roman"/>
          <w:szCs w:val="24"/>
        </w:rPr>
        <w:t>Bagram</w:t>
      </w:r>
      <w:proofErr w:type="spellEnd"/>
      <w:r w:rsidRPr="004D6EEE">
        <w:rPr>
          <w:rFonts w:ascii="Times New Roman" w:eastAsia="Times New Roman" w:hAnsi="Times New Roman" w:cs="Times New Roman"/>
          <w:szCs w:val="24"/>
        </w:rPr>
        <w:t xml:space="preserve"> Air Base primarily for meeting its combat interests.</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t xml:space="preserve">In the Doha Accord, whereas the Afghan Taliban ensured the exclusion of Pakistan as a mediator, in the effort of reassigning the </w:t>
      </w:r>
      <w:proofErr w:type="spellStart"/>
      <w:r w:rsidRPr="004D6EEE">
        <w:rPr>
          <w:rFonts w:ascii="Times New Roman" w:eastAsia="Times New Roman" w:hAnsi="Times New Roman" w:cs="Times New Roman"/>
          <w:szCs w:val="24"/>
        </w:rPr>
        <w:t>Bagram</w:t>
      </w:r>
      <w:proofErr w:type="spellEnd"/>
      <w:r w:rsidRPr="004D6EEE">
        <w:rPr>
          <w:rFonts w:ascii="Times New Roman" w:eastAsia="Times New Roman" w:hAnsi="Times New Roman" w:cs="Times New Roman"/>
          <w:szCs w:val="24"/>
        </w:rPr>
        <w:t xml:space="preserve"> Air Base to the US, the Afghan Taliban </w:t>
      </w:r>
      <w:proofErr w:type="gramStart"/>
      <w:r w:rsidRPr="004D6EEE">
        <w:rPr>
          <w:rFonts w:ascii="Times New Roman" w:eastAsia="Times New Roman" w:hAnsi="Times New Roman" w:cs="Times New Roman"/>
          <w:szCs w:val="24"/>
        </w:rPr>
        <w:t>have</w:t>
      </w:r>
      <w:proofErr w:type="gramEnd"/>
      <w:r w:rsidRPr="004D6EEE">
        <w:rPr>
          <w:rFonts w:ascii="Times New Roman" w:eastAsia="Times New Roman" w:hAnsi="Times New Roman" w:cs="Times New Roman"/>
          <w:szCs w:val="24"/>
        </w:rPr>
        <w:t xml:space="preserve"> again ensured that Pakistan is not consulted. The Afghan Taliban </w:t>
      </w:r>
      <w:proofErr w:type="gramStart"/>
      <w:r w:rsidRPr="004D6EEE">
        <w:rPr>
          <w:rFonts w:ascii="Times New Roman" w:eastAsia="Times New Roman" w:hAnsi="Times New Roman" w:cs="Times New Roman"/>
          <w:szCs w:val="24"/>
        </w:rPr>
        <w:t>have</w:t>
      </w:r>
      <w:proofErr w:type="gramEnd"/>
      <w:r w:rsidRPr="004D6EEE">
        <w:rPr>
          <w:rFonts w:ascii="Times New Roman" w:eastAsia="Times New Roman" w:hAnsi="Times New Roman" w:cs="Times New Roman"/>
          <w:szCs w:val="24"/>
        </w:rPr>
        <w:t xml:space="preserve"> taken destiny into their hands. By handing over the airbase back to the US, the Afghan Taliban </w:t>
      </w:r>
      <w:proofErr w:type="gramStart"/>
      <w:r w:rsidRPr="004D6EEE">
        <w:rPr>
          <w:rFonts w:ascii="Times New Roman" w:eastAsia="Times New Roman" w:hAnsi="Times New Roman" w:cs="Times New Roman"/>
          <w:szCs w:val="24"/>
        </w:rPr>
        <w:t>have</w:t>
      </w:r>
      <w:proofErr w:type="gramEnd"/>
      <w:r w:rsidRPr="004D6EEE">
        <w:rPr>
          <w:rFonts w:ascii="Times New Roman" w:eastAsia="Times New Roman" w:hAnsi="Times New Roman" w:cs="Times New Roman"/>
          <w:szCs w:val="24"/>
        </w:rPr>
        <w:t xml:space="preserve"> also busted the myth of not assigning the Afghan land to any foreigner, unless the foreign power seeks prior approval. That is, if the Afghan Taliban </w:t>
      </w:r>
      <w:proofErr w:type="gramStart"/>
      <w:r w:rsidRPr="004D6EEE">
        <w:rPr>
          <w:rFonts w:ascii="Times New Roman" w:eastAsia="Times New Roman" w:hAnsi="Times New Roman" w:cs="Times New Roman"/>
          <w:szCs w:val="24"/>
        </w:rPr>
        <w:t>agree</w:t>
      </w:r>
      <w:proofErr w:type="gramEnd"/>
      <w:r w:rsidRPr="004D6EEE">
        <w:rPr>
          <w:rFonts w:ascii="Times New Roman" w:eastAsia="Times New Roman" w:hAnsi="Times New Roman" w:cs="Times New Roman"/>
          <w:szCs w:val="24"/>
        </w:rPr>
        <w:t xml:space="preserve"> on the arrival of foreign forces on their land, there is no harm in welcoming the foreign guests, who would pay the rent of their presence and functioning on the Afghan land.</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t xml:space="preserve">In the aftermath of the departure of foreign troops in August 2021, Pakistan intelligence chief visited Kabul to celebrate the pull out, calling it a moment of victory for the Afghan resilience against foreign occupation. The move to visit Kabul and do such utterances widely reported in the media and hence remained a strategic blunder. Pakistan paid the </w:t>
      </w:r>
      <w:proofErr w:type="gramStart"/>
      <w:r w:rsidRPr="004D6EEE">
        <w:rPr>
          <w:rFonts w:ascii="Times New Roman" w:eastAsia="Times New Roman" w:hAnsi="Times New Roman" w:cs="Times New Roman"/>
          <w:szCs w:val="24"/>
        </w:rPr>
        <w:t>cost,</w:t>
      </w:r>
      <w:proofErr w:type="gramEnd"/>
      <w:r w:rsidRPr="004D6EEE">
        <w:rPr>
          <w:rFonts w:ascii="Times New Roman" w:eastAsia="Times New Roman" w:hAnsi="Times New Roman" w:cs="Times New Roman"/>
          <w:szCs w:val="24"/>
        </w:rPr>
        <w:t xml:space="preserve"> the first was to lose the trust of the international community which was funding the war on terror.</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lastRenderedPageBreak/>
        <w:t xml:space="preserve">Pakistan also overlooked the fact that the US forces had left light weapons worth $7 billion behind. Most of them fell into the hands of those who were antagonistic to Pakistan. Both the </w:t>
      </w:r>
      <w:proofErr w:type="spellStart"/>
      <w:r w:rsidRPr="004D6EEE">
        <w:rPr>
          <w:rFonts w:ascii="Times New Roman" w:eastAsia="Times New Roman" w:hAnsi="Times New Roman" w:cs="Times New Roman"/>
          <w:szCs w:val="24"/>
        </w:rPr>
        <w:t>Tehreke</w:t>
      </w:r>
      <w:proofErr w:type="spellEnd"/>
      <w:r w:rsidRPr="004D6EEE">
        <w:rPr>
          <w:rFonts w:ascii="Times New Roman" w:eastAsia="Times New Roman" w:hAnsi="Times New Roman" w:cs="Times New Roman"/>
          <w:szCs w:val="24"/>
        </w:rPr>
        <w:t xml:space="preserve"> Taliban Pakistan (TTP) and </w:t>
      </w:r>
      <w:proofErr w:type="spellStart"/>
      <w:r w:rsidRPr="004D6EEE">
        <w:rPr>
          <w:rFonts w:ascii="Times New Roman" w:eastAsia="Times New Roman" w:hAnsi="Times New Roman" w:cs="Times New Roman"/>
          <w:szCs w:val="24"/>
        </w:rPr>
        <w:t>Baloch</w:t>
      </w:r>
      <w:proofErr w:type="spellEnd"/>
      <w:r w:rsidRPr="004D6EEE">
        <w:rPr>
          <w:rFonts w:ascii="Times New Roman" w:eastAsia="Times New Roman" w:hAnsi="Times New Roman" w:cs="Times New Roman"/>
          <w:szCs w:val="24"/>
        </w:rPr>
        <w:t xml:space="preserve"> separatists got hold of the weapons and felt emboldened. Resultantly, Pakistan’s western half is now raging against the Center. Apparently, Pakistan is paying the price of the indiscretion of the US forces or perhaps they did it on purpose to punish Pakistan for not obliging (or complying). No doubt, the US now also wants those weapons back. It is anybody’s guess that once out the weapons cannot be retrieved. The US’ demand to recover the weapons is no more than duping Pakistan into its intent.</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t xml:space="preserve">As apparent, Pakistan’s patriot thinking to display sovereignty by not assigning airbases to foreign forces stands dwarfed in front of Afghanistan’s strategic thinking to do so. Instead of considering the airbase a symbol of sovereignty, the Afghan Taliban </w:t>
      </w:r>
      <w:proofErr w:type="gramStart"/>
      <w:r w:rsidRPr="004D6EEE">
        <w:rPr>
          <w:rFonts w:ascii="Times New Roman" w:eastAsia="Times New Roman" w:hAnsi="Times New Roman" w:cs="Times New Roman"/>
          <w:szCs w:val="24"/>
        </w:rPr>
        <w:t>have</w:t>
      </w:r>
      <w:proofErr w:type="gramEnd"/>
      <w:r w:rsidRPr="004D6EEE">
        <w:rPr>
          <w:rFonts w:ascii="Times New Roman" w:eastAsia="Times New Roman" w:hAnsi="Times New Roman" w:cs="Times New Roman"/>
          <w:szCs w:val="24"/>
        </w:rPr>
        <w:t xml:space="preserve"> deemed it a source of economic gain. That is, rent it out to earn money and may be international recognition. It is known that the Afghan Taliban </w:t>
      </w:r>
      <w:proofErr w:type="gramStart"/>
      <w:r w:rsidRPr="004D6EEE">
        <w:rPr>
          <w:rFonts w:ascii="Times New Roman" w:eastAsia="Times New Roman" w:hAnsi="Times New Roman" w:cs="Times New Roman"/>
          <w:szCs w:val="24"/>
        </w:rPr>
        <w:t>are</w:t>
      </w:r>
      <w:proofErr w:type="gramEnd"/>
      <w:r w:rsidRPr="004D6EEE">
        <w:rPr>
          <w:rFonts w:ascii="Times New Roman" w:eastAsia="Times New Roman" w:hAnsi="Times New Roman" w:cs="Times New Roman"/>
          <w:szCs w:val="24"/>
        </w:rPr>
        <w:t xml:space="preserve"> short of two things: economic prosperity to keep on running the government, and international legitimacy to keep on ruling over Kabul. Renting out the airbase offers the solution for both the challenges in one go. The Afghan Taliban </w:t>
      </w:r>
      <w:proofErr w:type="gramStart"/>
      <w:r w:rsidRPr="004D6EEE">
        <w:rPr>
          <w:rFonts w:ascii="Times New Roman" w:eastAsia="Times New Roman" w:hAnsi="Times New Roman" w:cs="Times New Roman"/>
          <w:szCs w:val="24"/>
        </w:rPr>
        <w:t>are</w:t>
      </w:r>
      <w:proofErr w:type="gramEnd"/>
      <w:r w:rsidRPr="004D6EEE">
        <w:rPr>
          <w:rFonts w:ascii="Times New Roman" w:eastAsia="Times New Roman" w:hAnsi="Times New Roman" w:cs="Times New Roman"/>
          <w:szCs w:val="24"/>
        </w:rPr>
        <w:t xml:space="preserve"> no more in need of Pakistan’s help to get recognized in the world their rule over Kabul, as happened in May 1997. They have finally taken themselves out of dependence on the help of Pakistan, which should celebrate it as a blessing. Pakistan should no more be held a partner in crime committed by its western </w:t>
      </w:r>
      <w:proofErr w:type="spellStart"/>
      <w:r w:rsidRPr="004D6EEE">
        <w:rPr>
          <w:rFonts w:ascii="Times New Roman" w:eastAsia="Times New Roman" w:hAnsi="Times New Roman" w:cs="Times New Roman"/>
          <w:szCs w:val="24"/>
        </w:rPr>
        <w:t>neighbours</w:t>
      </w:r>
      <w:proofErr w:type="spellEnd"/>
      <w:r w:rsidRPr="004D6EEE">
        <w:rPr>
          <w:rFonts w:ascii="Times New Roman" w:eastAsia="Times New Roman" w:hAnsi="Times New Roman" w:cs="Times New Roman"/>
          <w:szCs w:val="24"/>
        </w:rPr>
        <w:t>, including both Afghanistan and Iran.</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t>The Afghan Taliban are wise enough to appreciate the importance of the inflow of dollars to run the administration and to continue with controlling Kabul without fulfilling conditions of the Doha Accord, such as holding elections, respecting minorities, permitting women education and refraining from allowing the use of Afghan land for terrorism purposes across the borders.</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t xml:space="preserve">The impact of the presence of US forces in the </w:t>
      </w:r>
      <w:proofErr w:type="spellStart"/>
      <w:r w:rsidRPr="004D6EEE">
        <w:rPr>
          <w:rFonts w:ascii="Times New Roman" w:eastAsia="Times New Roman" w:hAnsi="Times New Roman" w:cs="Times New Roman"/>
          <w:szCs w:val="24"/>
        </w:rPr>
        <w:t>Bagram</w:t>
      </w:r>
      <w:proofErr w:type="spellEnd"/>
      <w:r w:rsidRPr="004D6EEE">
        <w:rPr>
          <w:rFonts w:ascii="Times New Roman" w:eastAsia="Times New Roman" w:hAnsi="Times New Roman" w:cs="Times New Roman"/>
          <w:szCs w:val="24"/>
        </w:rPr>
        <w:t xml:space="preserve"> Air Base would be immense, especially in redefining the contours of regional dynamics. The TTP is relentless in its efforts to destabilize Pakistan, which must think that the presence of US forces in the airbase would be of no help to rein in the TTP. The US would not interfere in the day-to-day working of the Afghan Taliban. It means that Pakistan is left to its own devices.</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t xml:space="preserve">Pakistan’s state of affairs is that, on the one hand, it is caught in the whirlwind of terrorism, calling for a military operation in its western half. On the other hand, Pakistan is faced with stiff resistance to any such military operation by the locals. There have also emerged human rights issues, inviting the attention of the US towards the restive provinces in the western half of Pakistan. An associate challenge is that, on the one hand, the China Pakistan Economic Corridor has entered its next phase: an airport constructed, and a seaport built, making </w:t>
      </w:r>
      <w:proofErr w:type="spellStart"/>
      <w:r w:rsidRPr="004D6EEE">
        <w:rPr>
          <w:rFonts w:ascii="Times New Roman" w:eastAsia="Times New Roman" w:hAnsi="Times New Roman" w:cs="Times New Roman"/>
          <w:szCs w:val="24"/>
        </w:rPr>
        <w:t>Gwadar</w:t>
      </w:r>
      <w:proofErr w:type="spellEnd"/>
      <w:r w:rsidRPr="004D6EEE">
        <w:rPr>
          <w:rFonts w:ascii="Times New Roman" w:eastAsia="Times New Roman" w:hAnsi="Times New Roman" w:cs="Times New Roman"/>
          <w:szCs w:val="24"/>
        </w:rPr>
        <w:t xml:space="preserve"> ready to take off. On the other hand, there is a rise in the intensity of conflict called the resurgence of terrorism, which has gone bloodier than before.</w:t>
      </w:r>
    </w:p>
    <w:p w:rsidR="004D6EEE" w:rsidRPr="004D6EEE" w:rsidRDefault="004D6EEE" w:rsidP="004D6EEE">
      <w:pPr>
        <w:spacing w:before="100" w:beforeAutospacing="1" w:afterAutospacing="1" w:line="240" w:lineRule="auto"/>
        <w:jc w:val="both"/>
        <w:rPr>
          <w:rFonts w:ascii="Times New Roman" w:eastAsia="Times New Roman" w:hAnsi="Times New Roman" w:cs="Times New Roman"/>
          <w:szCs w:val="24"/>
        </w:rPr>
      </w:pPr>
      <w:r w:rsidRPr="004D6EEE">
        <w:rPr>
          <w:rFonts w:ascii="Times New Roman" w:eastAsia="Times New Roman" w:hAnsi="Times New Roman" w:cs="Times New Roman"/>
          <w:szCs w:val="24"/>
        </w:rPr>
        <w:lastRenderedPageBreak/>
        <w:t>A crisis is brewing, making Pakistan falter on its resolve to launch a wide scale military operation. Pakistan is left with a narrowed choice of conducting intelligence-based limited military operations, which would remain insufficient to stamp out an insurgency, especially when it is a low intensity uprising.</w:t>
      </w:r>
    </w:p>
    <w:p w:rsidR="004D6EEE" w:rsidRPr="004D6EEE" w:rsidRDefault="004D6EEE" w:rsidP="004D6EEE">
      <w:pPr>
        <w:spacing w:before="100" w:beforeAutospacing="1" w:afterAutospacing="1" w:line="240" w:lineRule="auto"/>
        <w:rPr>
          <w:rFonts w:ascii="Times New Roman" w:eastAsia="Times New Roman" w:hAnsi="Times New Roman" w:cs="Times New Roman"/>
          <w:szCs w:val="24"/>
        </w:rPr>
      </w:pPr>
      <w:r w:rsidRPr="004D6EEE">
        <w:rPr>
          <w:rFonts w:ascii="Times New Roman" w:eastAsia="Times New Roman" w:hAnsi="Times New Roman" w:cs="Times New Roman"/>
          <w:b/>
          <w:bCs/>
          <w:szCs w:val="24"/>
        </w:rPr>
        <w:t xml:space="preserve">Dr. </w:t>
      </w:r>
      <w:proofErr w:type="spellStart"/>
      <w:r w:rsidRPr="004D6EEE">
        <w:rPr>
          <w:rFonts w:ascii="Times New Roman" w:eastAsia="Times New Roman" w:hAnsi="Times New Roman" w:cs="Times New Roman"/>
          <w:b/>
          <w:bCs/>
          <w:szCs w:val="24"/>
        </w:rPr>
        <w:t>Tehmina</w:t>
      </w:r>
      <w:proofErr w:type="spellEnd"/>
      <w:r w:rsidRPr="004D6EEE">
        <w:rPr>
          <w:rFonts w:ascii="Times New Roman" w:eastAsia="Times New Roman" w:hAnsi="Times New Roman" w:cs="Times New Roman"/>
          <w:b/>
          <w:bCs/>
          <w:szCs w:val="24"/>
        </w:rPr>
        <w:t xml:space="preserve"> </w:t>
      </w:r>
      <w:proofErr w:type="spellStart"/>
      <w:r w:rsidRPr="004D6EEE">
        <w:rPr>
          <w:rFonts w:ascii="Times New Roman" w:eastAsia="Times New Roman" w:hAnsi="Times New Roman" w:cs="Times New Roman"/>
          <w:b/>
          <w:bCs/>
          <w:szCs w:val="24"/>
        </w:rPr>
        <w:t>Aslam</w:t>
      </w:r>
      <w:proofErr w:type="spellEnd"/>
      <w:r w:rsidRPr="004D6EEE">
        <w:rPr>
          <w:rFonts w:ascii="Times New Roman" w:eastAsia="Times New Roman" w:hAnsi="Times New Roman" w:cs="Times New Roman"/>
          <w:b/>
          <w:bCs/>
          <w:szCs w:val="24"/>
        </w:rPr>
        <w:t xml:space="preserve"> </w:t>
      </w:r>
      <w:proofErr w:type="spellStart"/>
      <w:r w:rsidRPr="004D6EEE">
        <w:rPr>
          <w:rFonts w:ascii="Times New Roman" w:eastAsia="Times New Roman" w:hAnsi="Times New Roman" w:cs="Times New Roman"/>
          <w:b/>
          <w:bCs/>
          <w:szCs w:val="24"/>
        </w:rPr>
        <w:t>Ranjha</w:t>
      </w:r>
      <w:proofErr w:type="spellEnd"/>
      <w:r w:rsidRPr="004D6EEE">
        <w:rPr>
          <w:rFonts w:ascii="Times New Roman" w:eastAsia="Times New Roman" w:hAnsi="Times New Roman" w:cs="Times New Roman"/>
          <w:szCs w:val="24"/>
        </w:rPr>
        <w:br/>
        <w:t>The writer is an analyst on National Security and Counter-Terrorism. She tweets @</w:t>
      </w:r>
      <w:proofErr w:type="spellStart"/>
      <w:r w:rsidRPr="004D6EEE">
        <w:rPr>
          <w:rFonts w:ascii="Times New Roman" w:eastAsia="Times New Roman" w:hAnsi="Times New Roman" w:cs="Times New Roman"/>
          <w:szCs w:val="24"/>
        </w:rPr>
        <w:t>TA_Ranjha</w:t>
      </w:r>
      <w:proofErr w:type="spellEnd"/>
      <w:r w:rsidRPr="004D6EEE">
        <w:rPr>
          <w:rFonts w:ascii="Times New Roman" w:eastAsia="Times New Roman" w:hAnsi="Times New Roman" w:cs="Times New Roman"/>
          <w:szCs w:val="24"/>
        </w:rPr>
        <w:t xml:space="preserve"> and can be reached at taranjha1@gmail.com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D6EEE"/>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D6EEE"/>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D6EEE"/>
    <w:rPr>
      <w:color w:val="0000FF"/>
      <w:u w:val="single"/>
    </w:rPr>
  </w:style>
  <w:style w:type="paragraph" w:styleId="NormalWeb">
    <w:name w:val="Normal (Web)"/>
    <w:basedOn w:val="Normal"/>
    <w:uiPriority w:val="99"/>
    <w:semiHidden/>
    <w:unhideWhenUsed/>
    <w:rsid w:val="004D6EE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90901954">
      <w:bodyDiv w:val="1"/>
      <w:marLeft w:val="0"/>
      <w:marRight w:val="0"/>
      <w:marTop w:val="0"/>
      <w:marBottom w:val="0"/>
      <w:divBdr>
        <w:top w:val="none" w:sz="0" w:space="0" w:color="auto"/>
        <w:left w:val="none" w:sz="0" w:space="0" w:color="auto"/>
        <w:bottom w:val="none" w:sz="0" w:space="0" w:color="auto"/>
        <w:right w:val="none" w:sz="0" w:space="0" w:color="auto"/>
      </w:divBdr>
      <w:divsChild>
        <w:div w:id="1812861802">
          <w:marLeft w:val="0"/>
          <w:marRight w:val="0"/>
          <w:marTop w:val="0"/>
          <w:marBottom w:val="0"/>
          <w:divBdr>
            <w:top w:val="none" w:sz="0" w:space="0" w:color="auto"/>
            <w:left w:val="none" w:sz="0" w:space="0" w:color="auto"/>
            <w:bottom w:val="none" w:sz="0" w:space="0" w:color="auto"/>
            <w:right w:val="none" w:sz="0" w:space="0" w:color="auto"/>
          </w:divBdr>
        </w:div>
        <w:div w:id="473641572">
          <w:marLeft w:val="0"/>
          <w:marRight w:val="0"/>
          <w:marTop w:val="0"/>
          <w:marBottom w:val="0"/>
          <w:divBdr>
            <w:top w:val="none" w:sz="0" w:space="0" w:color="auto"/>
            <w:left w:val="none" w:sz="0" w:space="0" w:color="auto"/>
            <w:bottom w:val="none" w:sz="0" w:space="0" w:color="auto"/>
            <w:right w:val="none" w:sz="0" w:space="0" w:color="auto"/>
          </w:divBdr>
          <w:divsChild>
            <w:div w:id="1198275722">
              <w:marLeft w:val="0"/>
              <w:marRight w:val="0"/>
              <w:marTop w:val="0"/>
              <w:marBottom w:val="0"/>
              <w:divBdr>
                <w:top w:val="none" w:sz="0" w:space="0" w:color="auto"/>
                <w:left w:val="none" w:sz="0" w:space="0" w:color="auto"/>
                <w:bottom w:val="none" w:sz="0" w:space="0" w:color="auto"/>
                <w:right w:val="none" w:sz="0" w:space="0" w:color="auto"/>
              </w:divBdr>
              <w:divsChild>
                <w:div w:id="208688709">
                  <w:marLeft w:val="0"/>
                  <w:marRight w:val="0"/>
                  <w:marTop w:val="0"/>
                  <w:marBottom w:val="0"/>
                  <w:divBdr>
                    <w:top w:val="none" w:sz="0" w:space="0" w:color="auto"/>
                    <w:left w:val="none" w:sz="0" w:space="0" w:color="auto"/>
                    <w:bottom w:val="none" w:sz="0" w:space="0" w:color="auto"/>
                    <w:right w:val="none" w:sz="0" w:space="0" w:color="auto"/>
                  </w:divBdr>
                  <w:divsChild>
                    <w:div w:id="698314536">
                      <w:marLeft w:val="0"/>
                      <w:marRight w:val="0"/>
                      <w:marTop w:val="0"/>
                      <w:marBottom w:val="0"/>
                      <w:divBdr>
                        <w:top w:val="none" w:sz="0" w:space="0" w:color="auto"/>
                        <w:left w:val="none" w:sz="0" w:space="0" w:color="auto"/>
                        <w:bottom w:val="none" w:sz="0" w:space="0" w:color="auto"/>
                        <w:right w:val="none" w:sz="0" w:space="0" w:color="auto"/>
                      </w:divBdr>
                      <w:divsChild>
                        <w:div w:id="1315720248">
                          <w:marLeft w:val="0"/>
                          <w:marRight w:val="0"/>
                          <w:marTop w:val="0"/>
                          <w:marBottom w:val="0"/>
                          <w:divBdr>
                            <w:top w:val="none" w:sz="0" w:space="0" w:color="auto"/>
                            <w:left w:val="none" w:sz="0" w:space="0" w:color="auto"/>
                            <w:bottom w:val="none" w:sz="0" w:space="0" w:color="auto"/>
                            <w:right w:val="none" w:sz="0" w:space="0" w:color="auto"/>
                          </w:divBdr>
                        </w:div>
                        <w:div w:id="685908533">
                          <w:marLeft w:val="0"/>
                          <w:marRight w:val="0"/>
                          <w:marTop w:val="0"/>
                          <w:marBottom w:val="0"/>
                          <w:divBdr>
                            <w:top w:val="none" w:sz="0" w:space="0" w:color="auto"/>
                            <w:left w:val="none" w:sz="0" w:space="0" w:color="auto"/>
                            <w:bottom w:val="none" w:sz="0" w:space="0" w:color="auto"/>
                            <w:right w:val="none" w:sz="0" w:space="0" w:color="auto"/>
                          </w:divBdr>
                        </w:div>
                        <w:div w:id="14035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15248">
          <w:marLeft w:val="0"/>
          <w:marRight w:val="0"/>
          <w:marTop w:val="0"/>
          <w:marBottom w:val="0"/>
          <w:divBdr>
            <w:top w:val="none" w:sz="0" w:space="0" w:color="auto"/>
            <w:left w:val="none" w:sz="0" w:space="0" w:color="auto"/>
            <w:bottom w:val="none" w:sz="0" w:space="0" w:color="auto"/>
            <w:right w:val="none" w:sz="0" w:space="0" w:color="auto"/>
          </w:divBdr>
          <w:divsChild>
            <w:div w:id="1628392718">
              <w:marLeft w:val="0"/>
              <w:marRight w:val="0"/>
              <w:marTop w:val="0"/>
              <w:marBottom w:val="0"/>
              <w:divBdr>
                <w:top w:val="none" w:sz="0" w:space="0" w:color="auto"/>
                <w:left w:val="none" w:sz="0" w:space="0" w:color="auto"/>
                <w:bottom w:val="none" w:sz="0" w:space="0" w:color="auto"/>
                <w:right w:val="none" w:sz="0" w:space="0" w:color="auto"/>
              </w:divBdr>
              <w:divsChild>
                <w:div w:id="592249114">
                  <w:marLeft w:val="0"/>
                  <w:marRight w:val="0"/>
                  <w:marTop w:val="0"/>
                  <w:marBottom w:val="0"/>
                  <w:divBdr>
                    <w:top w:val="none" w:sz="0" w:space="0" w:color="auto"/>
                    <w:left w:val="none" w:sz="0" w:space="0" w:color="auto"/>
                    <w:bottom w:val="none" w:sz="0" w:space="0" w:color="auto"/>
                    <w:right w:val="none" w:sz="0" w:space="0" w:color="auto"/>
                  </w:divBdr>
                  <w:divsChild>
                    <w:div w:id="708645810">
                      <w:marLeft w:val="0"/>
                      <w:marRight w:val="0"/>
                      <w:marTop w:val="0"/>
                      <w:marBottom w:val="0"/>
                      <w:divBdr>
                        <w:top w:val="none" w:sz="0" w:space="0" w:color="auto"/>
                        <w:left w:val="none" w:sz="0" w:space="0" w:color="auto"/>
                        <w:bottom w:val="none" w:sz="0" w:space="0" w:color="auto"/>
                        <w:right w:val="none" w:sz="0" w:space="0" w:color="auto"/>
                      </w:divBdr>
                    </w:div>
                  </w:divsChild>
                </w:div>
                <w:div w:id="502283328">
                  <w:marLeft w:val="0"/>
                  <w:marRight w:val="0"/>
                  <w:marTop w:val="0"/>
                  <w:marBottom w:val="0"/>
                  <w:divBdr>
                    <w:top w:val="none" w:sz="0" w:space="0" w:color="auto"/>
                    <w:left w:val="none" w:sz="0" w:space="0" w:color="auto"/>
                    <w:bottom w:val="none" w:sz="0" w:space="0" w:color="auto"/>
                    <w:right w:val="none" w:sz="0" w:space="0" w:color="auto"/>
                  </w:divBdr>
                  <w:divsChild>
                    <w:div w:id="1039624624">
                      <w:marLeft w:val="0"/>
                      <w:marRight w:val="0"/>
                      <w:marTop w:val="0"/>
                      <w:marBottom w:val="0"/>
                      <w:divBdr>
                        <w:top w:val="none" w:sz="0" w:space="0" w:color="auto"/>
                        <w:left w:val="none" w:sz="0" w:space="0" w:color="auto"/>
                        <w:bottom w:val="none" w:sz="0" w:space="0" w:color="auto"/>
                        <w:right w:val="none" w:sz="0" w:space="0" w:color="auto"/>
                      </w:divBdr>
                    </w:div>
                  </w:divsChild>
                </w:div>
                <w:div w:id="742064324">
                  <w:marLeft w:val="0"/>
                  <w:marRight w:val="0"/>
                  <w:marTop w:val="0"/>
                  <w:marBottom w:val="0"/>
                  <w:divBdr>
                    <w:top w:val="none" w:sz="0" w:space="0" w:color="auto"/>
                    <w:left w:val="none" w:sz="0" w:space="0" w:color="auto"/>
                    <w:bottom w:val="none" w:sz="0" w:space="0" w:color="auto"/>
                    <w:right w:val="none" w:sz="0" w:space="0" w:color="auto"/>
                  </w:divBdr>
                  <w:divsChild>
                    <w:div w:id="1813399134">
                      <w:marLeft w:val="0"/>
                      <w:marRight w:val="0"/>
                      <w:marTop w:val="0"/>
                      <w:marBottom w:val="0"/>
                      <w:divBdr>
                        <w:top w:val="none" w:sz="0" w:space="0" w:color="auto"/>
                        <w:left w:val="none" w:sz="0" w:space="0" w:color="auto"/>
                        <w:bottom w:val="none" w:sz="0" w:space="0" w:color="auto"/>
                        <w:right w:val="none" w:sz="0" w:space="0" w:color="auto"/>
                      </w:divBdr>
                    </w:div>
                  </w:divsChild>
                </w:div>
                <w:div w:id="261185689">
                  <w:marLeft w:val="0"/>
                  <w:marRight w:val="0"/>
                  <w:marTop w:val="0"/>
                  <w:marBottom w:val="0"/>
                  <w:divBdr>
                    <w:top w:val="none" w:sz="0" w:space="0" w:color="auto"/>
                    <w:left w:val="none" w:sz="0" w:space="0" w:color="auto"/>
                    <w:bottom w:val="none" w:sz="0" w:space="0" w:color="auto"/>
                    <w:right w:val="none" w:sz="0" w:space="0" w:color="auto"/>
                  </w:divBdr>
                  <w:divsChild>
                    <w:div w:id="16456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5190</Characters>
  <Application>Microsoft Office Word</Application>
  <DocSecurity>0</DocSecurity>
  <Lines>43</Lines>
  <Paragraphs>12</Paragraphs>
  <ScaleCrop>false</ScaleCrop>
  <Company>Grizli777</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2025-04-25T04:45:00Z</dcterms:created>
  <dcterms:modified xsi:type="dcterms:W3CDTF">2025-04-25T04:48:00Z</dcterms:modified>
</cp:coreProperties>
</file>