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74"/>
        <w:gridCol w:w="316"/>
      </w:tblGrid>
      <w:tr w:rsidR="004212B2" w:rsidRPr="004212B2" w:rsidTr="004212B2">
        <w:trPr>
          <w:tblCellSpacing w:w="15" w:type="dxa"/>
        </w:trPr>
        <w:tc>
          <w:tcPr>
            <w:tcW w:w="4876" w:type="pct"/>
            <w:vAlign w:val="center"/>
            <w:hideMark/>
          </w:tcPr>
          <w:p w:rsidR="004212B2" w:rsidRPr="004212B2" w:rsidRDefault="004212B2" w:rsidP="0042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28575</wp:posOffset>
                  </wp:positionH>
                  <wp:positionV relativeFrom="line">
                    <wp:posOffset>-13975080</wp:posOffset>
                  </wp:positionV>
                  <wp:extent cx="8410575" cy="13970000"/>
                  <wp:effectExtent l="19050" t="0" r="9525" b="0"/>
                  <wp:wrapSquare wrapText="bothSides"/>
                  <wp:docPr id="5" name="Picture 2" descr="https://e.dawn.com/2019/02/14/stories/14_02_2019_008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.dawn.com/2019/02/14/stories/14_02_2019_008_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0575" cy="139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" w:type="pct"/>
            <w:hideMark/>
          </w:tcPr>
          <w:p w:rsidR="004212B2" w:rsidRPr="004212B2" w:rsidRDefault="004212B2" w:rsidP="0042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4212B2" w:rsidRPr="004212B2" w:rsidRDefault="004212B2" w:rsidP="004212B2">
      <w:pPr>
        <w:shd w:val="clear" w:color="auto" w:fill="EFEFEF"/>
        <w:spacing w:after="75" w:line="240" w:lineRule="auto"/>
        <w:ind w:left="75" w:right="75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</w:pPr>
      <w:r w:rsidRPr="004212B2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  <w:lastRenderedPageBreak/>
        <w:t>More from this page</w:t>
      </w:r>
    </w:p>
    <w:p w:rsidR="004212B2" w:rsidRPr="004212B2" w:rsidRDefault="004212B2" w:rsidP="004212B2">
      <w:pPr>
        <w:numPr>
          <w:ilvl w:val="0"/>
          <w:numId w:val="3"/>
        </w:numPr>
        <w:pBdr>
          <w:right w:val="single" w:sz="6" w:space="11" w:color="E2E2E2"/>
        </w:pBdr>
        <w:shd w:val="clear" w:color="auto" w:fill="EFEFEF"/>
        <w:spacing w:before="45" w:after="75" w:line="240" w:lineRule="auto"/>
        <w:ind w:right="1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" w:history="1">
        <w:r w:rsidRPr="004212B2">
          <w:rPr>
            <w:rFonts w:ascii="Georgia" w:eastAsia="Times New Roman" w:hAnsi="Georgia" w:cs="Times New Roman"/>
            <w:color w:val="333333"/>
            <w:sz w:val="27"/>
            <w:u w:val="single"/>
          </w:rPr>
          <w:t>Organ donation</w:t>
        </w:r>
      </w:hyperlink>
    </w:p>
    <w:p w:rsidR="004212B2" w:rsidRPr="004212B2" w:rsidRDefault="004212B2" w:rsidP="004212B2">
      <w:pPr>
        <w:numPr>
          <w:ilvl w:val="0"/>
          <w:numId w:val="3"/>
        </w:numPr>
        <w:pBdr>
          <w:right w:val="single" w:sz="6" w:space="11" w:color="E2E2E2"/>
        </w:pBdr>
        <w:shd w:val="clear" w:color="auto" w:fill="EFEFEF"/>
        <w:spacing w:before="45" w:after="75" w:line="240" w:lineRule="auto"/>
        <w:ind w:right="1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" w:history="1">
        <w:r w:rsidRPr="004212B2">
          <w:rPr>
            <w:rFonts w:ascii="Georgia" w:eastAsia="Times New Roman" w:hAnsi="Georgia" w:cs="Times New Roman"/>
            <w:color w:val="333333"/>
            <w:sz w:val="27"/>
            <w:u w:val="single"/>
          </w:rPr>
          <w:t>Who controls Karachi?</w:t>
        </w:r>
      </w:hyperlink>
    </w:p>
    <w:p w:rsidR="004212B2" w:rsidRPr="004212B2" w:rsidRDefault="004212B2" w:rsidP="004212B2">
      <w:pPr>
        <w:numPr>
          <w:ilvl w:val="0"/>
          <w:numId w:val="3"/>
        </w:numPr>
        <w:pBdr>
          <w:right w:val="single" w:sz="6" w:space="11" w:color="E2E2E2"/>
        </w:pBdr>
        <w:shd w:val="clear" w:color="auto" w:fill="EFEFEF"/>
        <w:spacing w:before="45" w:after="75" w:line="240" w:lineRule="auto"/>
        <w:ind w:right="1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" w:history="1">
        <w:r w:rsidRPr="004212B2">
          <w:rPr>
            <w:rFonts w:ascii="Georgia" w:eastAsia="Times New Roman" w:hAnsi="Georgia" w:cs="Times New Roman"/>
            <w:color w:val="333333"/>
            <w:sz w:val="27"/>
            <w:u w:val="single"/>
          </w:rPr>
          <w:t>Khan`s mettle</w:t>
        </w:r>
      </w:hyperlink>
    </w:p>
    <w:p w:rsidR="004212B2" w:rsidRPr="004212B2" w:rsidRDefault="004212B2" w:rsidP="004212B2">
      <w:pPr>
        <w:numPr>
          <w:ilvl w:val="0"/>
          <w:numId w:val="3"/>
        </w:numPr>
        <w:shd w:val="clear" w:color="auto" w:fill="EFEFEF"/>
        <w:spacing w:before="45" w:after="150" w:line="240" w:lineRule="auto"/>
        <w:ind w:right="1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" w:history="1">
        <w:r w:rsidRPr="004212B2">
          <w:rPr>
            <w:rFonts w:ascii="Georgia" w:eastAsia="Times New Roman" w:hAnsi="Georgia" w:cs="Times New Roman"/>
            <w:color w:val="333333"/>
            <w:sz w:val="27"/>
            <w:u w:val="single"/>
          </w:rPr>
          <w:t>Security with freedoms</w:t>
        </w:r>
      </w:hyperlink>
    </w:p>
    <w:p w:rsidR="00236BE9" w:rsidRDefault="00236BE9"/>
    <w:sectPr w:rsidR="00236BE9" w:rsidSect="004212B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0FAD"/>
    <w:multiLevelType w:val="multilevel"/>
    <w:tmpl w:val="207C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32332"/>
    <w:multiLevelType w:val="multilevel"/>
    <w:tmpl w:val="BB2A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6E1C33"/>
    <w:multiLevelType w:val="multilevel"/>
    <w:tmpl w:val="10B0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12B2"/>
    <w:rsid w:val="00236BE9"/>
    <w:rsid w:val="0042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BE9"/>
  </w:style>
  <w:style w:type="paragraph" w:styleId="Heading1">
    <w:name w:val="heading 1"/>
    <w:basedOn w:val="Normal"/>
    <w:link w:val="Heading1Char"/>
    <w:uiPriority w:val="9"/>
    <w:qFormat/>
    <w:rsid w:val="004212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12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4212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9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4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20257">
              <w:marLeft w:val="75"/>
              <w:marRight w:val="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</w:divsChild>
        </w:div>
        <w:div w:id="4567290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2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per.dawn.com/DetailNews.php?StoryText=14_02_2019_008_00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aper.dawn.com/DetailNews.php?StoryText=14_02_2019_008_0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aper.dawn.com/DetailNews.php?StoryText=14_02_2019_008_00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aper.dawn.com/DetailNews.php?StoryText=14_02_2019_008_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</Words>
  <Characters>371</Characters>
  <Application>Microsoft Office Word</Application>
  <DocSecurity>0</DocSecurity>
  <Lines>3</Lines>
  <Paragraphs>1</Paragraphs>
  <ScaleCrop>false</ScaleCrop>
  <Company>Grizli777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sabbas</dc:creator>
  <cp:lastModifiedBy>sabbas</cp:lastModifiedBy>
  <cp:revision>1</cp:revision>
  <dcterms:created xsi:type="dcterms:W3CDTF">2019-02-14T06:43:00Z</dcterms:created>
  <dcterms:modified xsi:type="dcterms:W3CDTF">2019-02-14T06:46:00Z</dcterms:modified>
</cp:coreProperties>
</file>