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55" w:rsidRPr="00DB1E55" w:rsidRDefault="00DB1E55" w:rsidP="00DB1E5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DB1E55">
        <w:rPr>
          <w:rFonts w:ascii="Times New Roman" w:eastAsia="Times New Roman" w:hAnsi="Times New Roman" w:cs="Times New Roman"/>
          <w:b/>
          <w:bCs/>
          <w:kern w:val="36"/>
          <w:sz w:val="48"/>
          <w:szCs w:val="48"/>
        </w:rPr>
        <w:t xml:space="preserve">BJP’s Ripple Effect on South Asia </w:t>
      </w:r>
    </w:p>
    <w:p w:rsidR="00DB1E55" w:rsidRPr="00DB1E55" w:rsidRDefault="00DB1E55" w:rsidP="00DB1E55">
      <w:pPr>
        <w:spacing w:before="100" w:beforeAutospacing="1" w:after="100" w:afterAutospacing="1"/>
        <w:ind w:firstLine="0"/>
        <w:outlineLvl w:val="1"/>
        <w:rPr>
          <w:rFonts w:ascii="Times New Roman" w:eastAsia="Times New Roman" w:hAnsi="Times New Roman" w:cs="Times New Roman"/>
          <w:b/>
          <w:bCs/>
          <w:sz w:val="36"/>
          <w:szCs w:val="36"/>
        </w:rPr>
      </w:pPr>
      <w:r w:rsidRPr="00DB1E55">
        <w:rPr>
          <w:rFonts w:ascii="Times New Roman" w:eastAsia="Times New Roman" w:hAnsi="Times New Roman" w:cs="Times New Roman"/>
          <w:b/>
          <w:bCs/>
          <w:sz w:val="36"/>
          <w:szCs w:val="36"/>
        </w:rPr>
        <w:t xml:space="preserve">Much like far-right nationalist leaders like Mussolini and Hitler in the past, PM </w:t>
      </w:r>
      <w:proofErr w:type="spellStart"/>
      <w:r w:rsidRPr="00DB1E55">
        <w:rPr>
          <w:rFonts w:ascii="Times New Roman" w:eastAsia="Times New Roman" w:hAnsi="Times New Roman" w:cs="Times New Roman"/>
          <w:b/>
          <w:bCs/>
          <w:sz w:val="36"/>
          <w:szCs w:val="36"/>
        </w:rPr>
        <w:t>Modi</w:t>
      </w:r>
      <w:proofErr w:type="spellEnd"/>
      <w:r w:rsidRPr="00DB1E55">
        <w:rPr>
          <w:rFonts w:ascii="Times New Roman" w:eastAsia="Times New Roman" w:hAnsi="Times New Roman" w:cs="Times New Roman"/>
          <w:b/>
          <w:bCs/>
          <w:sz w:val="36"/>
          <w:szCs w:val="36"/>
        </w:rPr>
        <w:t xml:space="preserve"> is also hands-in-glove with the corporate elite of the country. </w:t>
      </w:r>
    </w:p>
    <w:p w:rsidR="00DB1E55" w:rsidRPr="00DB1E55" w:rsidRDefault="00DB1E55" w:rsidP="00DB1E55">
      <w:pPr>
        <w:ind w:firstLine="0"/>
        <w:rPr>
          <w:rFonts w:ascii="Times New Roman" w:eastAsia="Times New Roman" w:hAnsi="Times New Roman" w:cs="Times New Roman"/>
          <w:sz w:val="24"/>
          <w:szCs w:val="24"/>
        </w:rPr>
      </w:pPr>
      <w:hyperlink r:id="rId4" w:history="1">
        <w:proofErr w:type="spellStart"/>
        <w:r w:rsidRPr="00DB1E55">
          <w:rPr>
            <w:rFonts w:ascii="Times New Roman" w:eastAsia="Times New Roman" w:hAnsi="Times New Roman" w:cs="Times New Roman"/>
            <w:color w:val="0000FF"/>
            <w:sz w:val="24"/>
            <w:szCs w:val="24"/>
            <w:u w:val="single"/>
          </w:rPr>
          <w:t>Zaheen</w:t>
        </w:r>
        <w:proofErr w:type="spellEnd"/>
        <w:r w:rsidRPr="00DB1E55">
          <w:rPr>
            <w:rFonts w:ascii="Times New Roman" w:eastAsia="Times New Roman" w:hAnsi="Times New Roman" w:cs="Times New Roman"/>
            <w:color w:val="0000FF"/>
            <w:sz w:val="24"/>
            <w:szCs w:val="24"/>
            <w:u w:val="single"/>
          </w:rPr>
          <w:t xml:space="preserve"> </w:t>
        </w:r>
        <w:proofErr w:type="spellStart"/>
        <w:r w:rsidRPr="00DB1E55">
          <w:rPr>
            <w:rFonts w:ascii="Times New Roman" w:eastAsia="Times New Roman" w:hAnsi="Times New Roman" w:cs="Times New Roman"/>
            <w:color w:val="0000FF"/>
            <w:sz w:val="24"/>
            <w:szCs w:val="24"/>
            <w:u w:val="single"/>
          </w:rPr>
          <w:t>Qureshi</w:t>
        </w:r>
        <w:proofErr w:type="spellEnd"/>
      </w:hyperlink>
      <w:r w:rsidRPr="00DB1E55">
        <w:rPr>
          <w:rFonts w:ascii="Times New Roman" w:eastAsia="Times New Roman" w:hAnsi="Times New Roman" w:cs="Times New Roman"/>
          <w:sz w:val="24"/>
          <w:szCs w:val="24"/>
        </w:rPr>
        <w:t xml:space="preserve"> </w:t>
      </w:r>
    </w:p>
    <w:p w:rsidR="00DB1E55" w:rsidRPr="00DB1E55" w:rsidRDefault="00DB1E55" w:rsidP="00DB1E55">
      <w:pPr>
        <w:ind w:firstLine="0"/>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April 20, 2024 </w:t>
      </w:r>
    </w:p>
    <w:p w:rsidR="00DB1E55" w:rsidRPr="00DB1E55" w:rsidRDefault="00DB1E55" w:rsidP="00DB1E55">
      <w:pPr>
        <w:ind w:firstLine="0"/>
        <w:rPr>
          <w:rFonts w:ascii="Times New Roman" w:eastAsia="Times New Roman" w:hAnsi="Times New Roman" w:cs="Times New Roman"/>
          <w:sz w:val="24"/>
          <w:szCs w:val="24"/>
        </w:rPr>
      </w:pPr>
      <w:hyperlink r:id="rId5" w:history="1">
        <w:r w:rsidRPr="00DB1E55">
          <w:rPr>
            <w:rFonts w:ascii="Times New Roman" w:eastAsia="Times New Roman" w:hAnsi="Times New Roman" w:cs="Times New Roman"/>
            <w:color w:val="0000FF"/>
            <w:sz w:val="24"/>
            <w:szCs w:val="24"/>
            <w:u w:val="single"/>
          </w:rPr>
          <w:t>Newspaper</w:t>
        </w:r>
      </w:hyperlink>
      <w:r w:rsidRPr="00DB1E55">
        <w:rPr>
          <w:rFonts w:ascii="Times New Roman" w:eastAsia="Times New Roman" w:hAnsi="Times New Roman" w:cs="Times New Roman"/>
          <w:sz w:val="24"/>
          <w:szCs w:val="24"/>
        </w:rPr>
        <w:t xml:space="preserve">, </w:t>
      </w:r>
      <w:hyperlink r:id="rId6" w:history="1">
        <w:r w:rsidRPr="00DB1E55">
          <w:rPr>
            <w:rFonts w:ascii="Times New Roman" w:eastAsia="Times New Roman" w:hAnsi="Times New Roman" w:cs="Times New Roman"/>
            <w:color w:val="0000FF"/>
            <w:sz w:val="24"/>
            <w:szCs w:val="24"/>
            <w:u w:val="single"/>
          </w:rPr>
          <w:t>Opinions</w:t>
        </w:r>
      </w:hyperlink>
      <w:r w:rsidRPr="00DB1E55">
        <w:rPr>
          <w:rFonts w:ascii="Times New Roman" w:eastAsia="Times New Roman" w:hAnsi="Times New Roman" w:cs="Times New Roman"/>
          <w:sz w:val="24"/>
          <w:szCs w:val="24"/>
        </w:rPr>
        <w:t xml:space="preserve">, </w:t>
      </w:r>
      <w:hyperlink r:id="rId7" w:history="1">
        <w:r w:rsidRPr="00DB1E55">
          <w:rPr>
            <w:rFonts w:ascii="Times New Roman" w:eastAsia="Times New Roman" w:hAnsi="Times New Roman" w:cs="Times New Roman"/>
            <w:color w:val="0000FF"/>
            <w:sz w:val="24"/>
            <w:szCs w:val="24"/>
            <w:u w:val="single"/>
          </w:rPr>
          <w:t>Columns</w:t>
        </w:r>
      </w:hyperlink>
      <w:r w:rsidRPr="00DB1E55">
        <w:rPr>
          <w:rFonts w:ascii="Times New Roman" w:eastAsia="Times New Roman" w:hAnsi="Times New Roman" w:cs="Times New Roman"/>
          <w:sz w:val="24"/>
          <w:szCs w:val="24"/>
        </w:rPr>
        <w:t xml:space="preserve"> </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Despite the COVID-19 pandemic’s mismanagement, economic turmoil, and vigorous farmer protests in India, Prime Minister </w:t>
      </w:r>
      <w:proofErr w:type="spellStart"/>
      <w:r w:rsidRPr="00DB1E55">
        <w:rPr>
          <w:rFonts w:ascii="Times New Roman" w:eastAsia="Times New Roman" w:hAnsi="Times New Roman" w:cs="Times New Roman"/>
          <w:sz w:val="24"/>
          <w:szCs w:val="24"/>
        </w:rPr>
        <w:t>Narendra</w:t>
      </w:r>
      <w:proofErr w:type="spellEnd"/>
      <w:r w:rsidRPr="00DB1E55">
        <w:rPr>
          <w:rFonts w:ascii="Times New Roman" w:eastAsia="Times New Roman" w:hAnsi="Times New Roman" w:cs="Times New Roman"/>
          <w:sz w:val="24"/>
          <w:szCs w:val="24"/>
        </w:rPr>
        <w:t xml:space="preserve">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emerged victorious in state elections last year, with Yogi </w:t>
      </w:r>
      <w:proofErr w:type="spellStart"/>
      <w:r w:rsidRPr="00DB1E55">
        <w:rPr>
          <w:rFonts w:ascii="Times New Roman" w:eastAsia="Times New Roman" w:hAnsi="Times New Roman" w:cs="Times New Roman"/>
          <w:sz w:val="24"/>
          <w:szCs w:val="24"/>
        </w:rPr>
        <w:t>Adityanath</w:t>
      </w:r>
      <w:proofErr w:type="spellEnd"/>
      <w:r w:rsidRPr="00DB1E55">
        <w:rPr>
          <w:rFonts w:ascii="Times New Roman" w:eastAsia="Times New Roman" w:hAnsi="Times New Roman" w:cs="Times New Roman"/>
          <w:sz w:val="24"/>
          <w:szCs w:val="24"/>
        </w:rPr>
        <w:t xml:space="preserve">, a far-right Hindu extremist, securing a sweeping victory in Uttar Pradesh. This time around, there is widespread certainty that the </w:t>
      </w:r>
      <w:proofErr w:type="spellStart"/>
      <w:r w:rsidRPr="00DB1E55">
        <w:rPr>
          <w:rFonts w:ascii="Times New Roman" w:eastAsia="Times New Roman" w:hAnsi="Times New Roman" w:cs="Times New Roman"/>
          <w:sz w:val="24"/>
          <w:szCs w:val="24"/>
        </w:rPr>
        <w:t>Bharatiya</w:t>
      </w:r>
      <w:proofErr w:type="spellEnd"/>
      <w:r w:rsidRPr="00DB1E55">
        <w:rPr>
          <w:rFonts w:ascii="Times New Roman" w:eastAsia="Times New Roman" w:hAnsi="Times New Roman" w:cs="Times New Roman"/>
          <w:sz w:val="24"/>
          <w:szCs w:val="24"/>
        </w:rPr>
        <w:t xml:space="preserve"> </w:t>
      </w:r>
      <w:proofErr w:type="spellStart"/>
      <w:r w:rsidRPr="00DB1E55">
        <w:rPr>
          <w:rFonts w:ascii="Times New Roman" w:eastAsia="Times New Roman" w:hAnsi="Times New Roman" w:cs="Times New Roman"/>
          <w:sz w:val="24"/>
          <w:szCs w:val="24"/>
        </w:rPr>
        <w:t>Janata</w:t>
      </w:r>
      <w:proofErr w:type="spellEnd"/>
      <w:r w:rsidRPr="00DB1E55">
        <w:rPr>
          <w:rFonts w:ascii="Times New Roman" w:eastAsia="Times New Roman" w:hAnsi="Times New Roman" w:cs="Times New Roman"/>
          <w:sz w:val="24"/>
          <w:szCs w:val="24"/>
        </w:rPr>
        <w:t xml:space="preserve"> Party (BJP) and the National Democratic Alliance (NDA) will secure power for the third consecutive term in the upcoming elections, as reflected in their slogan “</w:t>
      </w:r>
      <w:proofErr w:type="spellStart"/>
      <w:r w:rsidRPr="00DB1E55">
        <w:rPr>
          <w:rFonts w:ascii="Times New Roman" w:eastAsia="Times New Roman" w:hAnsi="Times New Roman" w:cs="Times New Roman"/>
          <w:sz w:val="24"/>
          <w:szCs w:val="24"/>
        </w:rPr>
        <w:t>ab</w:t>
      </w:r>
      <w:proofErr w:type="spellEnd"/>
      <w:r w:rsidRPr="00DB1E55">
        <w:rPr>
          <w:rFonts w:ascii="Times New Roman" w:eastAsia="Times New Roman" w:hAnsi="Times New Roman" w:cs="Times New Roman"/>
          <w:sz w:val="24"/>
          <w:szCs w:val="24"/>
        </w:rPr>
        <w:t xml:space="preserve"> </w:t>
      </w:r>
      <w:proofErr w:type="spellStart"/>
      <w:r w:rsidRPr="00DB1E55">
        <w:rPr>
          <w:rFonts w:ascii="Times New Roman" w:eastAsia="Times New Roman" w:hAnsi="Times New Roman" w:cs="Times New Roman"/>
          <w:sz w:val="24"/>
          <w:szCs w:val="24"/>
        </w:rPr>
        <w:t>ke</w:t>
      </w:r>
      <w:proofErr w:type="spellEnd"/>
      <w:r w:rsidRPr="00DB1E55">
        <w:rPr>
          <w:rFonts w:ascii="Times New Roman" w:eastAsia="Times New Roman" w:hAnsi="Times New Roman" w:cs="Times New Roman"/>
          <w:sz w:val="24"/>
          <w:szCs w:val="24"/>
        </w:rPr>
        <w:t xml:space="preserve"> </w:t>
      </w:r>
      <w:proofErr w:type="spellStart"/>
      <w:r w:rsidRPr="00DB1E55">
        <w:rPr>
          <w:rFonts w:ascii="Times New Roman" w:eastAsia="Times New Roman" w:hAnsi="Times New Roman" w:cs="Times New Roman"/>
          <w:sz w:val="24"/>
          <w:szCs w:val="24"/>
        </w:rPr>
        <w:t>baar</w:t>
      </w:r>
      <w:proofErr w:type="spellEnd"/>
      <w:r w:rsidRPr="00DB1E55">
        <w:rPr>
          <w:rFonts w:ascii="Times New Roman" w:eastAsia="Times New Roman" w:hAnsi="Times New Roman" w:cs="Times New Roman"/>
          <w:sz w:val="24"/>
          <w:szCs w:val="24"/>
        </w:rPr>
        <w:t xml:space="preserve">, 400 </w:t>
      </w:r>
      <w:proofErr w:type="spellStart"/>
      <w:r w:rsidRPr="00DB1E55">
        <w:rPr>
          <w:rFonts w:ascii="Times New Roman" w:eastAsia="Times New Roman" w:hAnsi="Times New Roman" w:cs="Times New Roman"/>
          <w:sz w:val="24"/>
          <w:szCs w:val="24"/>
        </w:rPr>
        <w:t>paar</w:t>
      </w:r>
      <w:proofErr w:type="spellEnd"/>
      <w:r w:rsidRPr="00DB1E55">
        <w:rPr>
          <w:rFonts w:ascii="Times New Roman" w:eastAsia="Times New Roman" w:hAnsi="Times New Roman" w:cs="Times New Roman"/>
          <w:sz w:val="24"/>
          <w:szCs w:val="24"/>
        </w:rPr>
        <w:t>,” indicating the expected number of seats the alliance aims to secure in the legislative assembly. This confidence shows how in the past 10 years the BJP has come to dominate the electoral landscape, making the Indian National Congress and other parties almost irrelevant.</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The most defining reason for PM </w:t>
      </w:r>
      <w:proofErr w:type="spellStart"/>
      <w:r w:rsidRPr="00DB1E55">
        <w:rPr>
          <w:rFonts w:ascii="Times New Roman" w:eastAsia="Times New Roman" w:hAnsi="Times New Roman" w:cs="Times New Roman"/>
          <w:sz w:val="24"/>
          <w:szCs w:val="24"/>
        </w:rPr>
        <w:t>Narendra</w:t>
      </w:r>
      <w:proofErr w:type="spellEnd"/>
      <w:r w:rsidRPr="00DB1E55">
        <w:rPr>
          <w:rFonts w:ascii="Times New Roman" w:eastAsia="Times New Roman" w:hAnsi="Times New Roman" w:cs="Times New Roman"/>
          <w:sz w:val="24"/>
          <w:szCs w:val="24"/>
        </w:rPr>
        <w:t xml:space="preserve">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electoral dominance is how he has employed jingoistic Hindu nationalism time after time to appease the Hindu </w:t>
      </w:r>
      <w:proofErr w:type="spellStart"/>
      <w:r w:rsidRPr="00DB1E55">
        <w:rPr>
          <w:rFonts w:ascii="Times New Roman" w:eastAsia="Times New Roman" w:hAnsi="Times New Roman" w:cs="Times New Roman"/>
          <w:sz w:val="24"/>
          <w:szCs w:val="24"/>
        </w:rPr>
        <w:t>majoritarian</w:t>
      </w:r>
      <w:proofErr w:type="spellEnd"/>
      <w:r w:rsidRPr="00DB1E55">
        <w:rPr>
          <w:rFonts w:ascii="Times New Roman" w:eastAsia="Times New Roman" w:hAnsi="Times New Roman" w:cs="Times New Roman"/>
          <w:sz w:val="24"/>
          <w:szCs w:val="24"/>
        </w:rPr>
        <w:t xml:space="preserve"> impulses. This catapulted him into power and solidified his party as the mainstay of Indian politics, knocking Congress off its perch. Whether it is the </w:t>
      </w:r>
      <w:proofErr w:type="spellStart"/>
      <w:r w:rsidRPr="00DB1E55">
        <w:rPr>
          <w:rFonts w:ascii="Times New Roman" w:eastAsia="Times New Roman" w:hAnsi="Times New Roman" w:cs="Times New Roman"/>
          <w:sz w:val="24"/>
          <w:szCs w:val="24"/>
        </w:rPr>
        <w:t>Balakot</w:t>
      </w:r>
      <w:proofErr w:type="spellEnd"/>
      <w:r w:rsidRPr="00DB1E55">
        <w:rPr>
          <w:rFonts w:ascii="Times New Roman" w:eastAsia="Times New Roman" w:hAnsi="Times New Roman" w:cs="Times New Roman"/>
          <w:sz w:val="24"/>
          <w:szCs w:val="24"/>
        </w:rPr>
        <w:t xml:space="preserve"> Strike to foment nationalistic fervor at the time of elections, or the recent opening of Ram </w:t>
      </w:r>
      <w:proofErr w:type="spellStart"/>
      <w:r w:rsidRPr="00DB1E55">
        <w:rPr>
          <w:rFonts w:ascii="Times New Roman" w:eastAsia="Times New Roman" w:hAnsi="Times New Roman" w:cs="Times New Roman"/>
          <w:sz w:val="24"/>
          <w:szCs w:val="24"/>
        </w:rPr>
        <w:t>Mandir</w:t>
      </w:r>
      <w:proofErr w:type="spellEnd"/>
      <w:r w:rsidRPr="00DB1E55">
        <w:rPr>
          <w:rFonts w:ascii="Times New Roman" w:eastAsia="Times New Roman" w:hAnsi="Times New Roman" w:cs="Times New Roman"/>
          <w:sz w:val="24"/>
          <w:szCs w:val="24"/>
        </w:rPr>
        <w:t xml:space="preserve"> at the place of destroyed </w:t>
      </w:r>
      <w:proofErr w:type="spellStart"/>
      <w:r w:rsidRPr="00DB1E55">
        <w:rPr>
          <w:rFonts w:ascii="Times New Roman" w:eastAsia="Times New Roman" w:hAnsi="Times New Roman" w:cs="Times New Roman"/>
          <w:sz w:val="24"/>
          <w:szCs w:val="24"/>
        </w:rPr>
        <w:t>Babri</w:t>
      </w:r>
      <w:proofErr w:type="spellEnd"/>
      <w:r w:rsidRPr="00DB1E55">
        <w:rPr>
          <w:rFonts w:ascii="Times New Roman" w:eastAsia="Times New Roman" w:hAnsi="Times New Roman" w:cs="Times New Roman"/>
          <w:sz w:val="24"/>
          <w:szCs w:val="24"/>
        </w:rPr>
        <w:t xml:space="preserve"> </w:t>
      </w:r>
      <w:proofErr w:type="spellStart"/>
      <w:r w:rsidRPr="00DB1E55">
        <w:rPr>
          <w:rFonts w:ascii="Times New Roman" w:eastAsia="Times New Roman" w:hAnsi="Times New Roman" w:cs="Times New Roman"/>
          <w:sz w:val="24"/>
          <w:szCs w:val="24"/>
        </w:rPr>
        <w:t>masjid</w:t>
      </w:r>
      <w:proofErr w:type="spellEnd"/>
      <w:r w:rsidRPr="00DB1E55">
        <w:rPr>
          <w:rFonts w:ascii="Times New Roman" w:eastAsia="Times New Roman" w:hAnsi="Times New Roman" w:cs="Times New Roman"/>
          <w:sz w:val="24"/>
          <w:szCs w:val="24"/>
        </w:rPr>
        <w:t xml:space="preserve"> by Hindu extremists, or the abrogation of Article 370, PM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insidious use of xenophobia, chauvinism, and </w:t>
      </w:r>
      <w:proofErr w:type="spellStart"/>
      <w:r w:rsidRPr="00DB1E55">
        <w:rPr>
          <w:rFonts w:ascii="Times New Roman" w:eastAsia="Times New Roman" w:hAnsi="Times New Roman" w:cs="Times New Roman"/>
          <w:sz w:val="24"/>
          <w:szCs w:val="24"/>
        </w:rPr>
        <w:t>Hindutva</w:t>
      </w:r>
      <w:proofErr w:type="spellEnd"/>
      <w:r w:rsidRPr="00DB1E55">
        <w:rPr>
          <w:rFonts w:ascii="Times New Roman" w:eastAsia="Times New Roman" w:hAnsi="Times New Roman" w:cs="Times New Roman"/>
          <w:sz w:val="24"/>
          <w:szCs w:val="24"/>
        </w:rPr>
        <w:t xml:space="preserve"> ideology has all but cemented his victory in the upcoming elections.</w:t>
      </w:r>
    </w:p>
    <w:p w:rsidR="00DB1E55" w:rsidRPr="00DB1E55" w:rsidRDefault="00DB1E55" w:rsidP="00DB1E55">
      <w:pPr>
        <w:ind w:firstLine="0"/>
        <w:rPr>
          <w:rFonts w:ascii="Times New Roman" w:eastAsia="Times New Roman" w:hAnsi="Times New Roman" w:cs="Times New Roman"/>
          <w:sz w:val="24"/>
          <w:szCs w:val="24"/>
        </w:rPr>
      </w:pPr>
      <w:hyperlink r:id="rId8" w:history="1">
        <w:r w:rsidRPr="00DB1E55">
          <w:rPr>
            <w:rFonts w:ascii="Times New Roman" w:eastAsia="Times New Roman" w:hAnsi="Times New Roman" w:cs="Times New Roman"/>
            <w:color w:val="0000FF"/>
            <w:sz w:val="24"/>
            <w:szCs w:val="24"/>
            <w:u w:val="single"/>
          </w:rPr>
          <w:t xml:space="preserve">Former women's tennis world No.1 </w:t>
        </w:r>
        <w:proofErr w:type="spellStart"/>
        <w:r w:rsidRPr="00DB1E55">
          <w:rPr>
            <w:rFonts w:ascii="Times New Roman" w:eastAsia="Times New Roman" w:hAnsi="Times New Roman" w:cs="Times New Roman"/>
            <w:color w:val="0000FF"/>
            <w:sz w:val="24"/>
            <w:szCs w:val="24"/>
            <w:u w:val="single"/>
          </w:rPr>
          <w:t>Muguruza</w:t>
        </w:r>
        <w:proofErr w:type="spellEnd"/>
        <w:r w:rsidRPr="00DB1E55">
          <w:rPr>
            <w:rFonts w:ascii="Times New Roman" w:eastAsia="Times New Roman" w:hAnsi="Times New Roman" w:cs="Times New Roman"/>
            <w:color w:val="0000FF"/>
            <w:sz w:val="24"/>
            <w:szCs w:val="24"/>
            <w:u w:val="single"/>
          </w:rPr>
          <w:t xml:space="preserve"> announces retirement</w:t>
        </w:r>
      </w:hyperlink>
      <w:r w:rsidRPr="00DB1E55">
        <w:rPr>
          <w:rFonts w:ascii="Times New Roman" w:eastAsia="Times New Roman" w:hAnsi="Times New Roman" w:cs="Times New Roman"/>
          <w:sz w:val="24"/>
          <w:szCs w:val="24"/>
        </w:rPr>
        <w:t xml:space="preserve"> </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But to attribute the dominance of BJP’s electoral machine only to the </w:t>
      </w:r>
      <w:proofErr w:type="spellStart"/>
      <w:r w:rsidRPr="00DB1E55">
        <w:rPr>
          <w:rFonts w:ascii="Times New Roman" w:eastAsia="Times New Roman" w:hAnsi="Times New Roman" w:cs="Times New Roman"/>
          <w:sz w:val="24"/>
          <w:szCs w:val="24"/>
        </w:rPr>
        <w:t>Hindutva</w:t>
      </w:r>
      <w:proofErr w:type="spellEnd"/>
      <w:r w:rsidRPr="00DB1E55">
        <w:rPr>
          <w:rFonts w:ascii="Times New Roman" w:eastAsia="Times New Roman" w:hAnsi="Times New Roman" w:cs="Times New Roman"/>
          <w:sz w:val="24"/>
          <w:szCs w:val="24"/>
        </w:rPr>
        <w:t xml:space="preserve"> would not be entirely correct. Much like far-right nationalist leaders like Mussolini and Hitler in the past, PM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is also hands-in-glove with the corporate elite of the country. This symbiotic relationship between the business elite and the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-led BJP has meant that the BJP enjoys the most funding from these wealthy individuals who fund the extraordinary electoral campaigning by the ruling party in elections. Furthermore, most of the media houses are run by pro-BJP tycoons and are acting as the propaganda centre for BJP. If this wasn’t enough, PM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government has used state machinery against the few media channels that still voice valid criticism against PM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w:t>
      </w:r>
      <w:r w:rsidRPr="00DB1E55">
        <w:rPr>
          <w:rFonts w:ascii="Times New Roman" w:eastAsia="Times New Roman" w:hAnsi="Times New Roman" w:cs="Times New Roman"/>
          <w:sz w:val="24"/>
          <w:szCs w:val="24"/>
        </w:rPr>
        <w:lastRenderedPageBreak/>
        <w:t xml:space="preserve">politics of haste. This metamorphosis of media houses into propaganda </w:t>
      </w:r>
      <w:proofErr w:type="spellStart"/>
      <w:r w:rsidRPr="00DB1E55">
        <w:rPr>
          <w:rFonts w:ascii="Times New Roman" w:eastAsia="Times New Roman" w:hAnsi="Times New Roman" w:cs="Times New Roman"/>
          <w:sz w:val="24"/>
          <w:szCs w:val="24"/>
        </w:rPr>
        <w:t>centres</w:t>
      </w:r>
      <w:proofErr w:type="spellEnd"/>
      <w:r w:rsidRPr="00DB1E55">
        <w:rPr>
          <w:rFonts w:ascii="Times New Roman" w:eastAsia="Times New Roman" w:hAnsi="Times New Roman" w:cs="Times New Roman"/>
          <w:sz w:val="24"/>
          <w:szCs w:val="24"/>
        </w:rPr>
        <w:t xml:space="preserve"> and subjugation of Anti-</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voices has made PM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the most popular leader in the country with virtually no opposition and at the cost of the downgrading of Indian democratic credentials by international </w:t>
      </w:r>
      <w:proofErr w:type="spellStart"/>
      <w:r w:rsidRPr="00DB1E55">
        <w:rPr>
          <w:rFonts w:ascii="Times New Roman" w:eastAsia="Times New Roman" w:hAnsi="Times New Roman" w:cs="Times New Roman"/>
          <w:sz w:val="24"/>
          <w:szCs w:val="24"/>
        </w:rPr>
        <w:t>organisations</w:t>
      </w:r>
      <w:proofErr w:type="spellEnd"/>
      <w:r w:rsidRPr="00DB1E55">
        <w:rPr>
          <w:rFonts w:ascii="Times New Roman" w:eastAsia="Times New Roman" w:hAnsi="Times New Roman" w:cs="Times New Roman"/>
          <w:sz w:val="24"/>
          <w:szCs w:val="24"/>
        </w:rPr>
        <w:t>.</w:t>
      </w:r>
    </w:p>
    <w:p w:rsidR="00DB1E55" w:rsidRPr="00DB1E55" w:rsidRDefault="00DB1E55" w:rsidP="00DB1E55">
      <w:pPr>
        <w:ind w:firstLine="0"/>
        <w:rPr>
          <w:rFonts w:ascii="Times New Roman" w:eastAsia="Times New Roman" w:hAnsi="Times New Roman" w:cs="Times New Roman"/>
          <w:sz w:val="24"/>
          <w:szCs w:val="24"/>
        </w:rPr>
      </w:pPr>
      <w:hyperlink r:id="rId9" w:history="1">
        <w:r w:rsidRPr="00DB1E55">
          <w:rPr>
            <w:rFonts w:ascii="Times New Roman" w:eastAsia="Times New Roman" w:hAnsi="Times New Roman" w:cs="Times New Roman"/>
            <w:color w:val="0000FF"/>
            <w:sz w:val="24"/>
            <w:szCs w:val="24"/>
            <w:u w:val="single"/>
          </w:rPr>
          <w:t xml:space="preserve">Debut screening of "A Walk with God" by deaf and mute writer-actor </w:t>
        </w:r>
        <w:proofErr w:type="spellStart"/>
        <w:r w:rsidRPr="00DB1E55">
          <w:rPr>
            <w:rFonts w:ascii="Times New Roman" w:eastAsia="Times New Roman" w:hAnsi="Times New Roman" w:cs="Times New Roman"/>
            <w:color w:val="0000FF"/>
            <w:sz w:val="24"/>
            <w:szCs w:val="24"/>
            <w:u w:val="single"/>
          </w:rPr>
          <w:t>Kashaf</w:t>
        </w:r>
        <w:proofErr w:type="spellEnd"/>
        <w:r w:rsidRPr="00DB1E55">
          <w:rPr>
            <w:rFonts w:ascii="Times New Roman" w:eastAsia="Times New Roman" w:hAnsi="Times New Roman" w:cs="Times New Roman"/>
            <w:color w:val="0000FF"/>
            <w:sz w:val="24"/>
            <w:szCs w:val="24"/>
            <w:u w:val="single"/>
          </w:rPr>
          <w:t xml:space="preserve"> </w:t>
        </w:r>
        <w:proofErr w:type="spellStart"/>
        <w:r w:rsidRPr="00DB1E55">
          <w:rPr>
            <w:rFonts w:ascii="Times New Roman" w:eastAsia="Times New Roman" w:hAnsi="Times New Roman" w:cs="Times New Roman"/>
            <w:color w:val="0000FF"/>
            <w:sz w:val="24"/>
            <w:szCs w:val="24"/>
            <w:u w:val="single"/>
          </w:rPr>
          <w:t>Alvi</w:t>
        </w:r>
        <w:proofErr w:type="spellEnd"/>
      </w:hyperlink>
      <w:r w:rsidRPr="00DB1E55">
        <w:rPr>
          <w:rFonts w:ascii="Times New Roman" w:eastAsia="Times New Roman" w:hAnsi="Times New Roman" w:cs="Times New Roman"/>
          <w:sz w:val="24"/>
          <w:szCs w:val="24"/>
        </w:rPr>
        <w:t xml:space="preserve"> </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One other element in the electoral dominance of the BJP is the unraveling of the Indian National Congress. The Congress leadership seems to be in disarray with no sense of direction as to how to deal with the ruling party’s electoral onslaught. Secondly, it seems like there is a growing sentiment against dynastic politics in the Indian electorate. Congress’s obstinacy in still persisting with the Gandhi-Nehru family has held the party back in recent times to effectively mount a credible opposition against BJP.</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All of the above-mentioned whys and wherefores make the upcoming election in India just a formality where the only unfamiliar outcome will be how many seats the BJP wins to form the government. So, what will the third consecutive term for PM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who has repeatedly used his jingoist Hindu narrative to gain support and that has only increased with time, mean for </w:t>
      </w:r>
      <w:hyperlink r:id="rId10" w:history="1">
        <w:r w:rsidRPr="00DB1E55">
          <w:rPr>
            <w:rFonts w:ascii="Times New Roman" w:eastAsia="Times New Roman" w:hAnsi="Times New Roman" w:cs="Times New Roman"/>
            <w:color w:val="0000FF"/>
            <w:sz w:val="24"/>
            <w:szCs w:val="24"/>
            <w:u w:val="single"/>
          </w:rPr>
          <w:t>South Asia</w:t>
        </w:r>
      </w:hyperlink>
      <w:r w:rsidRPr="00DB1E55">
        <w:rPr>
          <w:rFonts w:ascii="Times New Roman" w:eastAsia="Times New Roman" w:hAnsi="Times New Roman" w:cs="Times New Roman"/>
          <w:sz w:val="24"/>
          <w:szCs w:val="24"/>
        </w:rPr>
        <w:t xml:space="preserve"> particularly Pakistan?</w:t>
      </w:r>
    </w:p>
    <w:p w:rsidR="00DB1E55" w:rsidRPr="00DB1E55" w:rsidRDefault="00DB1E55" w:rsidP="00DB1E55">
      <w:pPr>
        <w:ind w:firstLine="0"/>
        <w:rPr>
          <w:rFonts w:ascii="Times New Roman" w:eastAsia="Times New Roman" w:hAnsi="Times New Roman" w:cs="Times New Roman"/>
          <w:sz w:val="24"/>
          <w:szCs w:val="24"/>
        </w:rPr>
      </w:pPr>
      <w:hyperlink r:id="rId11" w:history="1">
        <w:r w:rsidRPr="00DB1E55">
          <w:rPr>
            <w:rFonts w:ascii="Times New Roman" w:eastAsia="Times New Roman" w:hAnsi="Times New Roman" w:cs="Times New Roman"/>
            <w:color w:val="0000FF"/>
            <w:sz w:val="24"/>
            <w:szCs w:val="24"/>
            <w:u w:val="single"/>
          </w:rPr>
          <w:t xml:space="preserve">Project launched to uplift </w:t>
        </w:r>
        <w:proofErr w:type="spellStart"/>
        <w:r w:rsidRPr="00DB1E55">
          <w:rPr>
            <w:rFonts w:ascii="Times New Roman" w:eastAsia="Times New Roman" w:hAnsi="Times New Roman" w:cs="Times New Roman"/>
            <w:color w:val="0000FF"/>
            <w:sz w:val="24"/>
            <w:szCs w:val="24"/>
            <w:u w:val="single"/>
          </w:rPr>
          <w:t>Balochistan's</w:t>
        </w:r>
        <w:proofErr w:type="spellEnd"/>
        <w:r w:rsidRPr="00DB1E55">
          <w:rPr>
            <w:rFonts w:ascii="Times New Roman" w:eastAsia="Times New Roman" w:hAnsi="Times New Roman" w:cs="Times New Roman"/>
            <w:color w:val="0000FF"/>
            <w:sz w:val="24"/>
            <w:szCs w:val="24"/>
            <w:u w:val="single"/>
          </w:rPr>
          <w:t xml:space="preserve"> rural economy</w:t>
        </w:r>
      </w:hyperlink>
      <w:r w:rsidRPr="00DB1E55">
        <w:rPr>
          <w:rFonts w:ascii="Times New Roman" w:eastAsia="Times New Roman" w:hAnsi="Times New Roman" w:cs="Times New Roman"/>
          <w:sz w:val="24"/>
          <w:szCs w:val="24"/>
        </w:rPr>
        <w:t xml:space="preserve"> </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A victory for </w:t>
      </w:r>
      <w:proofErr w:type="spellStart"/>
      <w:r w:rsidRPr="00DB1E55">
        <w:rPr>
          <w:rFonts w:ascii="Times New Roman" w:eastAsia="Times New Roman" w:hAnsi="Times New Roman" w:cs="Times New Roman"/>
          <w:sz w:val="24"/>
          <w:szCs w:val="24"/>
        </w:rPr>
        <w:t>Narendra</w:t>
      </w:r>
      <w:proofErr w:type="spellEnd"/>
      <w:r w:rsidRPr="00DB1E55">
        <w:rPr>
          <w:rFonts w:ascii="Times New Roman" w:eastAsia="Times New Roman" w:hAnsi="Times New Roman" w:cs="Times New Roman"/>
          <w:sz w:val="24"/>
          <w:szCs w:val="24"/>
        </w:rPr>
        <w:t xml:space="preserve">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in the upcoming election is likely to mean continuity in its India-Pakistan relations, with the continuation of the status quo modus </w:t>
      </w:r>
      <w:proofErr w:type="spellStart"/>
      <w:r w:rsidRPr="00DB1E55">
        <w:rPr>
          <w:rFonts w:ascii="Times New Roman" w:eastAsia="Times New Roman" w:hAnsi="Times New Roman" w:cs="Times New Roman"/>
          <w:sz w:val="24"/>
          <w:szCs w:val="24"/>
        </w:rPr>
        <w:t>vivendi</w:t>
      </w:r>
      <w:proofErr w:type="spellEnd"/>
      <w:r w:rsidRPr="00DB1E55">
        <w:rPr>
          <w:rFonts w:ascii="Times New Roman" w:eastAsia="Times New Roman" w:hAnsi="Times New Roman" w:cs="Times New Roman"/>
          <w:sz w:val="24"/>
          <w:szCs w:val="24"/>
        </w:rPr>
        <w:t xml:space="preserve"> that has characterized their interactions in the past. This modus operandi has typically involved periods of intermittent dialogue interspersed with escalations in border tensions, particularly in Kashmir. PM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fierce Hindu nationalist underpinnings coupled with his rhetoric of a rising and a strong India suggests that his approach towards Pakistan is unlikely to undergo significant change.</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But there exists an extremely remote chance that the victory of PM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in the upcoming elections could potentially usher in a thaw in the tense relationship between Pakistan and India. Past patterns suggest that when the BJP governs India and the PML-N holds power in Pakistan, there tends to be receptivity to political overtures.</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Similarly, PM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expected victory is likely to continue India’s current approach toward its smaller </w:t>
      </w:r>
      <w:proofErr w:type="spellStart"/>
      <w:r w:rsidRPr="00DB1E55">
        <w:rPr>
          <w:rFonts w:ascii="Times New Roman" w:eastAsia="Times New Roman" w:hAnsi="Times New Roman" w:cs="Times New Roman"/>
          <w:sz w:val="24"/>
          <w:szCs w:val="24"/>
        </w:rPr>
        <w:t>neighbours</w:t>
      </w:r>
      <w:proofErr w:type="spellEnd"/>
      <w:r w:rsidRPr="00DB1E55">
        <w:rPr>
          <w:rFonts w:ascii="Times New Roman" w:eastAsia="Times New Roman" w:hAnsi="Times New Roman" w:cs="Times New Roman"/>
          <w:sz w:val="24"/>
          <w:szCs w:val="24"/>
        </w:rPr>
        <w:t xml:space="preserve"> which is characterized by the assertion of its economic and military might while occasionally infringing upon their sovereignty. This trajectory has been evident in India’s dealings with countries like Nepal, where the construction of infrastructure projects such as dams along the border has stirred tensions and sparked accusations of encroachment on Nepal’s sovereignty. As PM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leadership endures and his policies of projecting an assertive and </w:t>
      </w:r>
      <w:r w:rsidRPr="00DB1E55">
        <w:rPr>
          <w:rFonts w:ascii="Times New Roman" w:eastAsia="Times New Roman" w:hAnsi="Times New Roman" w:cs="Times New Roman"/>
          <w:sz w:val="24"/>
          <w:szCs w:val="24"/>
        </w:rPr>
        <w:lastRenderedPageBreak/>
        <w:t>strong India on the global stage persist, India’s relation with its smaller South Asian states will continue to follow the trajectory of the relations that exist between patron and client states.</w:t>
      </w:r>
    </w:p>
    <w:p w:rsidR="00DB1E55" w:rsidRPr="00DB1E55" w:rsidRDefault="00DB1E55" w:rsidP="00DB1E55">
      <w:pPr>
        <w:ind w:firstLine="0"/>
        <w:rPr>
          <w:rFonts w:ascii="Times New Roman" w:eastAsia="Times New Roman" w:hAnsi="Times New Roman" w:cs="Times New Roman"/>
          <w:sz w:val="24"/>
          <w:szCs w:val="24"/>
        </w:rPr>
      </w:pPr>
      <w:hyperlink r:id="rId12" w:history="1">
        <w:r w:rsidRPr="00DB1E55">
          <w:rPr>
            <w:rFonts w:ascii="Times New Roman" w:eastAsia="Times New Roman" w:hAnsi="Times New Roman" w:cs="Times New Roman"/>
            <w:color w:val="0000FF"/>
            <w:sz w:val="24"/>
            <w:szCs w:val="24"/>
            <w:u w:val="single"/>
          </w:rPr>
          <w:t>Rise in FED to control tobacco usage: Health experts</w:t>
        </w:r>
      </w:hyperlink>
      <w:r w:rsidRPr="00DB1E55">
        <w:rPr>
          <w:rFonts w:ascii="Times New Roman" w:eastAsia="Times New Roman" w:hAnsi="Times New Roman" w:cs="Times New Roman"/>
          <w:sz w:val="24"/>
          <w:szCs w:val="24"/>
        </w:rPr>
        <w:t xml:space="preserve"> </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PM </w:t>
      </w:r>
      <w:proofErr w:type="spellStart"/>
      <w:r w:rsidRPr="00DB1E55">
        <w:rPr>
          <w:rFonts w:ascii="Times New Roman" w:eastAsia="Times New Roman" w:hAnsi="Times New Roman" w:cs="Times New Roman"/>
          <w:sz w:val="24"/>
          <w:szCs w:val="24"/>
        </w:rPr>
        <w:t>Modi’s</w:t>
      </w:r>
      <w:proofErr w:type="spellEnd"/>
      <w:r w:rsidRPr="00DB1E55">
        <w:rPr>
          <w:rFonts w:ascii="Times New Roman" w:eastAsia="Times New Roman" w:hAnsi="Times New Roman" w:cs="Times New Roman"/>
          <w:sz w:val="24"/>
          <w:szCs w:val="24"/>
        </w:rPr>
        <w:t xml:space="preserve"> main focus after his victory is largely expected to be on the domestic front as he wouldn’t want India to lose the economic momentum it has achieved lately, largely due to ongoing US-China decoupling. Therefore, a third consecutive term for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is likely to see a sustained focus on domestic economic reforms aimed at boosting India’s industrial base and enhancing its competitiveness in the global market, rather than profound shifts in </w:t>
      </w:r>
      <w:hyperlink r:id="rId13" w:history="1">
        <w:r w:rsidRPr="00DB1E55">
          <w:rPr>
            <w:rFonts w:ascii="Times New Roman" w:eastAsia="Times New Roman" w:hAnsi="Times New Roman" w:cs="Times New Roman"/>
            <w:color w:val="0000FF"/>
            <w:sz w:val="24"/>
            <w:szCs w:val="24"/>
            <w:u w:val="single"/>
          </w:rPr>
          <w:t>South Asia</w:t>
        </w:r>
      </w:hyperlink>
      <w:r w:rsidRPr="00DB1E55">
        <w:rPr>
          <w:rFonts w:ascii="Times New Roman" w:eastAsia="Times New Roman" w:hAnsi="Times New Roman" w:cs="Times New Roman"/>
          <w:sz w:val="24"/>
          <w:szCs w:val="24"/>
        </w:rPr>
        <w:t>.</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r w:rsidRPr="00DB1E55">
        <w:rPr>
          <w:rFonts w:ascii="Times New Roman" w:eastAsia="Times New Roman" w:hAnsi="Times New Roman" w:cs="Times New Roman"/>
          <w:sz w:val="24"/>
          <w:szCs w:val="24"/>
        </w:rPr>
        <w:t xml:space="preserve">To conclude, the impending re-election of </w:t>
      </w:r>
      <w:proofErr w:type="spellStart"/>
      <w:r w:rsidRPr="00DB1E55">
        <w:rPr>
          <w:rFonts w:ascii="Times New Roman" w:eastAsia="Times New Roman" w:hAnsi="Times New Roman" w:cs="Times New Roman"/>
          <w:sz w:val="24"/>
          <w:szCs w:val="24"/>
        </w:rPr>
        <w:t>Modi</w:t>
      </w:r>
      <w:proofErr w:type="spellEnd"/>
      <w:r w:rsidRPr="00DB1E55">
        <w:rPr>
          <w:rFonts w:ascii="Times New Roman" w:eastAsia="Times New Roman" w:hAnsi="Times New Roman" w:cs="Times New Roman"/>
          <w:sz w:val="24"/>
          <w:szCs w:val="24"/>
        </w:rPr>
        <w:t xml:space="preserve"> suggests continuity in India’s approach towards </w:t>
      </w:r>
      <w:hyperlink r:id="rId14" w:history="1">
        <w:r w:rsidRPr="00DB1E55">
          <w:rPr>
            <w:rFonts w:ascii="Times New Roman" w:eastAsia="Times New Roman" w:hAnsi="Times New Roman" w:cs="Times New Roman"/>
            <w:color w:val="0000FF"/>
            <w:sz w:val="24"/>
            <w:szCs w:val="24"/>
            <w:u w:val="single"/>
          </w:rPr>
          <w:t>South Asia</w:t>
        </w:r>
      </w:hyperlink>
      <w:r w:rsidRPr="00DB1E55">
        <w:rPr>
          <w:rFonts w:ascii="Times New Roman" w:eastAsia="Times New Roman" w:hAnsi="Times New Roman" w:cs="Times New Roman"/>
          <w:sz w:val="24"/>
          <w:szCs w:val="24"/>
        </w:rPr>
        <w:t>, maintaining and perpetuating the existing dynamics in regional relations unless a profound change in the geopolitical landscape takes place that demands recalibration of relations.</w:t>
      </w:r>
    </w:p>
    <w:p w:rsidR="00DB1E55" w:rsidRPr="00DB1E55" w:rsidRDefault="00DB1E55" w:rsidP="00DB1E55">
      <w:pPr>
        <w:ind w:firstLine="0"/>
        <w:rPr>
          <w:rFonts w:ascii="Times New Roman" w:eastAsia="Times New Roman" w:hAnsi="Times New Roman" w:cs="Times New Roman"/>
          <w:sz w:val="24"/>
          <w:szCs w:val="24"/>
        </w:rPr>
      </w:pPr>
      <w:hyperlink r:id="rId15" w:history="1">
        <w:r w:rsidRPr="00DB1E55">
          <w:rPr>
            <w:rFonts w:ascii="Times New Roman" w:eastAsia="Times New Roman" w:hAnsi="Times New Roman" w:cs="Times New Roman"/>
            <w:color w:val="0000FF"/>
            <w:sz w:val="24"/>
            <w:szCs w:val="24"/>
            <w:u w:val="single"/>
          </w:rPr>
          <w:t xml:space="preserve">Governor </w:t>
        </w:r>
        <w:proofErr w:type="gramStart"/>
        <w:r w:rsidRPr="00DB1E55">
          <w:rPr>
            <w:rFonts w:ascii="Times New Roman" w:eastAsia="Times New Roman" w:hAnsi="Times New Roman" w:cs="Times New Roman"/>
            <w:color w:val="0000FF"/>
            <w:sz w:val="24"/>
            <w:szCs w:val="24"/>
            <w:u w:val="single"/>
          </w:rPr>
          <w:t>condoles</w:t>
        </w:r>
        <w:proofErr w:type="gramEnd"/>
        <w:r w:rsidRPr="00DB1E55">
          <w:rPr>
            <w:rFonts w:ascii="Times New Roman" w:eastAsia="Times New Roman" w:hAnsi="Times New Roman" w:cs="Times New Roman"/>
            <w:color w:val="0000FF"/>
            <w:sz w:val="24"/>
            <w:szCs w:val="24"/>
            <w:u w:val="single"/>
          </w:rPr>
          <w:t xml:space="preserve"> martyrdom of customs officials</w:t>
        </w:r>
      </w:hyperlink>
      <w:r w:rsidRPr="00DB1E55">
        <w:rPr>
          <w:rFonts w:ascii="Times New Roman" w:eastAsia="Times New Roman" w:hAnsi="Times New Roman" w:cs="Times New Roman"/>
          <w:sz w:val="24"/>
          <w:szCs w:val="24"/>
        </w:rPr>
        <w:t xml:space="preserve"> </w:t>
      </w:r>
    </w:p>
    <w:p w:rsidR="00DB1E55" w:rsidRPr="00DB1E55" w:rsidRDefault="00DB1E55" w:rsidP="00DB1E55">
      <w:pPr>
        <w:spacing w:before="100" w:beforeAutospacing="1" w:after="100" w:afterAutospacing="1"/>
        <w:ind w:firstLine="0"/>
        <w:jc w:val="both"/>
        <w:rPr>
          <w:rFonts w:ascii="Times New Roman" w:eastAsia="Times New Roman" w:hAnsi="Times New Roman" w:cs="Times New Roman"/>
          <w:sz w:val="24"/>
          <w:szCs w:val="24"/>
        </w:rPr>
      </w:pPr>
      <w:proofErr w:type="spellStart"/>
      <w:r w:rsidRPr="00DB1E55">
        <w:rPr>
          <w:rFonts w:ascii="Times New Roman" w:eastAsia="Times New Roman" w:hAnsi="Times New Roman" w:cs="Times New Roman"/>
          <w:b/>
          <w:bCs/>
          <w:sz w:val="24"/>
          <w:szCs w:val="24"/>
        </w:rPr>
        <w:t>Zaheen</w:t>
      </w:r>
      <w:proofErr w:type="spellEnd"/>
      <w:r w:rsidRPr="00DB1E55">
        <w:rPr>
          <w:rFonts w:ascii="Times New Roman" w:eastAsia="Times New Roman" w:hAnsi="Times New Roman" w:cs="Times New Roman"/>
          <w:b/>
          <w:bCs/>
          <w:sz w:val="24"/>
          <w:szCs w:val="24"/>
        </w:rPr>
        <w:t xml:space="preserve"> </w:t>
      </w:r>
      <w:proofErr w:type="spellStart"/>
      <w:r w:rsidRPr="00DB1E55">
        <w:rPr>
          <w:rFonts w:ascii="Times New Roman" w:eastAsia="Times New Roman" w:hAnsi="Times New Roman" w:cs="Times New Roman"/>
          <w:b/>
          <w:bCs/>
          <w:sz w:val="24"/>
          <w:szCs w:val="24"/>
        </w:rPr>
        <w:t>Qureshi</w:t>
      </w:r>
      <w:proofErr w:type="spellEnd"/>
      <w:r w:rsidRPr="00DB1E55">
        <w:rPr>
          <w:rFonts w:ascii="Times New Roman" w:eastAsia="Times New Roman" w:hAnsi="Times New Roman" w:cs="Times New Roman"/>
          <w:sz w:val="24"/>
          <w:szCs w:val="24"/>
        </w:rPr>
        <w:br/>
        <w:t xml:space="preserve">The writer is a researcher at the Centre for Aerospace and Security Studies (CASS), Lahore, Pakistan. He can be reached at </w:t>
      </w:r>
      <w:proofErr w:type="spellStart"/>
      <w:r w:rsidRPr="00DB1E55">
        <w:rPr>
          <w:rFonts w:ascii="Times New Roman" w:eastAsia="Times New Roman" w:hAnsi="Times New Roman" w:cs="Times New Roman"/>
          <w:sz w:val="24"/>
          <w:szCs w:val="24"/>
        </w:rPr>
        <w:t>info@cass</w:t>
      </w:r>
      <w:proofErr w:type="spellEnd"/>
      <w:r>
        <w:rPr>
          <w:rFonts w:ascii="Times New Roman" w:eastAsia="Times New Roman" w:hAnsi="Times New Roman" w:cs="Times New Roman"/>
          <w:sz w:val="24"/>
          <w:szCs w:val="24"/>
        </w:rPr>
        <w:t xml:space="preserve"> 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B1E55"/>
    <w:rsid w:val="000C4072"/>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B1E55"/>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B1E55"/>
    <w:rPr>
      <w:color w:val="0000FF"/>
      <w:u w:val="single"/>
    </w:rPr>
  </w:style>
  <w:style w:type="paragraph" w:styleId="NormalWeb">
    <w:name w:val="Normal (Web)"/>
    <w:basedOn w:val="Normal"/>
    <w:uiPriority w:val="99"/>
    <w:semiHidden/>
    <w:unhideWhenUsed/>
    <w:rsid w:val="00DB1E5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7351830">
      <w:bodyDiv w:val="1"/>
      <w:marLeft w:val="0"/>
      <w:marRight w:val="0"/>
      <w:marTop w:val="0"/>
      <w:marBottom w:val="0"/>
      <w:divBdr>
        <w:top w:val="none" w:sz="0" w:space="0" w:color="auto"/>
        <w:left w:val="none" w:sz="0" w:space="0" w:color="auto"/>
        <w:bottom w:val="none" w:sz="0" w:space="0" w:color="auto"/>
        <w:right w:val="none" w:sz="0" w:space="0" w:color="auto"/>
      </w:divBdr>
      <w:divsChild>
        <w:div w:id="287782194">
          <w:marLeft w:val="0"/>
          <w:marRight w:val="0"/>
          <w:marTop w:val="0"/>
          <w:marBottom w:val="0"/>
          <w:divBdr>
            <w:top w:val="none" w:sz="0" w:space="0" w:color="auto"/>
            <w:left w:val="none" w:sz="0" w:space="0" w:color="auto"/>
            <w:bottom w:val="none" w:sz="0" w:space="0" w:color="auto"/>
            <w:right w:val="none" w:sz="0" w:space="0" w:color="auto"/>
          </w:divBdr>
        </w:div>
        <w:div w:id="1422334522">
          <w:marLeft w:val="0"/>
          <w:marRight w:val="0"/>
          <w:marTop w:val="0"/>
          <w:marBottom w:val="0"/>
          <w:divBdr>
            <w:top w:val="none" w:sz="0" w:space="0" w:color="auto"/>
            <w:left w:val="none" w:sz="0" w:space="0" w:color="auto"/>
            <w:bottom w:val="none" w:sz="0" w:space="0" w:color="auto"/>
            <w:right w:val="none" w:sz="0" w:space="0" w:color="auto"/>
          </w:divBdr>
          <w:divsChild>
            <w:div w:id="1813401247">
              <w:marLeft w:val="0"/>
              <w:marRight w:val="0"/>
              <w:marTop w:val="0"/>
              <w:marBottom w:val="0"/>
              <w:divBdr>
                <w:top w:val="none" w:sz="0" w:space="0" w:color="auto"/>
                <w:left w:val="none" w:sz="0" w:space="0" w:color="auto"/>
                <w:bottom w:val="none" w:sz="0" w:space="0" w:color="auto"/>
                <w:right w:val="none" w:sz="0" w:space="0" w:color="auto"/>
              </w:divBdr>
              <w:divsChild>
                <w:div w:id="675888629">
                  <w:marLeft w:val="0"/>
                  <w:marRight w:val="0"/>
                  <w:marTop w:val="0"/>
                  <w:marBottom w:val="0"/>
                  <w:divBdr>
                    <w:top w:val="none" w:sz="0" w:space="0" w:color="auto"/>
                    <w:left w:val="none" w:sz="0" w:space="0" w:color="auto"/>
                    <w:bottom w:val="none" w:sz="0" w:space="0" w:color="auto"/>
                    <w:right w:val="none" w:sz="0" w:space="0" w:color="auto"/>
                  </w:divBdr>
                  <w:divsChild>
                    <w:div w:id="1315374211">
                      <w:marLeft w:val="0"/>
                      <w:marRight w:val="0"/>
                      <w:marTop w:val="0"/>
                      <w:marBottom w:val="0"/>
                      <w:divBdr>
                        <w:top w:val="none" w:sz="0" w:space="0" w:color="auto"/>
                        <w:left w:val="none" w:sz="0" w:space="0" w:color="auto"/>
                        <w:bottom w:val="none" w:sz="0" w:space="0" w:color="auto"/>
                        <w:right w:val="none" w:sz="0" w:space="0" w:color="auto"/>
                      </w:divBdr>
                      <w:divsChild>
                        <w:div w:id="1162281742">
                          <w:marLeft w:val="0"/>
                          <w:marRight w:val="0"/>
                          <w:marTop w:val="0"/>
                          <w:marBottom w:val="0"/>
                          <w:divBdr>
                            <w:top w:val="none" w:sz="0" w:space="0" w:color="auto"/>
                            <w:left w:val="none" w:sz="0" w:space="0" w:color="auto"/>
                            <w:bottom w:val="none" w:sz="0" w:space="0" w:color="auto"/>
                            <w:right w:val="none" w:sz="0" w:space="0" w:color="auto"/>
                          </w:divBdr>
                        </w:div>
                        <w:div w:id="709569098">
                          <w:marLeft w:val="0"/>
                          <w:marRight w:val="0"/>
                          <w:marTop w:val="0"/>
                          <w:marBottom w:val="0"/>
                          <w:divBdr>
                            <w:top w:val="none" w:sz="0" w:space="0" w:color="auto"/>
                            <w:left w:val="none" w:sz="0" w:space="0" w:color="auto"/>
                            <w:bottom w:val="none" w:sz="0" w:space="0" w:color="auto"/>
                            <w:right w:val="none" w:sz="0" w:space="0" w:color="auto"/>
                          </w:divBdr>
                        </w:div>
                        <w:div w:id="21457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0564">
          <w:marLeft w:val="0"/>
          <w:marRight w:val="0"/>
          <w:marTop w:val="0"/>
          <w:marBottom w:val="0"/>
          <w:divBdr>
            <w:top w:val="none" w:sz="0" w:space="0" w:color="auto"/>
            <w:left w:val="none" w:sz="0" w:space="0" w:color="auto"/>
            <w:bottom w:val="none" w:sz="0" w:space="0" w:color="auto"/>
            <w:right w:val="none" w:sz="0" w:space="0" w:color="auto"/>
          </w:divBdr>
          <w:divsChild>
            <w:div w:id="264192730">
              <w:marLeft w:val="0"/>
              <w:marRight w:val="0"/>
              <w:marTop w:val="0"/>
              <w:marBottom w:val="0"/>
              <w:divBdr>
                <w:top w:val="none" w:sz="0" w:space="0" w:color="auto"/>
                <w:left w:val="none" w:sz="0" w:space="0" w:color="auto"/>
                <w:bottom w:val="none" w:sz="0" w:space="0" w:color="auto"/>
                <w:right w:val="none" w:sz="0" w:space="0" w:color="auto"/>
              </w:divBdr>
              <w:divsChild>
                <w:div w:id="1400708734">
                  <w:marLeft w:val="0"/>
                  <w:marRight w:val="0"/>
                  <w:marTop w:val="0"/>
                  <w:marBottom w:val="0"/>
                  <w:divBdr>
                    <w:top w:val="none" w:sz="0" w:space="0" w:color="auto"/>
                    <w:left w:val="none" w:sz="0" w:space="0" w:color="auto"/>
                    <w:bottom w:val="none" w:sz="0" w:space="0" w:color="auto"/>
                    <w:right w:val="none" w:sz="0" w:space="0" w:color="auto"/>
                  </w:divBdr>
                  <w:divsChild>
                    <w:div w:id="1126241233">
                      <w:marLeft w:val="0"/>
                      <w:marRight w:val="0"/>
                      <w:marTop w:val="0"/>
                      <w:marBottom w:val="0"/>
                      <w:divBdr>
                        <w:top w:val="none" w:sz="0" w:space="0" w:color="auto"/>
                        <w:left w:val="none" w:sz="0" w:space="0" w:color="auto"/>
                        <w:bottom w:val="none" w:sz="0" w:space="0" w:color="auto"/>
                        <w:right w:val="none" w:sz="0" w:space="0" w:color="auto"/>
                      </w:divBdr>
                    </w:div>
                  </w:divsChild>
                </w:div>
                <w:div w:id="657423003">
                  <w:marLeft w:val="0"/>
                  <w:marRight w:val="0"/>
                  <w:marTop w:val="0"/>
                  <w:marBottom w:val="0"/>
                  <w:divBdr>
                    <w:top w:val="none" w:sz="0" w:space="0" w:color="auto"/>
                    <w:left w:val="none" w:sz="0" w:space="0" w:color="auto"/>
                    <w:bottom w:val="none" w:sz="0" w:space="0" w:color="auto"/>
                    <w:right w:val="none" w:sz="0" w:space="0" w:color="auto"/>
                  </w:divBdr>
                  <w:divsChild>
                    <w:div w:id="1578248870">
                      <w:marLeft w:val="0"/>
                      <w:marRight w:val="0"/>
                      <w:marTop w:val="0"/>
                      <w:marBottom w:val="0"/>
                      <w:divBdr>
                        <w:top w:val="none" w:sz="0" w:space="0" w:color="auto"/>
                        <w:left w:val="none" w:sz="0" w:space="0" w:color="auto"/>
                        <w:bottom w:val="none" w:sz="0" w:space="0" w:color="auto"/>
                        <w:right w:val="none" w:sz="0" w:space="0" w:color="auto"/>
                      </w:divBdr>
                    </w:div>
                  </w:divsChild>
                </w:div>
                <w:div w:id="359822438">
                  <w:marLeft w:val="0"/>
                  <w:marRight w:val="0"/>
                  <w:marTop w:val="0"/>
                  <w:marBottom w:val="0"/>
                  <w:divBdr>
                    <w:top w:val="none" w:sz="0" w:space="0" w:color="auto"/>
                    <w:left w:val="none" w:sz="0" w:space="0" w:color="auto"/>
                    <w:bottom w:val="none" w:sz="0" w:space="0" w:color="auto"/>
                    <w:right w:val="none" w:sz="0" w:space="0" w:color="auto"/>
                  </w:divBdr>
                  <w:divsChild>
                    <w:div w:id="657802922">
                      <w:marLeft w:val="0"/>
                      <w:marRight w:val="0"/>
                      <w:marTop w:val="0"/>
                      <w:marBottom w:val="0"/>
                      <w:divBdr>
                        <w:top w:val="none" w:sz="0" w:space="0" w:color="auto"/>
                        <w:left w:val="none" w:sz="0" w:space="0" w:color="auto"/>
                        <w:bottom w:val="none" w:sz="0" w:space="0" w:color="auto"/>
                        <w:right w:val="none" w:sz="0" w:space="0" w:color="auto"/>
                      </w:divBdr>
                    </w:div>
                  </w:divsChild>
                </w:div>
                <w:div w:id="661742780">
                  <w:marLeft w:val="0"/>
                  <w:marRight w:val="0"/>
                  <w:marTop w:val="0"/>
                  <w:marBottom w:val="0"/>
                  <w:divBdr>
                    <w:top w:val="none" w:sz="0" w:space="0" w:color="auto"/>
                    <w:left w:val="none" w:sz="0" w:space="0" w:color="auto"/>
                    <w:bottom w:val="none" w:sz="0" w:space="0" w:color="auto"/>
                    <w:right w:val="none" w:sz="0" w:space="0" w:color="auto"/>
                  </w:divBdr>
                  <w:divsChild>
                    <w:div w:id="581640776">
                      <w:marLeft w:val="0"/>
                      <w:marRight w:val="0"/>
                      <w:marTop w:val="0"/>
                      <w:marBottom w:val="0"/>
                      <w:divBdr>
                        <w:top w:val="none" w:sz="0" w:space="0" w:color="auto"/>
                        <w:left w:val="none" w:sz="0" w:space="0" w:color="auto"/>
                        <w:bottom w:val="none" w:sz="0" w:space="0" w:color="auto"/>
                        <w:right w:val="none" w:sz="0" w:space="0" w:color="auto"/>
                      </w:divBdr>
                    </w:div>
                  </w:divsChild>
                </w:div>
                <w:div w:id="446580124">
                  <w:marLeft w:val="0"/>
                  <w:marRight w:val="0"/>
                  <w:marTop w:val="0"/>
                  <w:marBottom w:val="0"/>
                  <w:divBdr>
                    <w:top w:val="none" w:sz="0" w:space="0" w:color="auto"/>
                    <w:left w:val="none" w:sz="0" w:space="0" w:color="auto"/>
                    <w:bottom w:val="none" w:sz="0" w:space="0" w:color="auto"/>
                    <w:right w:val="none" w:sz="0" w:space="0" w:color="auto"/>
                  </w:divBdr>
                  <w:divsChild>
                    <w:div w:id="4912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Apr-2024/former-women-s-tennis-world-no-1-muguruza-announces-retirement" TargetMode="External"/><Relationship Id="rId13" Type="http://schemas.openxmlformats.org/officeDocument/2006/relationships/hyperlink" Target="https://www.nation.com.pk/tag/south%20asia"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2-Apr-2024/rise-in-fed-to-control-tobacco-usage-health-exper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2-Apr-2024/project-launched-to-uplift-balochistan-s-rural-economy" TargetMode="External"/><Relationship Id="rId5" Type="http://schemas.openxmlformats.org/officeDocument/2006/relationships/hyperlink" Target="https://www.nation.com.pk/newspaper" TargetMode="External"/><Relationship Id="rId15" Type="http://schemas.openxmlformats.org/officeDocument/2006/relationships/hyperlink" Target="https://www.nation.com.pk/22-Apr-2024/governor-condoles-martyrdom-of-customs-officials" TargetMode="External"/><Relationship Id="rId10" Type="http://schemas.openxmlformats.org/officeDocument/2006/relationships/hyperlink" Target="https://www.nation.com.pk/tag/south%20asia" TargetMode="External"/><Relationship Id="rId4" Type="http://schemas.openxmlformats.org/officeDocument/2006/relationships/hyperlink" Target="https://www.nation.com.pk/columnist/zaheen-qureshi" TargetMode="External"/><Relationship Id="rId9" Type="http://schemas.openxmlformats.org/officeDocument/2006/relationships/hyperlink" Target="https://www.nation.com.pk/22-Apr-2024/debut-screening-of-a-walk-with-god-by-deaf-and-mute-writer-actor-kashaf-alvi" TargetMode="External"/><Relationship Id="rId14" Type="http://schemas.openxmlformats.org/officeDocument/2006/relationships/hyperlink" Target="https://www.nation.com.pk/tag/south%20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6407</Characters>
  <Application>Microsoft Office Word</Application>
  <DocSecurity>0</DocSecurity>
  <Lines>53</Lines>
  <Paragraphs>15</Paragraphs>
  <ScaleCrop>false</ScaleCrop>
  <Company>Grizli777</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2024-04-22T04:48:00Z</dcterms:created>
  <dcterms:modified xsi:type="dcterms:W3CDTF">2024-04-22T04:50:00Z</dcterms:modified>
</cp:coreProperties>
</file>