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709" w:rsidRPr="00B72709" w:rsidRDefault="00B72709" w:rsidP="00B7270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72709">
        <w:rPr>
          <w:rFonts w:ascii="Times New Roman" w:eastAsia="Times New Roman" w:hAnsi="Times New Roman" w:cs="Times New Roman"/>
          <w:b/>
          <w:bCs/>
          <w:kern w:val="36"/>
          <w:sz w:val="48"/>
          <w:szCs w:val="48"/>
        </w:rPr>
        <w:t xml:space="preserve">The </w:t>
      </w:r>
      <w:proofErr w:type="spellStart"/>
      <w:r w:rsidRPr="00B72709">
        <w:rPr>
          <w:rFonts w:ascii="Times New Roman" w:eastAsia="Times New Roman" w:hAnsi="Times New Roman" w:cs="Times New Roman"/>
          <w:b/>
          <w:bCs/>
          <w:kern w:val="36"/>
          <w:sz w:val="48"/>
          <w:szCs w:val="48"/>
        </w:rPr>
        <w:t>Ehsaas</w:t>
      </w:r>
      <w:proofErr w:type="spellEnd"/>
      <w:r w:rsidRPr="00B72709">
        <w:rPr>
          <w:rFonts w:ascii="Times New Roman" w:eastAsia="Times New Roman" w:hAnsi="Times New Roman" w:cs="Times New Roman"/>
          <w:b/>
          <w:bCs/>
          <w:kern w:val="36"/>
          <w:sz w:val="48"/>
          <w:szCs w:val="48"/>
        </w:rPr>
        <w:t xml:space="preserve"> </w:t>
      </w:r>
      <w:proofErr w:type="spellStart"/>
      <w:r w:rsidRPr="00B72709">
        <w:rPr>
          <w:rFonts w:ascii="Times New Roman" w:eastAsia="Times New Roman" w:hAnsi="Times New Roman" w:cs="Times New Roman"/>
          <w:b/>
          <w:bCs/>
          <w:kern w:val="36"/>
          <w:sz w:val="48"/>
          <w:szCs w:val="48"/>
        </w:rPr>
        <w:t>programme</w:t>
      </w:r>
      <w:proofErr w:type="spellEnd"/>
    </w:p>
    <w:p w:rsidR="00B72709" w:rsidRPr="00B72709" w:rsidRDefault="00B72709" w:rsidP="00B72709">
      <w:pPr>
        <w:spacing w:after="0" w:line="240" w:lineRule="auto"/>
        <w:rPr>
          <w:rFonts w:ascii="Times New Roman" w:eastAsia="Times New Roman" w:hAnsi="Times New Roman" w:cs="Times New Roman"/>
          <w:sz w:val="24"/>
          <w:szCs w:val="24"/>
        </w:rPr>
      </w:pPr>
    </w:p>
    <w:p w:rsidR="00B72709" w:rsidRPr="00B72709" w:rsidRDefault="00B72709" w:rsidP="00B72709">
      <w:pPr>
        <w:spacing w:before="100" w:beforeAutospacing="1" w:after="100" w:afterAutospacing="1" w:line="240" w:lineRule="auto"/>
        <w:outlineLvl w:val="2"/>
        <w:rPr>
          <w:rFonts w:ascii="Times New Roman" w:eastAsia="Times New Roman" w:hAnsi="Times New Roman" w:cs="Times New Roman"/>
          <w:b/>
          <w:bCs/>
          <w:sz w:val="27"/>
          <w:szCs w:val="27"/>
        </w:rPr>
      </w:pPr>
      <w:r w:rsidRPr="00B72709">
        <w:rPr>
          <w:rFonts w:ascii="Times New Roman" w:eastAsia="Times New Roman" w:hAnsi="Times New Roman" w:cs="Times New Roman"/>
          <w:b/>
          <w:bCs/>
          <w:sz w:val="27"/>
          <w:szCs w:val="27"/>
        </w:rPr>
        <w:fldChar w:fldCharType="begin"/>
      </w:r>
      <w:r w:rsidRPr="00B72709">
        <w:rPr>
          <w:rFonts w:ascii="Times New Roman" w:eastAsia="Times New Roman" w:hAnsi="Times New Roman" w:cs="Times New Roman"/>
          <w:b/>
          <w:bCs/>
          <w:sz w:val="27"/>
          <w:szCs w:val="27"/>
        </w:rPr>
        <w:instrText xml:space="preserve"> HYPERLINK "https://nation.com.pk/Columnist/muhammad-zahid-rifat" </w:instrText>
      </w:r>
      <w:r w:rsidRPr="00B72709">
        <w:rPr>
          <w:rFonts w:ascii="Times New Roman" w:eastAsia="Times New Roman" w:hAnsi="Times New Roman" w:cs="Times New Roman"/>
          <w:b/>
          <w:bCs/>
          <w:sz w:val="27"/>
          <w:szCs w:val="27"/>
        </w:rPr>
        <w:fldChar w:fldCharType="separate"/>
      </w:r>
      <w:r w:rsidRPr="00B72709">
        <w:rPr>
          <w:rFonts w:ascii="Times New Roman" w:eastAsia="Times New Roman" w:hAnsi="Times New Roman" w:cs="Times New Roman"/>
          <w:b/>
          <w:bCs/>
          <w:color w:val="0000FF"/>
          <w:sz w:val="27"/>
          <w:szCs w:val="27"/>
          <w:u w:val="single"/>
        </w:rPr>
        <w:t xml:space="preserve">Muhammad </w:t>
      </w:r>
      <w:proofErr w:type="spellStart"/>
      <w:r w:rsidRPr="00B72709">
        <w:rPr>
          <w:rFonts w:ascii="Times New Roman" w:eastAsia="Times New Roman" w:hAnsi="Times New Roman" w:cs="Times New Roman"/>
          <w:b/>
          <w:bCs/>
          <w:color w:val="0000FF"/>
          <w:sz w:val="27"/>
          <w:szCs w:val="27"/>
          <w:u w:val="single"/>
        </w:rPr>
        <w:t>Zahid</w:t>
      </w:r>
      <w:proofErr w:type="spellEnd"/>
      <w:r w:rsidRPr="00B72709">
        <w:rPr>
          <w:rFonts w:ascii="Times New Roman" w:eastAsia="Times New Roman" w:hAnsi="Times New Roman" w:cs="Times New Roman"/>
          <w:b/>
          <w:bCs/>
          <w:color w:val="0000FF"/>
          <w:sz w:val="27"/>
          <w:szCs w:val="27"/>
          <w:u w:val="single"/>
        </w:rPr>
        <w:t xml:space="preserve"> </w:t>
      </w:r>
      <w:proofErr w:type="spellStart"/>
      <w:r w:rsidRPr="00B72709">
        <w:rPr>
          <w:rFonts w:ascii="Times New Roman" w:eastAsia="Times New Roman" w:hAnsi="Times New Roman" w:cs="Times New Roman"/>
          <w:b/>
          <w:bCs/>
          <w:color w:val="0000FF"/>
          <w:sz w:val="27"/>
          <w:szCs w:val="27"/>
          <w:u w:val="single"/>
        </w:rPr>
        <w:t>Rifat</w:t>
      </w:r>
      <w:proofErr w:type="spellEnd"/>
      <w:r w:rsidRPr="00B72709">
        <w:rPr>
          <w:rFonts w:ascii="Times New Roman" w:eastAsia="Times New Roman" w:hAnsi="Times New Roman" w:cs="Times New Roman"/>
          <w:b/>
          <w:bCs/>
          <w:sz w:val="27"/>
          <w:szCs w:val="27"/>
        </w:rPr>
        <w:fldChar w:fldCharType="end"/>
      </w:r>
      <w:r w:rsidRPr="00B72709">
        <w:rPr>
          <w:rFonts w:ascii="Times New Roman" w:eastAsia="Times New Roman" w:hAnsi="Times New Roman" w:cs="Times New Roman"/>
          <w:b/>
          <w:bCs/>
          <w:sz w:val="27"/>
          <w:szCs w:val="27"/>
        </w:rPr>
        <w:t xml:space="preserve"> </w:t>
      </w:r>
    </w:p>
    <w:p w:rsidR="00B72709" w:rsidRPr="00B72709" w:rsidRDefault="00B72709" w:rsidP="00B72709">
      <w:pPr>
        <w:spacing w:before="100" w:beforeAutospacing="1" w:after="100" w:afterAutospacing="1" w:line="240" w:lineRule="auto"/>
        <w:rPr>
          <w:rFonts w:ascii="Times New Roman" w:eastAsia="Times New Roman" w:hAnsi="Times New Roman" w:cs="Times New Roman"/>
          <w:sz w:val="24"/>
          <w:szCs w:val="24"/>
        </w:rPr>
      </w:pPr>
      <w:r w:rsidRPr="00B72709">
        <w:rPr>
          <w:rFonts w:ascii="Times New Roman" w:eastAsia="Times New Roman" w:hAnsi="Times New Roman" w:cs="Times New Roman"/>
          <w:sz w:val="24"/>
          <w:szCs w:val="24"/>
        </w:rPr>
        <w:t>November 26, 2021</w:t>
      </w:r>
    </w:p>
    <w:p w:rsidR="00B72709" w:rsidRPr="00B72709" w:rsidRDefault="00B72709" w:rsidP="00B7270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a flagship social protection </w:t>
      </w:r>
      <w:proofErr w:type="spellStart"/>
      <w:r w:rsidRPr="00B72709">
        <w:rPr>
          <w:rFonts w:ascii="Times New Roman" w:eastAsia="Times New Roman" w:hAnsi="Times New Roman" w:cs="Times New Roman"/>
          <w:sz w:val="24"/>
          <w:szCs w:val="24"/>
        </w:rPr>
        <w:t>programme</w:t>
      </w:r>
      <w:proofErr w:type="spellEnd"/>
      <w:r w:rsidRPr="00B72709">
        <w:rPr>
          <w:rFonts w:ascii="Times New Roman" w:eastAsia="Times New Roman" w:hAnsi="Times New Roman" w:cs="Times New Roman"/>
          <w:sz w:val="24"/>
          <w:szCs w:val="24"/>
        </w:rPr>
        <w:t xml:space="preserve"> launched by the incumbent federal government, is the biggest and boldest </w:t>
      </w:r>
      <w:proofErr w:type="spellStart"/>
      <w:r w:rsidRPr="00B72709">
        <w:rPr>
          <w:rFonts w:ascii="Times New Roman" w:eastAsia="Times New Roman" w:hAnsi="Times New Roman" w:cs="Times New Roman"/>
          <w:sz w:val="24"/>
          <w:szCs w:val="24"/>
        </w:rPr>
        <w:t>programme</w:t>
      </w:r>
      <w:proofErr w:type="spellEnd"/>
      <w:r w:rsidRPr="00B72709">
        <w:rPr>
          <w:rFonts w:ascii="Times New Roman" w:eastAsia="Times New Roman" w:hAnsi="Times New Roman" w:cs="Times New Roman"/>
          <w:sz w:val="24"/>
          <w:szCs w:val="24"/>
        </w:rPr>
        <w:t xml:space="preserve"> ever launched in Pakistan to uplift </w:t>
      </w:r>
      <w:proofErr w:type="spellStart"/>
      <w:r w:rsidRPr="00B72709">
        <w:rPr>
          <w:rFonts w:ascii="Times New Roman" w:eastAsia="Times New Roman" w:hAnsi="Times New Roman" w:cs="Times New Roman"/>
          <w:sz w:val="24"/>
          <w:szCs w:val="24"/>
        </w:rPr>
        <w:t>marginalised</w:t>
      </w:r>
      <w:proofErr w:type="spellEnd"/>
      <w:r w:rsidRPr="00B72709">
        <w:rPr>
          <w:rFonts w:ascii="Times New Roman" w:eastAsia="Times New Roman" w:hAnsi="Times New Roman" w:cs="Times New Roman"/>
          <w:sz w:val="24"/>
          <w:szCs w:val="24"/>
        </w:rPr>
        <w:t xml:space="preserve"> people. Through consumption smoothing,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improves food security, helps in the reduction of poverty and inequalities through periodic cash support directly to the beneficiaries, mostly females, across the country.</w:t>
      </w:r>
    </w:p>
    <w:p w:rsidR="00B72709" w:rsidRPr="00B72709" w:rsidRDefault="00B72709" w:rsidP="00B72709">
      <w:pPr>
        <w:spacing w:before="100" w:beforeAutospacing="1" w:after="100" w:afterAutospacing="1" w:line="240" w:lineRule="auto"/>
        <w:rPr>
          <w:rFonts w:ascii="Times New Roman" w:eastAsia="Times New Roman" w:hAnsi="Times New Roman" w:cs="Times New Roman"/>
          <w:sz w:val="24"/>
          <w:szCs w:val="24"/>
        </w:rPr>
      </w:pPr>
      <w:r w:rsidRPr="00B72709">
        <w:rPr>
          <w:rFonts w:ascii="Times New Roman" w:eastAsia="Times New Roman" w:hAnsi="Times New Roman" w:cs="Times New Roman"/>
          <w:sz w:val="24"/>
          <w:szCs w:val="24"/>
        </w:rPr>
        <w:t xml:space="preserve">In a mixed economy like Pakistan, inequality is inevitable owing to skewed natural endowments and opportunities for personal growth. In such circumstances, redistributive policies do help in reducing income inequality. The federal government launched the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programme</w:t>
      </w:r>
      <w:proofErr w:type="spellEnd"/>
      <w:r w:rsidRPr="00B72709">
        <w:rPr>
          <w:rFonts w:ascii="Times New Roman" w:eastAsia="Times New Roman" w:hAnsi="Times New Roman" w:cs="Times New Roman"/>
          <w:sz w:val="24"/>
          <w:szCs w:val="24"/>
        </w:rPr>
        <w:t xml:space="preserve"> with the specific objective to compensate the neglected and excluded.</w:t>
      </w:r>
    </w:p>
    <w:p w:rsidR="00B72709" w:rsidRPr="00B72709" w:rsidRDefault="00B72709" w:rsidP="00B72709">
      <w:pPr>
        <w:spacing w:before="100" w:beforeAutospacing="1" w:after="100" w:afterAutospacing="1" w:line="240" w:lineRule="auto"/>
        <w:rPr>
          <w:rFonts w:ascii="Times New Roman" w:eastAsia="Times New Roman" w:hAnsi="Times New Roman" w:cs="Times New Roman"/>
          <w:sz w:val="24"/>
          <w:szCs w:val="24"/>
        </w:rPr>
      </w:pPr>
      <w:r w:rsidRPr="00B72709">
        <w:rPr>
          <w:rFonts w:ascii="Times New Roman" w:eastAsia="Times New Roman" w:hAnsi="Times New Roman" w:cs="Times New Roman"/>
          <w:sz w:val="24"/>
          <w:szCs w:val="24"/>
        </w:rPr>
        <w:t xml:space="preserve">The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programme</w:t>
      </w:r>
      <w:proofErr w:type="spellEnd"/>
      <w:r w:rsidRPr="00B72709">
        <w:rPr>
          <w:rFonts w:ascii="Times New Roman" w:eastAsia="Times New Roman" w:hAnsi="Times New Roman" w:cs="Times New Roman"/>
          <w:sz w:val="24"/>
          <w:szCs w:val="24"/>
        </w:rPr>
        <w:t xml:space="preserve"> was initially launched by Prime Minister </w:t>
      </w:r>
      <w:proofErr w:type="spellStart"/>
      <w:r w:rsidRPr="00B72709">
        <w:rPr>
          <w:rFonts w:ascii="Times New Roman" w:eastAsia="Times New Roman" w:hAnsi="Times New Roman" w:cs="Times New Roman"/>
          <w:sz w:val="24"/>
          <w:szCs w:val="24"/>
        </w:rPr>
        <w:t>Imran</w:t>
      </w:r>
      <w:proofErr w:type="spellEnd"/>
      <w:r w:rsidRPr="00B72709">
        <w:rPr>
          <w:rFonts w:ascii="Times New Roman" w:eastAsia="Times New Roman" w:hAnsi="Times New Roman" w:cs="Times New Roman"/>
          <w:sz w:val="24"/>
          <w:szCs w:val="24"/>
        </w:rPr>
        <w:t xml:space="preserve"> Khan on March 27, 2019 within eight months of coming into power following the July 2018 general elections in the country.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aims at the creation of a welfare state by countering elite capture and leveraging 21st century tools such as using information and digital payment systems, to create modern safety net </w:t>
      </w:r>
      <w:proofErr w:type="spellStart"/>
      <w:r w:rsidRPr="00B72709">
        <w:rPr>
          <w:rFonts w:ascii="Times New Roman" w:eastAsia="Times New Roman" w:hAnsi="Times New Roman" w:cs="Times New Roman"/>
          <w:sz w:val="24"/>
          <w:szCs w:val="24"/>
        </w:rPr>
        <w:t>programmes</w:t>
      </w:r>
      <w:proofErr w:type="spellEnd"/>
      <w:r w:rsidRPr="00B72709">
        <w:rPr>
          <w:rFonts w:ascii="Times New Roman" w:eastAsia="Times New Roman" w:hAnsi="Times New Roman" w:cs="Times New Roman"/>
          <w:sz w:val="24"/>
          <w:szCs w:val="24"/>
        </w:rPr>
        <w:t>, promoting financial inclusion and providing access to digital services and mainstreaming the role of the private philanthropic sector on the one hand and fostering locally-relevant innovation and on the other, protecting livelihoods of the most vulnerable.</w:t>
      </w:r>
    </w:p>
    <w:p w:rsidR="00B72709" w:rsidRPr="00B72709" w:rsidRDefault="00B72709" w:rsidP="00B72709">
      <w:pPr>
        <w:spacing w:after="100" w:line="240" w:lineRule="auto"/>
        <w:rPr>
          <w:rFonts w:ascii="Times New Roman" w:eastAsia="Times New Roman" w:hAnsi="Times New Roman" w:cs="Times New Roman"/>
          <w:sz w:val="24"/>
          <w:szCs w:val="24"/>
        </w:rPr>
      </w:pPr>
      <w:hyperlink r:id="rId4" w:history="1">
        <w:proofErr w:type="spellStart"/>
        <w:r w:rsidRPr="00B72709">
          <w:rPr>
            <w:rFonts w:ascii="Times New Roman" w:eastAsia="Times New Roman" w:hAnsi="Times New Roman" w:cs="Times New Roman"/>
            <w:color w:val="0000FF"/>
            <w:sz w:val="24"/>
            <w:szCs w:val="24"/>
            <w:u w:val="single"/>
          </w:rPr>
          <w:t>Usman</w:t>
        </w:r>
        <w:proofErr w:type="spellEnd"/>
        <w:r w:rsidRPr="00B72709">
          <w:rPr>
            <w:rFonts w:ascii="Times New Roman" w:eastAsia="Times New Roman" w:hAnsi="Times New Roman" w:cs="Times New Roman"/>
            <w:color w:val="0000FF"/>
            <w:sz w:val="24"/>
            <w:szCs w:val="24"/>
            <w:u w:val="single"/>
          </w:rPr>
          <w:t xml:space="preserve"> </w:t>
        </w:r>
        <w:proofErr w:type="spellStart"/>
        <w:r w:rsidRPr="00B72709">
          <w:rPr>
            <w:rFonts w:ascii="Times New Roman" w:eastAsia="Times New Roman" w:hAnsi="Times New Roman" w:cs="Times New Roman"/>
            <w:color w:val="0000FF"/>
            <w:sz w:val="24"/>
            <w:szCs w:val="24"/>
            <w:u w:val="single"/>
          </w:rPr>
          <w:t>Buzdar</w:t>
        </w:r>
        <w:proofErr w:type="spellEnd"/>
        <w:r w:rsidRPr="00B72709">
          <w:rPr>
            <w:rFonts w:ascii="Times New Roman" w:eastAsia="Times New Roman" w:hAnsi="Times New Roman" w:cs="Times New Roman"/>
            <w:color w:val="0000FF"/>
            <w:sz w:val="24"/>
            <w:szCs w:val="24"/>
            <w:u w:val="single"/>
          </w:rPr>
          <w:t xml:space="preserve"> to reach Quetta on day-long visit today</w:t>
        </w:r>
      </w:hyperlink>
      <w:r w:rsidRPr="00B72709">
        <w:rPr>
          <w:rFonts w:ascii="Times New Roman" w:eastAsia="Times New Roman" w:hAnsi="Times New Roman" w:cs="Times New Roman"/>
          <w:sz w:val="24"/>
          <w:szCs w:val="24"/>
        </w:rPr>
        <w:t xml:space="preserve"> </w:t>
      </w:r>
    </w:p>
    <w:p w:rsidR="00B72709" w:rsidRPr="00B72709" w:rsidRDefault="00B72709" w:rsidP="00B72709">
      <w:pPr>
        <w:spacing w:before="100" w:beforeAutospacing="1" w:after="100" w:afterAutospacing="1" w:line="240" w:lineRule="auto"/>
        <w:rPr>
          <w:rFonts w:ascii="Times New Roman" w:eastAsia="Times New Roman" w:hAnsi="Times New Roman" w:cs="Times New Roman"/>
          <w:sz w:val="24"/>
          <w:szCs w:val="24"/>
        </w:rPr>
      </w:pP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programme</w:t>
      </w:r>
      <w:proofErr w:type="spellEnd"/>
      <w:r w:rsidRPr="00B72709">
        <w:rPr>
          <w:rFonts w:ascii="Times New Roman" w:eastAsia="Times New Roman" w:hAnsi="Times New Roman" w:cs="Times New Roman"/>
          <w:sz w:val="24"/>
          <w:szCs w:val="24"/>
        </w:rPr>
        <w:t xml:space="preserve"> has been especially designed for the ultra poor, orphans, widows, the homeless, the disabled, those who are at risk of health shocks, the jobless, poor farmers, </w:t>
      </w:r>
      <w:proofErr w:type="spellStart"/>
      <w:r w:rsidRPr="00B72709">
        <w:rPr>
          <w:rFonts w:ascii="Times New Roman" w:eastAsia="Times New Roman" w:hAnsi="Times New Roman" w:cs="Times New Roman"/>
          <w:sz w:val="24"/>
          <w:szCs w:val="24"/>
        </w:rPr>
        <w:t>labourers</w:t>
      </w:r>
      <w:proofErr w:type="spellEnd"/>
      <w:r w:rsidRPr="00B72709">
        <w:rPr>
          <w:rFonts w:ascii="Times New Roman" w:eastAsia="Times New Roman" w:hAnsi="Times New Roman" w:cs="Times New Roman"/>
          <w:sz w:val="24"/>
          <w:szCs w:val="24"/>
        </w:rPr>
        <w:t xml:space="preserve">, </w:t>
      </w:r>
      <w:proofErr w:type="gramStart"/>
      <w:r w:rsidRPr="00B72709">
        <w:rPr>
          <w:rFonts w:ascii="Times New Roman" w:eastAsia="Times New Roman" w:hAnsi="Times New Roman" w:cs="Times New Roman"/>
          <w:sz w:val="24"/>
          <w:szCs w:val="24"/>
        </w:rPr>
        <w:t>the</w:t>
      </w:r>
      <w:proofErr w:type="gramEnd"/>
      <w:r w:rsidRPr="00B72709">
        <w:rPr>
          <w:rFonts w:ascii="Times New Roman" w:eastAsia="Times New Roman" w:hAnsi="Times New Roman" w:cs="Times New Roman"/>
          <w:sz w:val="24"/>
          <w:szCs w:val="24"/>
        </w:rPr>
        <w:t xml:space="preserve"> sick and undernourished, students from low-income backgrounds, poor women and elderly citizens.</w:t>
      </w:r>
    </w:p>
    <w:p w:rsidR="00B72709" w:rsidRPr="00B72709" w:rsidRDefault="00B72709" w:rsidP="00B72709">
      <w:pPr>
        <w:spacing w:before="100" w:beforeAutospacing="1" w:after="100" w:afterAutospacing="1" w:line="240" w:lineRule="auto"/>
        <w:rPr>
          <w:rFonts w:ascii="Times New Roman" w:eastAsia="Times New Roman" w:hAnsi="Times New Roman" w:cs="Times New Roman"/>
          <w:sz w:val="24"/>
          <w:szCs w:val="24"/>
        </w:rPr>
      </w:pP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poverty reduction strategy is articulated in four pillars and it currently embodies more than 140 policy actions, which can be expanded as consultations on the </w:t>
      </w:r>
      <w:proofErr w:type="spellStart"/>
      <w:r w:rsidRPr="00B72709">
        <w:rPr>
          <w:rFonts w:ascii="Times New Roman" w:eastAsia="Times New Roman" w:hAnsi="Times New Roman" w:cs="Times New Roman"/>
          <w:sz w:val="24"/>
          <w:szCs w:val="24"/>
        </w:rPr>
        <w:t>programme</w:t>
      </w:r>
      <w:proofErr w:type="spellEnd"/>
      <w:r w:rsidRPr="00B72709">
        <w:rPr>
          <w:rFonts w:ascii="Times New Roman" w:eastAsia="Times New Roman" w:hAnsi="Times New Roman" w:cs="Times New Roman"/>
          <w:sz w:val="24"/>
          <w:szCs w:val="24"/>
        </w:rPr>
        <w:t xml:space="preserve"> are taken forward. The four pillars include addressing elite capture and making the governance system work for a more equal society; implementing safety net </w:t>
      </w:r>
      <w:proofErr w:type="spellStart"/>
      <w:r w:rsidRPr="00B72709">
        <w:rPr>
          <w:rFonts w:ascii="Times New Roman" w:eastAsia="Times New Roman" w:hAnsi="Times New Roman" w:cs="Times New Roman"/>
          <w:sz w:val="24"/>
          <w:szCs w:val="24"/>
        </w:rPr>
        <w:t>programmes</w:t>
      </w:r>
      <w:proofErr w:type="spellEnd"/>
      <w:r w:rsidRPr="00B72709">
        <w:rPr>
          <w:rFonts w:ascii="Times New Roman" w:eastAsia="Times New Roman" w:hAnsi="Times New Roman" w:cs="Times New Roman"/>
          <w:sz w:val="24"/>
          <w:szCs w:val="24"/>
        </w:rPr>
        <w:t xml:space="preserve"> for disadvantaged segments of the population; supporting jobs and livelihoods, and; enhancing human capital development.</w:t>
      </w:r>
    </w:p>
    <w:p w:rsidR="00B72709" w:rsidRPr="00B72709" w:rsidRDefault="00B72709" w:rsidP="00B72709">
      <w:pPr>
        <w:spacing w:before="100" w:beforeAutospacing="1" w:after="100" w:afterAutospacing="1" w:line="240" w:lineRule="auto"/>
        <w:rPr>
          <w:rFonts w:ascii="Times New Roman" w:eastAsia="Times New Roman" w:hAnsi="Times New Roman" w:cs="Times New Roman"/>
          <w:sz w:val="24"/>
          <w:szCs w:val="24"/>
        </w:rPr>
      </w:pPr>
      <w:r w:rsidRPr="00B72709">
        <w:rPr>
          <w:rFonts w:ascii="Times New Roman" w:eastAsia="Times New Roman" w:hAnsi="Times New Roman" w:cs="Times New Roman"/>
          <w:sz w:val="24"/>
          <w:szCs w:val="24"/>
        </w:rPr>
        <w:t xml:space="preserve">Since the launch of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many transformative initiatives and policy reforms have effectively been implemented nationwide, according to information gathered from official sources. Some of the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early wins across various sectors include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Kafalat</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Emergency Cash,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Undergraduate Scholarship ,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Nashonuma</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Langars</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Interest Free Loans,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Interest Loans,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Amdan</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Koi</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Bhoka</w:t>
      </w:r>
      <w:proofErr w:type="spellEnd"/>
      <w:r w:rsidRPr="00B72709">
        <w:rPr>
          <w:rFonts w:ascii="Times New Roman" w:eastAsia="Times New Roman" w:hAnsi="Times New Roman" w:cs="Times New Roman"/>
          <w:sz w:val="24"/>
          <w:szCs w:val="24"/>
        </w:rPr>
        <w:t xml:space="preserve"> Na </w:t>
      </w:r>
      <w:proofErr w:type="spellStart"/>
      <w:r w:rsidRPr="00B72709">
        <w:rPr>
          <w:rFonts w:ascii="Times New Roman" w:eastAsia="Times New Roman" w:hAnsi="Times New Roman" w:cs="Times New Roman"/>
          <w:sz w:val="24"/>
          <w:szCs w:val="24"/>
        </w:rPr>
        <w:t>Soye</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Panahgah</w:t>
      </w:r>
      <w:proofErr w:type="spellEnd"/>
      <w:r w:rsidRPr="00B72709">
        <w:rPr>
          <w:rFonts w:ascii="Times New Roman" w:eastAsia="Times New Roman" w:hAnsi="Times New Roman" w:cs="Times New Roman"/>
          <w:sz w:val="24"/>
          <w:szCs w:val="24"/>
        </w:rPr>
        <w:t xml:space="preserve">, Individual </w:t>
      </w:r>
      <w:r w:rsidRPr="00B72709">
        <w:rPr>
          <w:rFonts w:ascii="Times New Roman" w:eastAsia="Times New Roman" w:hAnsi="Times New Roman" w:cs="Times New Roman"/>
          <w:sz w:val="24"/>
          <w:szCs w:val="24"/>
        </w:rPr>
        <w:lastRenderedPageBreak/>
        <w:t>Financial Assistance, Dar-</w:t>
      </w:r>
      <w:proofErr w:type="spellStart"/>
      <w:r w:rsidRPr="00B72709">
        <w:rPr>
          <w:rFonts w:ascii="Times New Roman" w:eastAsia="Times New Roman" w:hAnsi="Times New Roman" w:cs="Times New Roman"/>
          <w:sz w:val="24"/>
          <w:szCs w:val="24"/>
        </w:rPr>
        <w:t>ul</w:t>
      </w:r>
      <w:proofErr w:type="spellEnd"/>
      <w:r w:rsidRPr="00B72709">
        <w:rPr>
          <w:rFonts w:ascii="Times New Roman" w:eastAsia="Times New Roman" w:hAnsi="Times New Roman" w:cs="Times New Roman"/>
          <w:sz w:val="24"/>
          <w:szCs w:val="24"/>
        </w:rPr>
        <w:t>-</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(Orphanages),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Kada</w:t>
      </w:r>
      <w:proofErr w:type="spellEnd"/>
      <w:r w:rsidRPr="00B72709">
        <w:rPr>
          <w:rFonts w:ascii="Times New Roman" w:eastAsia="Times New Roman" w:hAnsi="Times New Roman" w:cs="Times New Roman"/>
          <w:sz w:val="24"/>
          <w:szCs w:val="24"/>
        </w:rPr>
        <w:t xml:space="preserve"> (for </w:t>
      </w:r>
      <w:proofErr w:type="spellStart"/>
      <w:r w:rsidRPr="00B72709">
        <w:rPr>
          <w:rFonts w:ascii="Times New Roman" w:eastAsia="Times New Roman" w:hAnsi="Times New Roman" w:cs="Times New Roman"/>
          <w:sz w:val="24"/>
          <w:szCs w:val="24"/>
        </w:rPr>
        <w:t>shelterless</w:t>
      </w:r>
      <w:proofErr w:type="spellEnd"/>
      <w:r w:rsidRPr="00B72709">
        <w:rPr>
          <w:rFonts w:ascii="Times New Roman" w:eastAsia="Times New Roman" w:hAnsi="Times New Roman" w:cs="Times New Roman"/>
          <w:sz w:val="24"/>
          <w:szCs w:val="24"/>
        </w:rPr>
        <w:t xml:space="preserve"> senior citizens), Women Empowerment </w:t>
      </w:r>
      <w:proofErr w:type="spellStart"/>
      <w:r w:rsidRPr="00B72709">
        <w:rPr>
          <w:rFonts w:ascii="Times New Roman" w:eastAsia="Times New Roman" w:hAnsi="Times New Roman" w:cs="Times New Roman"/>
          <w:sz w:val="24"/>
          <w:szCs w:val="24"/>
        </w:rPr>
        <w:t>Centres</w:t>
      </w:r>
      <w:proofErr w:type="spellEnd"/>
      <w:r w:rsidRPr="00B72709">
        <w:rPr>
          <w:rFonts w:ascii="Times New Roman" w:eastAsia="Times New Roman" w:hAnsi="Times New Roman" w:cs="Times New Roman"/>
          <w:sz w:val="24"/>
          <w:szCs w:val="24"/>
        </w:rPr>
        <w:t xml:space="preserve">, Schools for the Rehabilitation of Child </w:t>
      </w:r>
      <w:proofErr w:type="spellStart"/>
      <w:r w:rsidRPr="00B72709">
        <w:rPr>
          <w:rFonts w:ascii="Times New Roman" w:eastAsia="Times New Roman" w:hAnsi="Times New Roman" w:cs="Times New Roman"/>
          <w:sz w:val="24"/>
          <w:szCs w:val="24"/>
        </w:rPr>
        <w:t>Labour</w:t>
      </w:r>
      <w:proofErr w:type="spellEnd"/>
      <w:r w:rsidRPr="00B72709">
        <w:rPr>
          <w:rFonts w:ascii="Times New Roman" w:eastAsia="Times New Roman" w:hAnsi="Times New Roman" w:cs="Times New Roman"/>
          <w:sz w:val="24"/>
          <w:szCs w:val="24"/>
        </w:rPr>
        <w:t xml:space="preserve">, Data4Pakistan,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Tahafuz</w:t>
      </w:r>
      <w:proofErr w:type="spellEnd"/>
      <w:r w:rsidRPr="00B72709">
        <w:rPr>
          <w:rFonts w:ascii="Times New Roman" w:eastAsia="Times New Roman" w:hAnsi="Times New Roman" w:cs="Times New Roman"/>
          <w:sz w:val="24"/>
          <w:szCs w:val="24"/>
        </w:rPr>
        <w:t xml:space="preserve">, One Window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Labour</w:t>
      </w:r>
      <w:proofErr w:type="spellEnd"/>
      <w:r w:rsidRPr="00B72709">
        <w:rPr>
          <w:rFonts w:ascii="Times New Roman" w:eastAsia="Times New Roman" w:hAnsi="Times New Roman" w:cs="Times New Roman"/>
          <w:sz w:val="24"/>
          <w:szCs w:val="24"/>
        </w:rPr>
        <w:t xml:space="preserve"> Expert Group,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Living Standards for Orphanages in the private Sector and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Governance and Integrity Policy and Observatory.</w:t>
      </w:r>
    </w:p>
    <w:p w:rsidR="00B72709" w:rsidRPr="00B72709" w:rsidRDefault="00B72709" w:rsidP="00B72709">
      <w:pPr>
        <w:spacing w:after="100" w:line="240" w:lineRule="auto"/>
        <w:rPr>
          <w:rFonts w:ascii="Times New Roman" w:eastAsia="Times New Roman" w:hAnsi="Times New Roman" w:cs="Times New Roman"/>
          <w:sz w:val="24"/>
          <w:szCs w:val="24"/>
        </w:rPr>
      </w:pPr>
      <w:hyperlink r:id="rId5" w:history="1">
        <w:r w:rsidRPr="00B72709">
          <w:rPr>
            <w:rFonts w:ascii="Times New Roman" w:eastAsia="Times New Roman" w:hAnsi="Times New Roman" w:cs="Times New Roman"/>
            <w:color w:val="0000FF"/>
            <w:sz w:val="24"/>
            <w:szCs w:val="24"/>
            <w:u w:val="single"/>
          </w:rPr>
          <w:t xml:space="preserve">Uplift of 14 </w:t>
        </w:r>
        <w:proofErr w:type="spellStart"/>
        <w:r w:rsidRPr="00B72709">
          <w:rPr>
            <w:rFonts w:ascii="Times New Roman" w:eastAsia="Times New Roman" w:hAnsi="Times New Roman" w:cs="Times New Roman"/>
            <w:color w:val="0000FF"/>
            <w:sz w:val="24"/>
            <w:szCs w:val="24"/>
            <w:u w:val="single"/>
          </w:rPr>
          <w:t>Sindh</w:t>
        </w:r>
        <w:proofErr w:type="spellEnd"/>
        <w:r w:rsidRPr="00B72709">
          <w:rPr>
            <w:rFonts w:ascii="Times New Roman" w:eastAsia="Times New Roman" w:hAnsi="Times New Roman" w:cs="Times New Roman"/>
            <w:color w:val="0000FF"/>
            <w:sz w:val="24"/>
            <w:szCs w:val="24"/>
            <w:u w:val="single"/>
          </w:rPr>
          <w:t xml:space="preserve"> districts a priority under Rs 444 </w:t>
        </w:r>
        <w:proofErr w:type="spellStart"/>
        <w:r w:rsidRPr="00B72709">
          <w:rPr>
            <w:rFonts w:ascii="Times New Roman" w:eastAsia="Times New Roman" w:hAnsi="Times New Roman" w:cs="Times New Roman"/>
            <w:color w:val="0000FF"/>
            <w:sz w:val="24"/>
            <w:szCs w:val="24"/>
            <w:u w:val="single"/>
          </w:rPr>
          <w:t>bln</w:t>
        </w:r>
        <w:proofErr w:type="spellEnd"/>
        <w:r w:rsidRPr="00B72709">
          <w:rPr>
            <w:rFonts w:ascii="Times New Roman" w:eastAsia="Times New Roman" w:hAnsi="Times New Roman" w:cs="Times New Roman"/>
            <w:color w:val="0000FF"/>
            <w:sz w:val="24"/>
            <w:szCs w:val="24"/>
            <w:u w:val="single"/>
          </w:rPr>
          <w:t xml:space="preserve"> development package: PM</w:t>
        </w:r>
      </w:hyperlink>
      <w:r w:rsidRPr="00B72709">
        <w:rPr>
          <w:rFonts w:ascii="Times New Roman" w:eastAsia="Times New Roman" w:hAnsi="Times New Roman" w:cs="Times New Roman"/>
          <w:sz w:val="24"/>
          <w:szCs w:val="24"/>
        </w:rPr>
        <w:t xml:space="preserve"> </w:t>
      </w:r>
    </w:p>
    <w:p w:rsidR="00B72709" w:rsidRPr="00B72709" w:rsidRDefault="00B72709" w:rsidP="00B72709">
      <w:pPr>
        <w:spacing w:before="100" w:beforeAutospacing="1" w:after="100" w:afterAutospacing="1" w:line="240" w:lineRule="auto"/>
        <w:rPr>
          <w:rFonts w:ascii="Times New Roman" w:eastAsia="Times New Roman" w:hAnsi="Times New Roman" w:cs="Times New Roman"/>
          <w:sz w:val="24"/>
          <w:szCs w:val="24"/>
        </w:rPr>
      </w:pPr>
      <w:r w:rsidRPr="00B72709">
        <w:rPr>
          <w:rFonts w:ascii="Times New Roman" w:eastAsia="Times New Roman" w:hAnsi="Times New Roman" w:cs="Times New Roman"/>
          <w:sz w:val="24"/>
          <w:szCs w:val="24"/>
        </w:rPr>
        <w:t xml:space="preserve">According to the available information, the main instruments through which </w:t>
      </w:r>
      <w:proofErr w:type="spellStart"/>
      <w:r w:rsidRPr="00B72709">
        <w:rPr>
          <w:rFonts w:ascii="Times New Roman" w:eastAsia="Times New Roman" w:hAnsi="Times New Roman" w:cs="Times New Roman"/>
          <w:sz w:val="24"/>
          <w:szCs w:val="24"/>
        </w:rPr>
        <w:t>prioritisation</w:t>
      </w:r>
      <w:proofErr w:type="spellEnd"/>
      <w:r w:rsidRPr="00B72709">
        <w:rPr>
          <w:rFonts w:ascii="Times New Roman" w:eastAsia="Times New Roman" w:hAnsi="Times New Roman" w:cs="Times New Roman"/>
          <w:sz w:val="24"/>
          <w:szCs w:val="24"/>
        </w:rPr>
        <w:t xml:space="preserve"> of the safety net is being carried out include an increase in social protection spending by the federal government; enhanced scope and coverage of safety nets; a strong focus on governance of institutions implementing safety net </w:t>
      </w:r>
      <w:proofErr w:type="spellStart"/>
      <w:r w:rsidRPr="00B72709">
        <w:rPr>
          <w:rFonts w:ascii="Times New Roman" w:eastAsia="Times New Roman" w:hAnsi="Times New Roman" w:cs="Times New Roman"/>
          <w:sz w:val="24"/>
          <w:szCs w:val="24"/>
        </w:rPr>
        <w:t>programmes</w:t>
      </w:r>
      <w:proofErr w:type="spellEnd"/>
      <w:r w:rsidRPr="00B72709">
        <w:rPr>
          <w:rFonts w:ascii="Times New Roman" w:eastAsia="Times New Roman" w:hAnsi="Times New Roman" w:cs="Times New Roman"/>
          <w:sz w:val="24"/>
          <w:szCs w:val="24"/>
        </w:rPr>
        <w:t xml:space="preserve">; the development of a new national socio-economic registry to ensure a sound targeting mechanism; system building for efficiency and integrity, and service delivery through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One Window.</w:t>
      </w:r>
    </w:p>
    <w:p w:rsidR="00B72709" w:rsidRPr="00B72709" w:rsidRDefault="00B72709" w:rsidP="00B72709">
      <w:pPr>
        <w:spacing w:before="100" w:beforeAutospacing="1" w:after="100" w:afterAutospacing="1" w:line="240" w:lineRule="auto"/>
        <w:rPr>
          <w:rFonts w:ascii="Times New Roman" w:eastAsia="Times New Roman" w:hAnsi="Times New Roman" w:cs="Times New Roman"/>
          <w:sz w:val="24"/>
          <w:szCs w:val="24"/>
        </w:rPr>
      </w:pPr>
      <w:r w:rsidRPr="00B72709">
        <w:rPr>
          <w:rFonts w:ascii="Times New Roman" w:eastAsia="Times New Roman" w:hAnsi="Times New Roman" w:cs="Times New Roman"/>
          <w:sz w:val="24"/>
          <w:szCs w:val="24"/>
        </w:rPr>
        <w:t xml:space="preserve">A new federal division, the Poverty Alleviation and Social Safety Division (PASSD), has since already been established to oversee the implementation of the policies, </w:t>
      </w:r>
      <w:proofErr w:type="spellStart"/>
      <w:r w:rsidRPr="00B72709">
        <w:rPr>
          <w:rFonts w:ascii="Times New Roman" w:eastAsia="Times New Roman" w:hAnsi="Times New Roman" w:cs="Times New Roman"/>
          <w:sz w:val="24"/>
          <w:szCs w:val="24"/>
        </w:rPr>
        <w:t>programmes</w:t>
      </w:r>
      <w:proofErr w:type="spellEnd"/>
      <w:r w:rsidRPr="00B72709">
        <w:rPr>
          <w:rFonts w:ascii="Times New Roman" w:eastAsia="Times New Roman" w:hAnsi="Times New Roman" w:cs="Times New Roman"/>
          <w:sz w:val="24"/>
          <w:szCs w:val="24"/>
        </w:rPr>
        <w:t xml:space="preserve"> and initiatives related to poverty alleviation and social safety nets. The new division was established in April 2019 and has come to be popularly known as the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Ministry’. All the agencies responsible for executing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programmes</w:t>
      </w:r>
      <w:proofErr w:type="spellEnd"/>
      <w:r w:rsidRPr="00B72709">
        <w:rPr>
          <w:rFonts w:ascii="Times New Roman" w:eastAsia="Times New Roman" w:hAnsi="Times New Roman" w:cs="Times New Roman"/>
          <w:sz w:val="24"/>
          <w:szCs w:val="24"/>
        </w:rPr>
        <w:t xml:space="preserve"> which were previously reporting to different ministries are now attached to the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Ministry’.</w:t>
      </w:r>
    </w:p>
    <w:p w:rsidR="00B72709" w:rsidRPr="00B72709" w:rsidRDefault="00B72709" w:rsidP="00B72709">
      <w:pPr>
        <w:spacing w:after="100" w:line="240" w:lineRule="auto"/>
        <w:rPr>
          <w:rFonts w:ascii="Times New Roman" w:eastAsia="Times New Roman" w:hAnsi="Times New Roman" w:cs="Times New Roman"/>
          <w:sz w:val="24"/>
          <w:szCs w:val="24"/>
        </w:rPr>
      </w:pPr>
      <w:hyperlink r:id="rId6" w:history="1">
        <w:r w:rsidRPr="00B72709">
          <w:rPr>
            <w:rFonts w:ascii="Times New Roman" w:eastAsia="Times New Roman" w:hAnsi="Times New Roman" w:cs="Times New Roman"/>
            <w:color w:val="0000FF"/>
            <w:sz w:val="24"/>
            <w:szCs w:val="24"/>
            <w:u w:val="single"/>
          </w:rPr>
          <w:t>KMC launches drive-in cinema on beach</w:t>
        </w:r>
      </w:hyperlink>
      <w:r w:rsidRPr="00B72709">
        <w:rPr>
          <w:rFonts w:ascii="Times New Roman" w:eastAsia="Times New Roman" w:hAnsi="Times New Roman" w:cs="Times New Roman"/>
          <w:sz w:val="24"/>
          <w:szCs w:val="24"/>
        </w:rPr>
        <w:t xml:space="preserve"> </w:t>
      </w:r>
    </w:p>
    <w:p w:rsidR="00B72709" w:rsidRPr="00B72709" w:rsidRDefault="00B72709" w:rsidP="00B72709">
      <w:pPr>
        <w:spacing w:before="100" w:beforeAutospacing="1" w:after="100" w:afterAutospacing="1" w:line="240" w:lineRule="auto"/>
        <w:rPr>
          <w:rFonts w:ascii="Times New Roman" w:eastAsia="Times New Roman" w:hAnsi="Times New Roman" w:cs="Times New Roman"/>
          <w:sz w:val="24"/>
          <w:szCs w:val="24"/>
        </w:rPr>
      </w:pP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was targeting 5.8 million households till 2019-20, which has gradually increased to 14.83 million.</w:t>
      </w:r>
    </w:p>
    <w:p w:rsidR="00B72709" w:rsidRPr="00B72709" w:rsidRDefault="00B72709" w:rsidP="00B72709">
      <w:pPr>
        <w:spacing w:before="100" w:beforeAutospacing="1" w:after="100" w:afterAutospacing="1" w:line="240" w:lineRule="auto"/>
        <w:rPr>
          <w:rFonts w:ascii="Times New Roman" w:eastAsia="Times New Roman" w:hAnsi="Times New Roman" w:cs="Times New Roman"/>
          <w:sz w:val="24"/>
          <w:szCs w:val="24"/>
        </w:rPr>
      </w:pPr>
      <w:r w:rsidRPr="00B72709">
        <w:rPr>
          <w:rFonts w:ascii="Times New Roman" w:eastAsia="Times New Roman" w:hAnsi="Times New Roman" w:cs="Times New Roman"/>
          <w:sz w:val="24"/>
          <w:szCs w:val="24"/>
        </w:rPr>
        <w:t xml:space="preserve">There are plans to expand its coverage to another 4 million households during 2021-22 under its second phase. It is expected that as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11 rolls out, 58 percent of households in Pakistan out of 32.21 million total households as per the 2017 census would be benefitting annually from distribution of money under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for their uplift and reducing overall inequality.</w:t>
      </w:r>
    </w:p>
    <w:p w:rsidR="00B72709" w:rsidRPr="00B72709" w:rsidRDefault="00B72709" w:rsidP="00B72709">
      <w:pPr>
        <w:spacing w:before="100" w:beforeAutospacing="1" w:after="100" w:afterAutospacing="1" w:line="240" w:lineRule="auto"/>
        <w:rPr>
          <w:rFonts w:ascii="Times New Roman" w:eastAsia="Times New Roman" w:hAnsi="Times New Roman" w:cs="Times New Roman"/>
          <w:sz w:val="24"/>
          <w:szCs w:val="24"/>
        </w:rPr>
      </w:pPr>
      <w:r w:rsidRPr="00B72709">
        <w:rPr>
          <w:rFonts w:ascii="Times New Roman" w:eastAsia="Times New Roman" w:hAnsi="Times New Roman" w:cs="Times New Roman"/>
          <w:sz w:val="24"/>
          <w:szCs w:val="24"/>
        </w:rPr>
        <w:t xml:space="preserve">In 2018-19, the overall spending under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Kafalat</w:t>
      </w:r>
      <w:proofErr w:type="spellEnd"/>
      <w:r w:rsidRPr="00B72709">
        <w:rPr>
          <w:rFonts w:ascii="Times New Roman" w:eastAsia="Times New Roman" w:hAnsi="Times New Roman" w:cs="Times New Roman"/>
          <w:sz w:val="24"/>
          <w:szCs w:val="24"/>
        </w:rPr>
        <w:t xml:space="preserve"> was Rs 124 billion which was provided to 5.8 million households. Under the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Kafalat</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programme</w:t>
      </w:r>
      <w:proofErr w:type="spellEnd"/>
      <w:r w:rsidRPr="00B72709">
        <w:rPr>
          <w:rFonts w:ascii="Times New Roman" w:eastAsia="Times New Roman" w:hAnsi="Times New Roman" w:cs="Times New Roman"/>
          <w:sz w:val="24"/>
          <w:szCs w:val="24"/>
        </w:rPr>
        <w:t xml:space="preserve">, another Rs 179.3 billion was distributed in 2020-21 to 14.83 million families. An amount of Rs 48 billion has been allocated for disbursement among </w:t>
      </w:r>
      <w:proofErr w:type="spellStart"/>
      <w:r w:rsidRPr="00B72709">
        <w:rPr>
          <w:rFonts w:ascii="Times New Roman" w:eastAsia="Times New Roman" w:hAnsi="Times New Roman" w:cs="Times New Roman"/>
          <w:sz w:val="24"/>
          <w:szCs w:val="24"/>
        </w:rPr>
        <w:t>marginalised</w:t>
      </w:r>
      <w:proofErr w:type="spellEnd"/>
      <w:r w:rsidRPr="00B72709">
        <w:rPr>
          <w:rFonts w:ascii="Times New Roman" w:eastAsia="Times New Roman" w:hAnsi="Times New Roman" w:cs="Times New Roman"/>
          <w:sz w:val="24"/>
          <w:szCs w:val="24"/>
        </w:rPr>
        <w:t xml:space="preserve"> households under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11 during the ongoing financial year 2021-22.</w:t>
      </w:r>
    </w:p>
    <w:p w:rsidR="00B72709" w:rsidRPr="00B72709" w:rsidRDefault="00B72709" w:rsidP="00B72709">
      <w:pPr>
        <w:spacing w:before="100" w:beforeAutospacing="1" w:after="100" w:afterAutospacing="1" w:line="240" w:lineRule="auto"/>
        <w:rPr>
          <w:rFonts w:ascii="Times New Roman" w:eastAsia="Times New Roman" w:hAnsi="Times New Roman" w:cs="Times New Roman"/>
          <w:sz w:val="24"/>
          <w:szCs w:val="24"/>
        </w:rPr>
      </w:pPr>
      <w:r w:rsidRPr="00B72709">
        <w:rPr>
          <w:rFonts w:ascii="Times New Roman" w:eastAsia="Times New Roman" w:hAnsi="Times New Roman" w:cs="Times New Roman"/>
          <w:sz w:val="24"/>
          <w:szCs w:val="24"/>
        </w:rPr>
        <w:t xml:space="preserve">Under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w:t>
      </w:r>
      <w:proofErr w:type="spellStart"/>
      <w:r w:rsidRPr="00B72709">
        <w:rPr>
          <w:rFonts w:ascii="Times New Roman" w:eastAsia="Times New Roman" w:hAnsi="Times New Roman" w:cs="Times New Roman"/>
          <w:sz w:val="24"/>
          <w:szCs w:val="24"/>
        </w:rPr>
        <w:t>Kafalat</w:t>
      </w:r>
      <w:proofErr w:type="spellEnd"/>
      <w:r w:rsidRPr="00B72709">
        <w:rPr>
          <w:rFonts w:ascii="Times New Roman" w:eastAsia="Times New Roman" w:hAnsi="Times New Roman" w:cs="Times New Roman"/>
          <w:sz w:val="24"/>
          <w:szCs w:val="24"/>
        </w:rPr>
        <w:t xml:space="preserve">, an amount of Rs53 billion was disbursed to distressed families during 2020-21, in addition to regular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payments. The target of regular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payments fell in the 1 and 2 </w:t>
      </w:r>
      <w:proofErr w:type="spellStart"/>
      <w:r w:rsidRPr="00B72709">
        <w:rPr>
          <w:rFonts w:ascii="Times New Roman" w:eastAsia="Times New Roman" w:hAnsi="Times New Roman" w:cs="Times New Roman"/>
          <w:sz w:val="24"/>
          <w:szCs w:val="24"/>
        </w:rPr>
        <w:t>decile</w:t>
      </w:r>
      <w:proofErr w:type="spellEnd"/>
      <w:r w:rsidRPr="00B72709">
        <w:rPr>
          <w:rFonts w:ascii="Times New Roman" w:eastAsia="Times New Roman" w:hAnsi="Times New Roman" w:cs="Times New Roman"/>
          <w:sz w:val="24"/>
          <w:szCs w:val="24"/>
        </w:rPr>
        <w:t xml:space="preserve">, assuming that the additional disbursement has helped those in the 3rd and 4th deciles, the additional amount has resulted in an increase in the helped average consumption expenditures from Rs 3902 per month to Rs 4437 per month for the 3rd </w:t>
      </w:r>
      <w:proofErr w:type="spellStart"/>
      <w:r w:rsidRPr="00B72709">
        <w:rPr>
          <w:rFonts w:ascii="Times New Roman" w:eastAsia="Times New Roman" w:hAnsi="Times New Roman" w:cs="Times New Roman"/>
          <w:sz w:val="24"/>
          <w:szCs w:val="24"/>
        </w:rPr>
        <w:t>decile</w:t>
      </w:r>
      <w:proofErr w:type="spellEnd"/>
      <w:r w:rsidRPr="00B72709">
        <w:rPr>
          <w:rFonts w:ascii="Times New Roman" w:eastAsia="Times New Roman" w:hAnsi="Times New Roman" w:cs="Times New Roman"/>
          <w:sz w:val="24"/>
          <w:szCs w:val="24"/>
        </w:rPr>
        <w:t xml:space="preserve"> and from Rs4356 per month to Rs4978 per month for the 4th </w:t>
      </w:r>
      <w:proofErr w:type="spellStart"/>
      <w:r w:rsidRPr="00B72709">
        <w:rPr>
          <w:rFonts w:ascii="Times New Roman" w:eastAsia="Times New Roman" w:hAnsi="Times New Roman" w:cs="Times New Roman"/>
          <w:sz w:val="24"/>
          <w:szCs w:val="24"/>
        </w:rPr>
        <w:t>decile</w:t>
      </w:r>
      <w:proofErr w:type="spellEnd"/>
      <w:r w:rsidRPr="00B72709">
        <w:rPr>
          <w:rFonts w:ascii="Times New Roman" w:eastAsia="Times New Roman" w:hAnsi="Times New Roman" w:cs="Times New Roman"/>
          <w:sz w:val="24"/>
          <w:szCs w:val="24"/>
        </w:rPr>
        <w:t>. Thus, the additional amount has quite appreciably resulted in a reduction to inequality by 1.9 percentage points from 30.3 percent to 28.4 percent.</w:t>
      </w:r>
    </w:p>
    <w:p w:rsidR="00B72709" w:rsidRPr="00B72709" w:rsidRDefault="00B72709" w:rsidP="00B72709">
      <w:pPr>
        <w:spacing w:after="100" w:line="240" w:lineRule="auto"/>
        <w:rPr>
          <w:rFonts w:ascii="Times New Roman" w:eastAsia="Times New Roman" w:hAnsi="Times New Roman" w:cs="Times New Roman"/>
          <w:sz w:val="24"/>
          <w:szCs w:val="24"/>
        </w:rPr>
      </w:pPr>
      <w:hyperlink r:id="rId7" w:history="1">
        <w:r w:rsidRPr="00B72709">
          <w:rPr>
            <w:rFonts w:ascii="Times New Roman" w:eastAsia="Times New Roman" w:hAnsi="Times New Roman" w:cs="Times New Roman"/>
            <w:color w:val="0000FF"/>
            <w:sz w:val="24"/>
            <w:szCs w:val="24"/>
            <w:u w:val="single"/>
          </w:rPr>
          <w:t>Gas supply to remain suspended in these parts of Karachi</w:t>
        </w:r>
      </w:hyperlink>
      <w:r w:rsidRPr="00B72709">
        <w:rPr>
          <w:rFonts w:ascii="Times New Roman" w:eastAsia="Times New Roman" w:hAnsi="Times New Roman" w:cs="Times New Roman"/>
          <w:sz w:val="24"/>
          <w:szCs w:val="24"/>
        </w:rPr>
        <w:t xml:space="preserve"> </w:t>
      </w:r>
    </w:p>
    <w:p w:rsidR="00B72709" w:rsidRPr="00B72709" w:rsidRDefault="00B72709" w:rsidP="00B72709">
      <w:pPr>
        <w:spacing w:before="100" w:beforeAutospacing="1" w:after="100" w:afterAutospacing="1" w:line="240" w:lineRule="auto"/>
        <w:rPr>
          <w:rFonts w:ascii="Times New Roman" w:eastAsia="Times New Roman" w:hAnsi="Times New Roman" w:cs="Times New Roman"/>
          <w:sz w:val="24"/>
          <w:szCs w:val="24"/>
        </w:rPr>
      </w:pPr>
      <w:r w:rsidRPr="00B72709">
        <w:rPr>
          <w:rFonts w:ascii="Times New Roman" w:eastAsia="Times New Roman" w:hAnsi="Times New Roman" w:cs="Times New Roman"/>
          <w:sz w:val="24"/>
          <w:szCs w:val="24"/>
        </w:rPr>
        <w:t xml:space="preserve">The roll out of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 xml:space="preserve"> 11 during financial year 2021-22 was expected to benefit households falling in the 5th </w:t>
      </w:r>
      <w:proofErr w:type="spellStart"/>
      <w:r w:rsidRPr="00B72709">
        <w:rPr>
          <w:rFonts w:ascii="Times New Roman" w:eastAsia="Times New Roman" w:hAnsi="Times New Roman" w:cs="Times New Roman"/>
          <w:sz w:val="24"/>
          <w:szCs w:val="24"/>
        </w:rPr>
        <w:t>decile</w:t>
      </w:r>
      <w:proofErr w:type="spellEnd"/>
      <w:r w:rsidRPr="00B72709">
        <w:rPr>
          <w:rFonts w:ascii="Times New Roman" w:eastAsia="Times New Roman" w:hAnsi="Times New Roman" w:cs="Times New Roman"/>
          <w:sz w:val="24"/>
          <w:szCs w:val="24"/>
        </w:rPr>
        <w:t xml:space="preserve">, to whom, an amount of Rs 48 billion was hopefully in the process of being disbursed. It was also expected that average consumption expenditure of the households falling in the 5th </w:t>
      </w:r>
      <w:proofErr w:type="spellStart"/>
      <w:r w:rsidRPr="00B72709">
        <w:rPr>
          <w:rFonts w:ascii="Times New Roman" w:eastAsia="Times New Roman" w:hAnsi="Times New Roman" w:cs="Times New Roman"/>
          <w:sz w:val="24"/>
          <w:szCs w:val="24"/>
        </w:rPr>
        <w:t>decile</w:t>
      </w:r>
      <w:proofErr w:type="spellEnd"/>
      <w:r w:rsidRPr="00B72709">
        <w:rPr>
          <w:rFonts w:ascii="Times New Roman" w:eastAsia="Times New Roman" w:hAnsi="Times New Roman" w:cs="Times New Roman"/>
          <w:sz w:val="24"/>
          <w:szCs w:val="24"/>
        </w:rPr>
        <w:t xml:space="preserve"> will be increasing from Rs 4818 per month to Rs 5489 per month. Accordingly, this was expected to result in a reduction in overall inequality by 2.3 percentage points from 30.3 percent to 28 percent.</w:t>
      </w:r>
    </w:p>
    <w:p w:rsidR="00B72709" w:rsidRPr="00B72709" w:rsidRDefault="00B72709" w:rsidP="00B72709">
      <w:pPr>
        <w:spacing w:before="100" w:beforeAutospacing="1" w:after="100" w:afterAutospacing="1" w:line="240" w:lineRule="auto"/>
        <w:rPr>
          <w:rFonts w:ascii="Times New Roman" w:eastAsia="Times New Roman" w:hAnsi="Times New Roman" w:cs="Times New Roman"/>
          <w:sz w:val="24"/>
          <w:szCs w:val="24"/>
        </w:rPr>
      </w:pPr>
      <w:r w:rsidRPr="00B72709">
        <w:rPr>
          <w:rFonts w:ascii="Times New Roman" w:eastAsia="Times New Roman" w:hAnsi="Times New Roman" w:cs="Times New Roman"/>
          <w:sz w:val="24"/>
          <w:szCs w:val="24"/>
        </w:rPr>
        <w:t>In conclusion, there was a dire need to look into drivers of poverty. The existing available documents mentioned several factors which adversely impacted the poverty situation such as natural disasters, health shocks, crop failures etc. Factors affecting poverty positively included cash transfers, better crop return owing to better pricing or volume and remittances back home from Overseas Pakistanis. The huge transfer of money to rural areas in the shape of higher prices of crop output was most likely to make a significant impact on poverty alleviation. A similar episode of higher prices of wheat happened way back in 2008-10 which brought an unprecedented increase in consumption expenditure and reduction in poverty.</w:t>
      </w:r>
    </w:p>
    <w:p w:rsidR="00B72709" w:rsidRPr="00B72709" w:rsidRDefault="00B72709" w:rsidP="00B72709">
      <w:pPr>
        <w:spacing w:after="100" w:line="240" w:lineRule="auto"/>
        <w:rPr>
          <w:rFonts w:ascii="Times New Roman" w:eastAsia="Times New Roman" w:hAnsi="Times New Roman" w:cs="Times New Roman"/>
          <w:sz w:val="24"/>
          <w:szCs w:val="24"/>
        </w:rPr>
      </w:pPr>
      <w:hyperlink r:id="rId8" w:history="1">
        <w:r w:rsidRPr="00B72709">
          <w:rPr>
            <w:rFonts w:ascii="Times New Roman" w:eastAsia="Times New Roman" w:hAnsi="Times New Roman" w:cs="Times New Roman"/>
            <w:color w:val="0000FF"/>
            <w:sz w:val="24"/>
            <w:szCs w:val="24"/>
            <w:u w:val="single"/>
          </w:rPr>
          <w:t>Mother of two shot dead in Faisalabad, suspect flees</w:t>
        </w:r>
      </w:hyperlink>
      <w:r w:rsidRPr="00B72709">
        <w:rPr>
          <w:rFonts w:ascii="Times New Roman" w:eastAsia="Times New Roman" w:hAnsi="Times New Roman" w:cs="Times New Roman"/>
          <w:sz w:val="24"/>
          <w:szCs w:val="24"/>
        </w:rPr>
        <w:t xml:space="preserve"> </w:t>
      </w:r>
    </w:p>
    <w:p w:rsidR="00B72709" w:rsidRPr="00B72709" w:rsidRDefault="00B72709" w:rsidP="00B72709">
      <w:pPr>
        <w:spacing w:before="100" w:beforeAutospacing="1" w:after="100" w:afterAutospacing="1" w:line="240" w:lineRule="auto"/>
        <w:rPr>
          <w:rFonts w:ascii="Times New Roman" w:eastAsia="Times New Roman" w:hAnsi="Times New Roman" w:cs="Times New Roman"/>
          <w:sz w:val="24"/>
          <w:szCs w:val="24"/>
        </w:rPr>
      </w:pPr>
      <w:r w:rsidRPr="00B72709">
        <w:rPr>
          <w:rFonts w:ascii="Times New Roman" w:eastAsia="Times New Roman" w:hAnsi="Times New Roman" w:cs="Times New Roman"/>
          <w:sz w:val="24"/>
          <w:szCs w:val="24"/>
        </w:rPr>
        <w:t xml:space="preserve">The federal government’s response to the pandemic of COVID-19 and </w:t>
      </w:r>
      <w:proofErr w:type="spellStart"/>
      <w:r w:rsidRPr="00B72709">
        <w:rPr>
          <w:rFonts w:ascii="Times New Roman" w:eastAsia="Times New Roman" w:hAnsi="Times New Roman" w:cs="Times New Roman"/>
          <w:sz w:val="24"/>
          <w:szCs w:val="24"/>
        </w:rPr>
        <w:t>Ehsaas</w:t>
      </w:r>
      <w:proofErr w:type="spellEnd"/>
      <w:r w:rsidRPr="00B72709">
        <w:rPr>
          <w:rFonts w:ascii="Times New Roman" w:eastAsia="Times New Roman" w:hAnsi="Times New Roman" w:cs="Times New Roman"/>
          <w:sz w:val="24"/>
          <w:szCs w:val="24"/>
        </w:rPr>
        <w:t>-led initiatives have positively impacted the incidence of poverty and inequality and reversed the negative impact of COVID-19 in terms of the decline in overall consumption.</w:t>
      </w:r>
    </w:p>
    <w:p w:rsidR="00B72709" w:rsidRPr="00B72709" w:rsidRDefault="00B72709" w:rsidP="00B72709">
      <w:pPr>
        <w:spacing w:before="100" w:beforeAutospacing="1" w:after="100" w:afterAutospacing="1" w:line="240" w:lineRule="auto"/>
        <w:rPr>
          <w:rFonts w:ascii="Times New Roman" w:eastAsia="Times New Roman" w:hAnsi="Times New Roman" w:cs="Times New Roman"/>
          <w:sz w:val="24"/>
          <w:szCs w:val="24"/>
        </w:rPr>
      </w:pPr>
      <w:r w:rsidRPr="00B72709">
        <w:rPr>
          <w:rFonts w:ascii="Times New Roman" w:eastAsia="Times New Roman" w:hAnsi="Times New Roman" w:cs="Times New Roman"/>
          <w:sz w:val="24"/>
          <w:szCs w:val="24"/>
        </w:rPr>
        <w:t>In principle, the cash transfers are effective in reducing poverty or inequality because around three-fourths of the population surrounds the poverty line, which is termed as transitory poor or transitory vulnerable. Even a small cash injection can make a significant difference by reducing poverty or a shock like crop failure, which can otherwise lead to a rise in poverty. COVID-19 could have had a disastrous effect on the poverty situation in the whole country in the absence of rapid cash support by the incumbent federal government.</w:t>
      </w:r>
    </w:p>
    <w:p w:rsidR="00B72709" w:rsidRDefault="00B72709"/>
    <w:sectPr w:rsidR="00B727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2709"/>
    <w:rsid w:val="00B727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27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727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70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7270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72709"/>
    <w:rPr>
      <w:color w:val="0000FF"/>
      <w:u w:val="single"/>
    </w:rPr>
  </w:style>
  <w:style w:type="paragraph" w:customStyle="1" w:styleId="meta-date">
    <w:name w:val="meta-date"/>
    <w:basedOn w:val="Normal"/>
    <w:rsid w:val="00B7270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727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2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7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9855096">
      <w:bodyDiv w:val="1"/>
      <w:marLeft w:val="0"/>
      <w:marRight w:val="0"/>
      <w:marTop w:val="0"/>
      <w:marBottom w:val="0"/>
      <w:divBdr>
        <w:top w:val="none" w:sz="0" w:space="0" w:color="auto"/>
        <w:left w:val="none" w:sz="0" w:space="0" w:color="auto"/>
        <w:bottom w:val="none" w:sz="0" w:space="0" w:color="auto"/>
        <w:right w:val="none" w:sz="0" w:space="0" w:color="auto"/>
      </w:divBdr>
      <w:divsChild>
        <w:div w:id="108091935">
          <w:marLeft w:val="0"/>
          <w:marRight w:val="0"/>
          <w:marTop w:val="0"/>
          <w:marBottom w:val="0"/>
          <w:divBdr>
            <w:top w:val="none" w:sz="0" w:space="0" w:color="auto"/>
            <w:left w:val="none" w:sz="0" w:space="0" w:color="auto"/>
            <w:bottom w:val="none" w:sz="0" w:space="0" w:color="auto"/>
            <w:right w:val="none" w:sz="0" w:space="0" w:color="auto"/>
          </w:divBdr>
        </w:div>
        <w:div w:id="1916747082">
          <w:marLeft w:val="0"/>
          <w:marRight w:val="0"/>
          <w:marTop w:val="0"/>
          <w:marBottom w:val="0"/>
          <w:divBdr>
            <w:top w:val="none" w:sz="0" w:space="0" w:color="auto"/>
            <w:left w:val="none" w:sz="0" w:space="0" w:color="auto"/>
            <w:bottom w:val="none" w:sz="0" w:space="0" w:color="auto"/>
            <w:right w:val="none" w:sz="0" w:space="0" w:color="auto"/>
          </w:divBdr>
        </w:div>
        <w:div w:id="1302731731">
          <w:marLeft w:val="0"/>
          <w:marRight w:val="0"/>
          <w:marTop w:val="0"/>
          <w:marBottom w:val="0"/>
          <w:divBdr>
            <w:top w:val="none" w:sz="0" w:space="0" w:color="auto"/>
            <w:left w:val="none" w:sz="0" w:space="0" w:color="auto"/>
            <w:bottom w:val="none" w:sz="0" w:space="0" w:color="auto"/>
            <w:right w:val="none" w:sz="0" w:space="0" w:color="auto"/>
          </w:divBdr>
          <w:divsChild>
            <w:div w:id="1240674206">
              <w:marLeft w:val="0"/>
              <w:marRight w:val="0"/>
              <w:marTop w:val="0"/>
              <w:marBottom w:val="0"/>
              <w:divBdr>
                <w:top w:val="none" w:sz="0" w:space="0" w:color="auto"/>
                <w:left w:val="none" w:sz="0" w:space="0" w:color="auto"/>
                <w:bottom w:val="none" w:sz="0" w:space="0" w:color="auto"/>
                <w:right w:val="none" w:sz="0" w:space="0" w:color="auto"/>
              </w:divBdr>
            </w:div>
            <w:div w:id="1574659748">
              <w:marLeft w:val="0"/>
              <w:marRight w:val="0"/>
              <w:marTop w:val="0"/>
              <w:marBottom w:val="0"/>
              <w:divBdr>
                <w:top w:val="none" w:sz="0" w:space="0" w:color="auto"/>
                <w:left w:val="none" w:sz="0" w:space="0" w:color="auto"/>
                <w:bottom w:val="none" w:sz="0" w:space="0" w:color="auto"/>
                <w:right w:val="none" w:sz="0" w:space="0" w:color="auto"/>
              </w:divBdr>
            </w:div>
          </w:divsChild>
        </w:div>
        <w:div w:id="1522890415">
          <w:marLeft w:val="0"/>
          <w:marRight w:val="0"/>
          <w:marTop w:val="0"/>
          <w:marBottom w:val="0"/>
          <w:divBdr>
            <w:top w:val="none" w:sz="0" w:space="0" w:color="auto"/>
            <w:left w:val="none" w:sz="0" w:space="0" w:color="auto"/>
            <w:bottom w:val="none" w:sz="0" w:space="0" w:color="auto"/>
            <w:right w:val="none" w:sz="0" w:space="0" w:color="auto"/>
          </w:divBdr>
          <w:divsChild>
            <w:div w:id="599417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640797">
                  <w:marLeft w:val="0"/>
                  <w:marRight w:val="0"/>
                  <w:marTop w:val="0"/>
                  <w:marBottom w:val="0"/>
                  <w:divBdr>
                    <w:top w:val="none" w:sz="0" w:space="0" w:color="auto"/>
                    <w:left w:val="none" w:sz="0" w:space="0" w:color="auto"/>
                    <w:bottom w:val="none" w:sz="0" w:space="0" w:color="auto"/>
                    <w:right w:val="none" w:sz="0" w:space="0" w:color="auto"/>
                  </w:divBdr>
                </w:div>
              </w:divsChild>
            </w:div>
            <w:div w:id="729769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757841">
                  <w:marLeft w:val="0"/>
                  <w:marRight w:val="0"/>
                  <w:marTop w:val="0"/>
                  <w:marBottom w:val="0"/>
                  <w:divBdr>
                    <w:top w:val="none" w:sz="0" w:space="0" w:color="auto"/>
                    <w:left w:val="none" w:sz="0" w:space="0" w:color="auto"/>
                    <w:bottom w:val="none" w:sz="0" w:space="0" w:color="auto"/>
                    <w:right w:val="none" w:sz="0" w:space="0" w:color="auto"/>
                  </w:divBdr>
                </w:div>
              </w:divsChild>
            </w:div>
            <w:div w:id="1133137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73079">
                  <w:marLeft w:val="0"/>
                  <w:marRight w:val="0"/>
                  <w:marTop w:val="0"/>
                  <w:marBottom w:val="0"/>
                  <w:divBdr>
                    <w:top w:val="none" w:sz="0" w:space="0" w:color="auto"/>
                    <w:left w:val="none" w:sz="0" w:space="0" w:color="auto"/>
                    <w:bottom w:val="none" w:sz="0" w:space="0" w:color="auto"/>
                    <w:right w:val="none" w:sz="0" w:space="0" w:color="auto"/>
                  </w:divBdr>
                </w:div>
              </w:divsChild>
            </w:div>
            <w:div w:id="47849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676597">
                  <w:marLeft w:val="0"/>
                  <w:marRight w:val="0"/>
                  <w:marTop w:val="0"/>
                  <w:marBottom w:val="0"/>
                  <w:divBdr>
                    <w:top w:val="none" w:sz="0" w:space="0" w:color="auto"/>
                    <w:left w:val="none" w:sz="0" w:space="0" w:color="auto"/>
                    <w:bottom w:val="none" w:sz="0" w:space="0" w:color="auto"/>
                    <w:right w:val="none" w:sz="0" w:space="0" w:color="auto"/>
                  </w:divBdr>
                </w:div>
              </w:divsChild>
            </w:div>
            <w:div w:id="121523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7-Nov-2021/mother-of-two-shot-dead-in-faisalabad-suspect-flees" TargetMode="External"/><Relationship Id="rId3" Type="http://schemas.openxmlformats.org/officeDocument/2006/relationships/webSettings" Target="webSettings.xml"/><Relationship Id="rId7" Type="http://schemas.openxmlformats.org/officeDocument/2006/relationships/hyperlink" Target="https://nation.com.pk/27-Nov-2021/gas-supply-to-remain-suspended-in-these-parts-of-karach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7-Nov-2021/kmc-launches-drive-in-cinema-on-beach" TargetMode="External"/><Relationship Id="rId5" Type="http://schemas.openxmlformats.org/officeDocument/2006/relationships/hyperlink" Target="https://nation.com.pk/27-Nov-2021/uplift-of-14-sindh-districts-a-priority-under-rs-444-bln-development-package-pm" TargetMode="External"/><Relationship Id="rId10" Type="http://schemas.openxmlformats.org/officeDocument/2006/relationships/theme" Target="theme/theme1.xml"/><Relationship Id="rId4" Type="http://schemas.openxmlformats.org/officeDocument/2006/relationships/hyperlink" Target="https://nation.com.pk/27-Nov-2021/usman-buzdar-to-reach-quetta-on-day-long-visit-toda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7246</Characters>
  <Application>Microsoft Office Word</Application>
  <DocSecurity>0</DocSecurity>
  <Lines>60</Lines>
  <Paragraphs>16</Paragraphs>
  <ScaleCrop>false</ScaleCrop>
  <Company>Grizli777</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2021-11-27T05:49:00Z</dcterms:created>
  <dcterms:modified xsi:type="dcterms:W3CDTF">2021-11-27T05:49:00Z</dcterms:modified>
</cp:coreProperties>
</file>