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AE" w:rsidRPr="00D230AE" w:rsidRDefault="00D230AE" w:rsidP="00D230AE">
      <w:pPr>
        <w:spacing w:before="100" w:beforeAutospacing="1" w:afterAutospacing="1" w:line="240" w:lineRule="auto"/>
        <w:outlineLvl w:val="1"/>
        <w:rPr>
          <w:rFonts w:ascii="Times New Roman" w:eastAsia="Times New Roman" w:hAnsi="Times New Roman" w:cs="Times New Roman"/>
          <w:b/>
          <w:bCs/>
          <w:sz w:val="36"/>
          <w:szCs w:val="36"/>
        </w:rPr>
      </w:pPr>
      <w:r w:rsidRPr="00D230AE">
        <w:rPr>
          <w:rFonts w:ascii="Times New Roman" w:eastAsia="Times New Roman" w:hAnsi="Times New Roman" w:cs="Times New Roman"/>
          <w:b/>
          <w:bCs/>
          <w:sz w:val="36"/>
          <w:szCs w:val="36"/>
        </w:rPr>
        <w:fldChar w:fldCharType="begin"/>
      </w:r>
      <w:r w:rsidRPr="00D230AE">
        <w:rPr>
          <w:rFonts w:ascii="Times New Roman" w:eastAsia="Times New Roman" w:hAnsi="Times New Roman" w:cs="Times New Roman"/>
          <w:b/>
          <w:bCs/>
          <w:sz w:val="36"/>
          <w:szCs w:val="36"/>
        </w:rPr>
        <w:instrText xml:space="preserve"> HYPERLINK "https://www.dawn.com/news/1926844/this-is-not-us" </w:instrText>
      </w:r>
      <w:r w:rsidRPr="00D230AE">
        <w:rPr>
          <w:rFonts w:ascii="Times New Roman" w:eastAsia="Times New Roman" w:hAnsi="Times New Roman" w:cs="Times New Roman"/>
          <w:b/>
          <w:bCs/>
          <w:sz w:val="36"/>
          <w:szCs w:val="36"/>
        </w:rPr>
        <w:fldChar w:fldCharType="separate"/>
      </w:r>
      <w:r w:rsidRPr="00D230AE">
        <w:rPr>
          <w:rFonts w:ascii="Times New Roman" w:eastAsia="Times New Roman" w:hAnsi="Times New Roman" w:cs="Times New Roman"/>
          <w:b/>
          <w:bCs/>
          <w:color w:val="0000FF"/>
          <w:sz w:val="36"/>
          <w:szCs w:val="36"/>
          <w:u w:val="single"/>
        </w:rPr>
        <w:t xml:space="preserve">‘This is not us’ </w:t>
      </w:r>
      <w:r w:rsidRPr="00D230AE">
        <w:rPr>
          <w:rFonts w:ascii="Times New Roman" w:eastAsia="Times New Roman" w:hAnsi="Times New Roman" w:cs="Times New Roman"/>
          <w:b/>
          <w:bCs/>
          <w:sz w:val="36"/>
          <w:szCs w:val="36"/>
        </w:rPr>
        <w:fldChar w:fldCharType="end"/>
      </w:r>
    </w:p>
    <w:p w:rsidR="00D230AE" w:rsidRPr="00D230AE" w:rsidRDefault="00D230AE" w:rsidP="00D230AE">
      <w:pPr>
        <w:spacing w:after="0" w:line="240" w:lineRule="auto"/>
        <w:rPr>
          <w:rFonts w:ascii="Times New Roman" w:eastAsia="Times New Roman" w:hAnsi="Times New Roman" w:cs="Times New Roman"/>
          <w:szCs w:val="24"/>
        </w:rPr>
      </w:pPr>
      <w:hyperlink r:id="rId4" w:history="1">
        <w:proofErr w:type="spellStart"/>
        <w:r w:rsidRPr="00D230AE">
          <w:rPr>
            <w:rFonts w:ascii="Times New Roman" w:eastAsia="Times New Roman" w:hAnsi="Times New Roman" w:cs="Times New Roman"/>
            <w:color w:val="0000FF"/>
            <w:szCs w:val="24"/>
            <w:u w:val="single"/>
          </w:rPr>
          <w:t>Muna</w:t>
        </w:r>
        <w:proofErr w:type="spellEnd"/>
        <w:r w:rsidRPr="00D230AE">
          <w:rPr>
            <w:rFonts w:ascii="Times New Roman" w:eastAsia="Times New Roman" w:hAnsi="Times New Roman" w:cs="Times New Roman"/>
            <w:color w:val="0000FF"/>
            <w:szCs w:val="24"/>
            <w:u w:val="single"/>
          </w:rPr>
          <w:t xml:space="preserve"> Khan</w:t>
        </w:r>
      </w:hyperlink>
      <w:r w:rsidRPr="00D230AE">
        <w:rPr>
          <w:rFonts w:ascii="Times New Roman" w:eastAsia="Times New Roman" w:hAnsi="Times New Roman" w:cs="Times New Roman"/>
          <w:szCs w:val="24"/>
        </w:rPr>
        <w:t xml:space="preserve"> Published July 27, 2025 </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WHENEVER a gender-based violence incident gains traction on social media, I try to follow as much mainstream media as possible to see how they covered it. GBV is so prevalent in Pakistan that we’ve become numb to it — like we have about so many other issues — so that it doesn’t get the attention it deserves. This is the cruel nature of the media cycle. It has worsened since the demise of the professional editor in charge of agendas. Now, media owners make decisions about what can and shouldn’t be aired.</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Social media, however, is another ball game. Even if you don’t use it, you know by now that anything and everything goes with no accountability. I just came across an account on X abusing </w:t>
      </w:r>
      <w:proofErr w:type="spellStart"/>
      <w:r w:rsidRPr="00D230AE">
        <w:rPr>
          <w:rFonts w:ascii="Times New Roman" w:eastAsia="Times New Roman" w:hAnsi="Times New Roman" w:cs="Times New Roman"/>
          <w:szCs w:val="24"/>
        </w:rPr>
        <w:t>Maryam</w:t>
      </w:r>
      <w:proofErr w:type="spellEnd"/>
      <w:r w:rsidRPr="00D230AE">
        <w:rPr>
          <w:rFonts w:ascii="Times New Roman" w:eastAsia="Times New Roman" w:hAnsi="Times New Roman" w:cs="Times New Roman"/>
          <w:szCs w:val="24"/>
        </w:rPr>
        <w:t xml:space="preserve"> </w:t>
      </w:r>
      <w:proofErr w:type="spellStart"/>
      <w:r w:rsidRPr="00D230AE">
        <w:rPr>
          <w:rFonts w:ascii="Times New Roman" w:eastAsia="Times New Roman" w:hAnsi="Times New Roman" w:cs="Times New Roman"/>
          <w:szCs w:val="24"/>
        </w:rPr>
        <w:t>Nawaz</w:t>
      </w:r>
      <w:proofErr w:type="spellEnd"/>
      <w:r w:rsidRPr="00D230AE">
        <w:rPr>
          <w:rFonts w:ascii="Times New Roman" w:eastAsia="Times New Roman" w:hAnsi="Times New Roman" w:cs="Times New Roman"/>
          <w:szCs w:val="24"/>
        </w:rPr>
        <w:t xml:space="preserve"> for burying the Punjab college rape case. I thought that story had been debunked a long time ago, but people live in their own realities.</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Most of us, however, live in a weird place where voices and issues are muzzled on the mainstream, and it’s hard to make sense on social media because there is so much disinformation and misinformation. It is with this in mind that I followed the case of the </w:t>
      </w:r>
      <w:proofErr w:type="spellStart"/>
      <w:r w:rsidRPr="00D230AE">
        <w:rPr>
          <w:rFonts w:ascii="Times New Roman" w:eastAsia="Times New Roman" w:hAnsi="Times New Roman" w:cs="Times New Roman"/>
          <w:szCs w:val="24"/>
        </w:rPr>
        <w:t>Baloch</w:t>
      </w:r>
      <w:proofErr w:type="spellEnd"/>
      <w:r w:rsidRPr="00D230AE">
        <w:rPr>
          <w:rFonts w:ascii="Times New Roman" w:eastAsia="Times New Roman" w:hAnsi="Times New Roman" w:cs="Times New Roman"/>
          <w:szCs w:val="24"/>
        </w:rPr>
        <w:t xml:space="preserve"> couple murdered in an ‘</w:t>
      </w:r>
      <w:proofErr w:type="spellStart"/>
      <w:r w:rsidRPr="00D230AE">
        <w:rPr>
          <w:rFonts w:ascii="Times New Roman" w:eastAsia="Times New Roman" w:hAnsi="Times New Roman" w:cs="Times New Roman"/>
          <w:szCs w:val="24"/>
        </w:rPr>
        <w:t>honour</w:t>
      </w:r>
      <w:proofErr w:type="spellEnd"/>
      <w:r w:rsidRPr="00D230AE">
        <w:rPr>
          <w:rFonts w:ascii="Times New Roman" w:eastAsia="Times New Roman" w:hAnsi="Times New Roman" w:cs="Times New Roman"/>
          <w:szCs w:val="24"/>
        </w:rPr>
        <w:t>’ killing. In fact, it is gender-based murder.</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The Sustainable Social Development </w:t>
      </w:r>
      <w:proofErr w:type="spellStart"/>
      <w:r w:rsidRPr="00D230AE">
        <w:rPr>
          <w:rFonts w:ascii="Times New Roman" w:eastAsia="Times New Roman" w:hAnsi="Times New Roman" w:cs="Times New Roman"/>
          <w:szCs w:val="24"/>
        </w:rPr>
        <w:t>Organisation</w:t>
      </w:r>
      <w:proofErr w:type="spellEnd"/>
      <w:r w:rsidRPr="00D230AE">
        <w:rPr>
          <w:rFonts w:ascii="Times New Roman" w:eastAsia="Times New Roman" w:hAnsi="Times New Roman" w:cs="Times New Roman"/>
          <w:szCs w:val="24"/>
        </w:rPr>
        <w:t xml:space="preserve"> recorded at least 32,000 cases of gender-based violence last year, including 547 instances of ‘</w:t>
      </w:r>
      <w:proofErr w:type="spellStart"/>
      <w:r w:rsidRPr="00D230AE">
        <w:rPr>
          <w:rFonts w:ascii="Times New Roman" w:eastAsia="Times New Roman" w:hAnsi="Times New Roman" w:cs="Times New Roman"/>
          <w:szCs w:val="24"/>
        </w:rPr>
        <w:t>honour</w:t>
      </w:r>
      <w:proofErr w:type="spellEnd"/>
      <w:r w:rsidRPr="00D230AE">
        <w:rPr>
          <w:rFonts w:ascii="Times New Roman" w:eastAsia="Times New Roman" w:hAnsi="Times New Roman" w:cs="Times New Roman"/>
          <w:szCs w:val="24"/>
        </w:rPr>
        <w:t xml:space="preserve">’ killings of which 32 were reported in </w:t>
      </w:r>
      <w:proofErr w:type="spellStart"/>
      <w:r w:rsidRPr="00D230AE">
        <w:rPr>
          <w:rFonts w:ascii="Times New Roman" w:eastAsia="Times New Roman" w:hAnsi="Times New Roman" w:cs="Times New Roman"/>
          <w:szCs w:val="24"/>
        </w:rPr>
        <w:t>Balochistan</w:t>
      </w:r>
      <w:proofErr w:type="spellEnd"/>
      <w:r w:rsidRPr="00D230AE">
        <w:rPr>
          <w:rFonts w:ascii="Times New Roman" w:eastAsia="Times New Roman" w:hAnsi="Times New Roman" w:cs="Times New Roman"/>
          <w:szCs w:val="24"/>
        </w:rPr>
        <w:t>. Of that, one resulted in a conviction.</w:t>
      </w:r>
    </w:p>
    <w:p w:rsidR="00D230AE" w:rsidRPr="00D230AE" w:rsidRDefault="00D230AE" w:rsidP="00D230AE">
      <w:pPr>
        <w:spacing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The </w:t>
      </w:r>
      <w:proofErr w:type="spellStart"/>
      <w:r w:rsidRPr="00D230AE">
        <w:rPr>
          <w:rFonts w:ascii="Times New Roman" w:eastAsia="Times New Roman" w:hAnsi="Times New Roman" w:cs="Times New Roman"/>
          <w:szCs w:val="24"/>
        </w:rPr>
        <w:t>othering</w:t>
      </w:r>
      <w:proofErr w:type="spellEnd"/>
      <w:r w:rsidRPr="00D230AE">
        <w:rPr>
          <w:rFonts w:ascii="Times New Roman" w:eastAsia="Times New Roman" w:hAnsi="Times New Roman" w:cs="Times New Roman"/>
          <w:szCs w:val="24"/>
        </w:rPr>
        <w:t xml:space="preserve"> of communities is a form of denial.</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This most recent case, allegedly from May, is a good example of the viral factor on social media and how it propelled the incident to dominate conversation across all platforms. It also got the government to take action. We can safely assume that had there been no video, perhaps there’d be no action or chance of consequences.</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Social media was filled with ‘this isn’t us’ commentary on social media. Who, then, is it? This </w:t>
      </w:r>
      <w:proofErr w:type="spellStart"/>
      <w:r w:rsidRPr="00D230AE">
        <w:rPr>
          <w:rFonts w:ascii="Times New Roman" w:eastAsia="Times New Roman" w:hAnsi="Times New Roman" w:cs="Times New Roman"/>
          <w:szCs w:val="24"/>
        </w:rPr>
        <w:t>othering</w:t>
      </w:r>
      <w:proofErr w:type="spellEnd"/>
      <w:r w:rsidRPr="00D230AE">
        <w:rPr>
          <w:rFonts w:ascii="Times New Roman" w:eastAsia="Times New Roman" w:hAnsi="Times New Roman" w:cs="Times New Roman"/>
          <w:szCs w:val="24"/>
        </w:rPr>
        <w:t xml:space="preserve"> of communities is another form of denial, as is the rush to absolve the state, or condemn the </w:t>
      </w:r>
      <w:proofErr w:type="spellStart"/>
      <w:r w:rsidRPr="00D230AE">
        <w:rPr>
          <w:rFonts w:ascii="Times New Roman" w:eastAsia="Times New Roman" w:hAnsi="Times New Roman" w:cs="Times New Roman"/>
          <w:szCs w:val="24"/>
        </w:rPr>
        <w:t>jirga</w:t>
      </w:r>
      <w:proofErr w:type="spellEnd"/>
      <w:r w:rsidRPr="00D230AE">
        <w:rPr>
          <w:rFonts w:ascii="Times New Roman" w:eastAsia="Times New Roman" w:hAnsi="Times New Roman" w:cs="Times New Roman"/>
          <w:szCs w:val="24"/>
        </w:rPr>
        <w:t xml:space="preserve"> system, or paint all </w:t>
      </w:r>
      <w:proofErr w:type="spellStart"/>
      <w:r w:rsidRPr="00D230AE">
        <w:rPr>
          <w:rFonts w:ascii="Times New Roman" w:eastAsia="Times New Roman" w:hAnsi="Times New Roman" w:cs="Times New Roman"/>
          <w:szCs w:val="24"/>
        </w:rPr>
        <w:t>Baloch</w:t>
      </w:r>
      <w:proofErr w:type="spellEnd"/>
      <w:r w:rsidRPr="00D230AE">
        <w:rPr>
          <w:rFonts w:ascii="Times New Roman" w:eastAsia="Times New Roman" w:hAnsi="Times New Roman" w:cs="Times New Roman"/>
          <w:szCs w:val="24"/>
        </w:rPr>
        <w:t xml:space="preserve"> as backward or BLA </w:t>
      </w:r>
      <w:proofErr w:type="spellStart"/>
      <w:r w:rsidRPr="00D230AE">
        <w:rPr>
          <w:rFonts w:ascii="Times New Roman" w:eastAsia="Times New Roman" w:hAnsi="Times New Roman" w:cs="Times New Roman"/>
          <w:szCs w:val="24"/>
        </w:rPr>
        <w:t>sympathisers</w:t>
      </w:r>
      <w:proofErr w:type="spellEnd"/>
      <w:r w:rsidRPr="00D230AE">
        <w:rPr>
          <w:rFonts w:ascii="Times New Roman" w:eastAsia="Times New Roman" w:hAnsi="Times New Roman" w:cs="Times New Roman"/>
          <w:szCs w:val="24"/>
        </w:rPr>
        <w:t>.</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I was most disturbed by a strange romanticism around the woman’s murder being framed as ‘she chose to die for love’. One woman journalist tweeted “she embraced death with dignity”. I was flabbergasted. There was nothing dignified about this incident.</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lastRenderedPageBreak/>
        <w:t xml:space="preserve">It’s impossible to watch everything, so I don’t know who else did this, but I appreciated </w:t>
      </w:r>
      <w:proofErr w:type="spellStart"/>
      <w:r w:rsidRPr="00D230AE">
        <w:rPr>
          <w:rFonts w:ascii="Times New Roman" w:eastAsia="Times New Roman" w:hAnsi="Times New Roman" w:cs="Times New Roman"/>
          <w:szCs w:val="24"/>
        </w:rPr>
        <w:t>Talat</w:t>
      </w:r>
      <w:proofErr w:type="spellEnd"/>
      <w:r w:rsidRPr="00D230AE">
        <w:rPr>
          <w:rFonts w:ascii="Times New Roman" w:eastAsia="Times New Roman" w:hAnsi="Times New Roman" w:cs="Times New Roman"/>
          <w:szCs w:val="24"/>
        </w:rPr>
        <w:t xml:space="preserve"> </w:t>
      </w:r>
      <w:proofErr w:type="spellStart"/>
      <w:r w:rsidRPr="00D230AE">
        <w:rPr>
          <w:rFonts w:ascii="Times New Roman" w:eastAsia="Times New Roman" w:hAnsi="Times New Roman" w:cs="Times New Roman"/>
          <w:szCs w:val="24"/>
        </w:rPr>
        <w:t>Hussain</w:t>
      </w:r>
      <w:proofErr w:type="spellEnd"/>
      <w:r w:rsidRPr="00D230AE">
        <w:rPr>
          <w:rFonts w:ascii="Times New Roman" w:eastAsia="Times New Roman" w:hAnsi="Times New Roman" w:cs="Times New Roman"/>
          <w:szCs w:val="24"/>
        </w:rPr>
        <w:t xml:space="preserve"> asking </w:t>
      </w:r>
      <w:proofErr w:type="spellStart"/>
      <w:r w:rsidRPr="00D230AE">
        <w:rPr>
          <w:rFonts w:ascii="Times New Roman" w:eastAsia="Times New Roman" w:hAnsi="Times New Roman" w:cs="Times New Roman"/>
          <w:szCs w:val="24"/>
        </w:rPr>
        <w:t>Balochistan’s</w:t>
      </w:r>
      <w:proofErr w:type="spellEnd"/>
      <w:r w:rsidRPr="00D230AE">
        <w:rPr>
          <w:rFonts w:ascii="Times New Roman" w:eastAsia="Times New Roman" w:hAnsi="Times New Roman" w:cs="Times New Roman"/>
          <w:szCs w:val="24"/>
        </w:rPr>
        <w:t xml:space="preserve"> chief minister why he </w:t>
      </w:r>
      <w:proofErr w:type="spellStart"/>
      <w:r w:rsidRPr="00D230AE">
        <w:rPr>
          <w:rFonts w:ascii="Times New Roman" w:eastAsia="Times New Roman" w:hAnsi="Times New Roman" w:cs="Times New Roman"/>
          <w:szCs w:val="24"/>
        </w:rPr>
        <w:t>outed</w:t>
      </w:r>
      <w:proofErr w:type="spellEnd"/>
      <w:r w:rsidRPr="00D230AE">
        <w:rPr>
          <w:rFonts w:ascii="Times New Roman" w:eastAsia="Times New Roman" w:hAnsi="Times New Roman" w:cs="Times New Roman"/>
          <w:szCs w:val="24"/>
        </w:rPr>
        <w:t xml:space="preserve"> the couple as unmarried in his press conference. Aren’t you sort of justifying their murder by adding a morality element to it, he asked? He pressed harder. He even asked why </w:t>
      </w:r>
      <w:proofErr w:type="spellStart"/>
      <w:r w:rsidRPr="00D230AE">
        <w:rPr>
          <w:rFonts w:ascii="Times New Roman" w:eastAsia="Times New Roman" w:hAnsi="Times New Roman" w:cs="Times New Roman"/>
          <w:szCs w:val="24"/>
        </w:rPr>
        <w:t>Sarfraz</w:t>
      </w:r>
      <w:proofErr w:type="spellEnd"/>
      <w:r w:rsidRPr="00D230AE">
        <w:rPr>
          <w:rFonts w:ascii="Times New Roman" w:eastAsia="Times New Roman" w:hAnsi="Times New Roman" w:cs="Times New Roman"/>
          <w:szCs w:val="24"/>
        </w:rPr>
        <w:t xml:space="preserve"> </w:t>
      </w:r>
      <w:proofErr w:type="spellStart"/>
      <w:r w:rsidRPr="00D230AE">
        <w:rPr>
          <w:rFonts w:ascii="Times New Roman" w:eastAsia="Times New Roman" w:hAnsi="Times New Roman" w:cs="Times New Roman"/>
          <w:szCs w:val="24"/>
        </w:rPr>
        <w:t>Bugti</w:t>
      </w:r>
      <w:proofErr w:type="spellEnd"/>
      <w:r w:rsidRPr="00D230AE">
        <w:rPr>
          <w:rFonts w:ascii="Times New Roman" w:eastAsia="Times New Roman" w:hAnsi="Times New Roman" w:cs="Times New Roman"/>
          <w:szCs w:val="24"/>
        </w:rPr>
        <w:t xml:space="preserve"> was addressing the head of the tribe arrested for his alleged role in the crime as ‘</w:t>
      </w:r>
      <w:proofErr w:type="spellStart"/>
      <w:r w:rsidRPr="00D230AE">
        <w:rPr>
          <w:rFonts w:ascii="Times New Roman" w:eastAsia="Times New Roman" w:hAnsi="Times New Roman" w:cs="Times New Roman"/>
          <w:szCs w:val="24"/>
        </w:rPr>
        <w:t>sardar</w:t>
      </w:r>
      <w:proofErr w:type="spellEnd"/>
      <w:r w:rsidRPr="00D230AE">
        <w:rPr>
          <w:rFonts w:ascii="Times New Roman" w:eastAsia="Times New Roman" w:hAnsi="Times New Roman" w:cs="Times New Roman"/>
          <w:szCs w:val="24"/>
        </w:rPr>
        <w:t xml:space="preserve"> </w:t>
      </w:r>
      <w:proofErr w:type="spellStart"/>
      <w:proofErr w:type="gramStart"/>
      <w:r w:rsidRPr="00D230AE">
        <w:rPr>
          <w:rFonts w:ascii="Times New Roman" w:eastAsia="Times New Roman" w:hAnsi="Times New Roman" w:cs="Times New Roman"/>
          <w:szCs w:val="24"/>
        </w:rPr>
        <w:t>sahab</w:t>
      </w:r>
      <w:proofErr w:type="spellEnd"/>
      <w:r w:rsidRPr="00D230AE">
        <w:rPr>
          <w:rFonts w:ascii="Times New Roman" w:eastAsia="Times New Roman" w:hAnsi="Times New Roman" w:cs="Times New Roman"/>
          <w:szCs w:val="24"/>
        </w:rPr>
        <w:t>’?</w:t>
      </w:r>
      <w:proofErr w:type="gramEnd"/>
      <w:r w:rsidRPr="00D230AE">
        <w:rPr>
          <w:rFonts w:ascii="Times New Roman" w:eastAsia="Times New Roman" w:hAnsi="Times New Roman" w:cs="Times New Roman"/>
          <w:szCs w:val="24"/>
        </w:rPr>
        <w:t xml:space="preserve"> I appreciated this line of questioning because it is our job to ask tough questions so that audiences are better informed.</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But not everyone was critical of the chief minister, and agreed that he described the couple’s relationship only to sift fact from fiction. I disagree. I think it’s a conscious crafting of a campaign to discredit the couple as immoral, making it easier for society to distance themselves from an adulterous couple. On the day of writing, the woman’s mother was seen on TV agreeing with the </w:t>
      </w:r>
      <w:proofErr w:type="spellStart"/>
      <w:r w:rsidRPr="00D230AE">
        <w:rPr>
          <w:rFonts w:ascii="Times New Roman" w:eastAsia="Times New Roman" w:hAnsi="Times New Roman" w:cs="Times New Roman"/>
          <w:szCs w:val="24"/>
        </w:rPr>
        <w:t>jirga’s</w:t>
      </w:r>
      <w:proofErr w:type="spellEnd"/>
      <w:r w:rsidRPr="00D230AE">
        <w:rPr>
          <w:rFonts w:ascii="Times New Roman" w:eastAsia="Times New Roman" w:hAnsi="Times New Roman" w:cs="Times New Roman"/>
          <w:szCs w:val="24"/>
        </w:rPr>
        <w:t xml:space="preserve"> decision to order her daughter’s murder. You already know which way the road is being paved for the accused.</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This is the cumulative media effect, </w:t>
      </w:r>
      <w:proofErr w:type="spellStart"/>
      <w:r w:rsidRPr="00D230AE">
        <w:rPr>
          <w:rFonts w:ascii="Times New Roman" w:eastAsia="Times New Roman" w:hAnsi="Times New Roman" w:cs="Times New Roman"/>
          <w:szCs w:val="24"/>
        </w:rPr>
        <w:t>Talat</w:t>
      </w:r>
      <w:proofErr w:type="spellEnd"/>
      <w:r w:rsidRPr="00D230AE">
        <w:rPr>
          <w:rFonts w:ascii="Times New Roman" w:eastAsia="Times New Roman" w:hAnsi="Times New Roman" w:cs="Times New Roman"/>
          <w:szCs w:val="24"/>
        </w:rPr>
        <w:t xml:space="preserve"> reminded me. It refers to repeated exposure to messaging in the me</w:t>
      </w:r>
      <w:r w:rsidRPr="00D230AE">
        <w:rPr>
          <w:rFonts w:ascii="Times New Roman" w:eastAsia="Times New Roman" w:hAnsi="Times New Roman" w:cs="Times New Roman"/>
          <w:szCs w:val="24"/>
        </w:rPr>
        <w:softHyphen/>
      </w:r>
      <w:r w:rsidRPr="00D230AE">
        <w:rPr>
          <w:rFonts w:ascii="Times New Roman" w:eastAsia="Times New Roman" w:hAnsi="Times New Roman" w:cs="Times New Roman"/>
          <w:szCs w:val="24"/>
        </w:rPr>
        <w:softHyphen/>
        <w:t>dia and how it creates a lasting impact on society, shaping our attitudes. It exp</w:t>
      </w:r>
      <w:r w:rsidRPr="00D230AE">
        <w:rPr>
          <w:rFonts w:ascii="Times New Roman" w:eastAsia="Times New Roman" w:hAnsi="Times New Roman" w:cs="Times New Roman"/>
          <w:szCs w:val="24"/>
        </w:rPr>
        <w:softHyphen/>
        <w:t>l</w:t>
      </w:r>
      <w:r w:rsidRPr="00D230AE">
        <w:rPr>
          <w:rFonts w:ascii="Times New Roman" w:eastAsia="Times New Roman" w:hAnsi="Times New Roman" w:cs="Times New Roman"/>
          <w:szCs w:val="24"/>
        </w:rPr>
        <w:softHyphen/>
        <w:t>ains the knee-jerk reaction to ‘this isn’t us’ be</w:t>
      </w:r>
      <w:r w:rsidRPr="00D230AE">
        <w:rPr>
          <w:rFonts w:ascii="Times New Roman" w:eastAsia="Times New Roman" w:hAnsi="Times New Roman" w:cs="Times New Roman"/>
          <w:szCs w:val="24"/>
        </w:rPr>
        <w:softHyphen/>
      </w:r>
      <w:r w:rsidRPr="00D230AE">
        <w:rPr>
          <w:rFonts w:ascii="Times New Roman" w:eastAsia="Times New Roman" w:hAnsi="Times New Roman" w:cs="Times New Roman"/>
          <w:szCs w:val="24"/>
        </w:rPr>
        <w:softHyphen/>
        <w:t xml:space="preserve">cause we’ve been fed </w:t>
      </w:r>
      <w:proofErr w:type="gramStart"/>
      <w:r w:rsidRPr="00D230AE">
        <w:rPr>
          <w:rFonts w:ascii="Times New Roman" w:eastAsia="Times New Roman" w:hAnsi="Times New Roman" w:cs="Times New Roman"/>
          <w:szCs w:val="24"/>
        </w:rPr>
        <w:t>a hogwash</w:t>
      </w:r>
      <w:proofErr w:type="gramEnd"/>
      <w:r w:rsidRPr="00D230AE">
        <w:rPr>
          <w:rFonts w:ascii="Times New Roman" w:eastAsia="Times New Roman" w:hAnsi="Times New Roman" w:cs="Times New Roman"/>
          <w:szCs w:val="24"/>
        </w:rPr>
        <w:t xml:space="preserve"> of misogyny posing as our culture.</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This is how things have long been done. It’s a cycle of indignation — why was the woman on the motorway at 2am, why was the victim living with her murderer, etc — followed by a cleverly crafted campaign to sway public opinion against the victims. This is how patriarchy tightens its grip on society. Its allies — the state, the </w:t>
      </w:r>
      <w:proofErr w:type="spellStart"/>
      <w:r w:rsidRPr="00D230AE">
        <w:rPr>
          <w:rFonts w:ascii="Times New Roman" w:eastAsia="Times New Roman" w:hAnsi="Times New Roman" w:cs="Times New Roman"/>
          <w:szCs w:val="24"/>
        </w:rPr>
        <w:t>sardars</w:t>
      </w:r>
      <w:proofErr w:type="spellEnd"/>
      <w:r w:rsidRPr="00D230AE">
        <w:rPr>
          <w:rFonts w:ascii="Times New Roman" w:eastAsia="Times New Roman" w:hAnsi="Times New Roman" w:cs="Times New Roman"/>
          <w:szCs w:val="24"/>
        </w:rPr>
        <w:t>, the religious parties — are only too happy to help because they get to consolidate power.</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szCs w:val="24"/>
        </w:rPr>
        <w:t xml:space="preserve">Good journalism should, in theory, lay bare the power dynamics that have long existed in Pakistan. Why does the </w:t>
      </w:r>
      <w:proofErr w:type="spellStart"/>
      <w:r w:rsidRPr="00D230AE">
        <w:rPr>
          <w:rFonts w:ascii="Times New Roman" w:eastAsia="Times New Roman" w:hAnsi="Times New Roman" w:cs="Times New Roman"/>
          <w:szCs w:val="24"/>
        </w:rPr>
        <w:t>jirga</w:t>
      </w:r>
      <w:proofErr w:type="spellEnd"/>
      <w:r w:rsidRPr="00D230AE">
        <w:rPr>
          <w:rFonts w:ascii="Times New Roman" w:eastAsia="Times New Roman" w:hAnsi="Times New Roman" w:cs="Times New Roman"/>
          <w:szCs w:val="24"/>
        </w:rPr>
        <w:t xml:space="preserve"> system still exist, or, another way to frame the question is, why hasn’t the judiciary been allowed to function, let alone work, and not just in </w:t>
      </w:r>
      <w:proofErr w:type="spellStart"/>
      <w:r w:rsidRPr="00D230AE">
        <w:rPr>
          <w:rFonts w:ascii="Times New Roman" w:eastAsia="Times New Roman" w:hAnsi="Times New Roman" w:cs="Times New Roman"/>
          <w:szCs w:val="24"/>
        </w:rPr>
        <w:t>Balochistan</w:t>
      </w:r>
      <w:proofErr w:type="spellEnd"/>
      <w:r w:rsidRPr="00D230AE">
        <w:rPr>
          <w:rFonts w:ascii="Times New Roman" w:eastAsia="Times New Roman" w:hAnsi="Times New Roman" w:cs="Times New Roman"/>
          <w:szCs w:val="24"/>
        </w:rPr>
        <w:t>? Why can’t we develop mechanisms that address an epidemic of GBV and sexual abuse, especially of children? It requires all stakeholders to accept and shout from the rooftops that this is not our culture. And if it is, it must be shed.</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i/>
          <w:iCs/>
          <w:szCs w:val="24"/>
        </w:rPr>
        <w:t>The writer is an instructor of journalism.</w:t>
      </w:r>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b/>
          <w:bCs/>
          <w:szCs w:val="24"/>
        </w:rPr>
        <w:t xml:space="preserve">X: </w:t>
      </w:r>
      <w:hyperlink r:id="rId5" w:tgtFrame="_blank" w:history="1">
        <w:proofErr w:type="spellStart"/>
        <w:r w:rsidRPr="00D230AE">
          <w:rPr>
            <w:rFonts w:ascii="Times New Roman" w:eastAsia="Times New Roman" w:hAnsi="Times New Roman" w:cs="Times New Roman"/>
            <w:b/>
            <w:bCs/>
            <w:color w:val="0000FF"/>
            <w:szCs w:val="24"/>
            <w:u w:val="single"/>
          </w:rPr>
          <w:t>LedeingLady</w:t>
        </w:r>
        <w:proofErr w:type="spellEnd"/>
      </w:hyperlink>
    </w:p>
    <w:p w:rsidR="00D230AE" w:rsidRPr="00D230AE" w:rsidRDefault="00D230AE" w:rsidP="00D230AE">
      <w:pPr>
        <w:spacing w:before="100" w:beforeAutospacing="1" w:afterAutospacing="1" w:line="240" w:lineRule="auto"/>
        <w:rPr>
          <w:rFonts w:ascii="Times New Roman" w:eastAsia="Times New Roman" w:hAnsi="Times New Roman" w:cs="Times New Roman"/>
          <w:szCs w:val="24"/>
        </w:rPr>
      </w:pPr>
      <w:r w:rsidRPr="00D230AE">
        <w:rPr>
          <w:rFonts w:ascii="Times New Roman" w:eastAsia="Times New Roman" w:hAnsi="Times New Roman" w:cs="Times New Roman"/>
          <w:i/>
          <w:iCs/>
          <w:szCs w:val="24"/>
        </w:rPr>
        <w:t>Published in Dawn, July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230AE"/>
    <w:rsid w:val="00075954"/>
    <w:rsid w:val="000F3610"/>
    <w:rsid w:val="0018508C"/>
    <w:rsid w:val="001B46A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30A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230AE"/>
    <w:rPr>
      <w:color w:val="0000FF"/>
      <w:u w:val="single"/>
    </w:rPr>
  </w:style>
  <w:style w:type="character" w:customStyle="1" w:styleId="storybyline">
    <w:name w:val="story__byline"/>
    <w:basedOn w:val="DefaultParagraphFont"/>
    <w:rsid w:val="00D230AE"/>
  </w:style>
  <w:style w:type="character" w:customStyle="1" w:styleId="storytime">
    <w:name w:val="story__time"/>
    <w:basedOn w:val="DefaultParagraphFont"/>
    <w:rsid w:val="00D230AE"/>
  </w:style>
  <w:style w:type="character" w:customStyle="1" w:styleId="timestamp--published">
    <w:name w:val="timestamp--published"/>
    <w:basedOn w:val="DefaultParagraphFont"/>
    <w:rsid w:val="00D230AE"/>
  </w:style>
  <w:style w:type="character" w:customStyle="1" w:styleId="timestamp--label">
    <w:name w:val="timestamp--label"/>
    <w:basedOn w:val="DefaultParagraphFont"/>
    <w:rsid w:val="00D230AE"/>
  </w:style>
  <w:style w:type="character" w:customStyle="1" w:styleId="timestamp--date">
    <w:name w:val="timestamp--date"/>
    <w:basedOn w:val="DefaultParagraphFont"/>
    <w:rsid w:val="00D230AE"/>
  </w:style>
  <w:style w:type="character" w:customStyle="1" w:styleId="mt-05">
    <w:name w:val="mt-0.5"/>
    <w:basedOn w:val="DefaultParagraphFont"/>
    <w:rsid w:val="00D230AE"/>
  </w:style>
  <w:style w:type="character" w:customStyle="1" w:styleId="hidden">
    <w:name w:val="hidden"/>
    <w:basedOn w:val="DefaultParagraphFont"/>
    <w:rsid w:val="00D230AE"/>
  </w:style>
  <w:style w:type="paragraph" w:styleId="NormalWeb">
    <w:name w:val="Normal (Web)"/>
    <w:basedOn w:val="Normal"/>
    <w:uiPriority w:val="99"/>
    <w:semiHidden/>
    <w:unhideWhenUsed/>
    <w:rsid w:val="00D230A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23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0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309692">
      <w:bodyDiv w:val="1"/>
      <w:marLeft w:val="0"/>
      <w:marRight w:val="0"/>
      <w:marTop w:val="0"/>
      <w:marBottom w:val="0"/>
      <w:divBdr>
        <w:top w:val="none" w:sz="0" w:space="0" w:color="auto"/>
        <w:left w:val="none" w:sz="0" w:space="0" w:color="auto"/>
        <w:bottom w:val="none" w:sz="0" w:space="0" w:color="auto"/>
        <w:right w:val="none" w:sz="0" w:space="0" w:color="auto"/>
      </w:divBdr>
      <w:divsChild>
        <w:div w:id="1029641114">
          <w:marLeft w:val="0"/>
          <w:marRight w:val="0"/>
          <w:marTop w:val="0"/>
          <w:marBottom w:val="0"/>
          <w:divBdr>
            <w:top w:val="none" w:sz="0" w:space="0" w:color="auto"/>
            <w:left w:val="none" w:sz="0" w:space="0" w:color="auto"/>
            <w:bottom w:val="none" w:sz="0" w:space="0" w:color="auto"/>
            <w:right w:val="none" w:sz="0" w:space="0" w:color="auto"/>
          </w:divBdr>
        </w:div>
        <w:div w:id="278143697">
          <w:marLeft w:val="0"/>
          <w:marRight w:val="0"/>
          <w:marTop w:val="0"/>
          <w:marBottom w:val="0"/>
          <w:divBdr>
            <w:top w:val="none" w:sz="0" w:space="0" w:color="auto"/>
            <w:left w:val="none" w:sz="0" w:space="0" w:color="auto"/>
            <w:bottom w:val="none" w:sz="0" w:space="0" w:color="auto"/>
            <w:right w:val="none" w:sz="0" w:space="0" w:color="auto"/>
          </w:divBdr>
          <w:divsChild>
            <w:div w:id="246306092">
              <w:marLeft w:val="0"/>
              <w:marRight w:val="0"/>
              <w:marTop w:val="0"/>
              <w:marBottom w:val="0"/>
              <w:divBdr>
                <w:top w:val="none" w:sz="0" w:space="0" w:color="auto"/>
                <w:left w:val="none" w:sz="0" w:space="0" w:color="auto"/>
                <w:bottom w:val="none" w:sz="0" w:space="0" w:color="auto"/>
                <w:right w:val="none" w:sz="0" w:space="0" w:color="auto"/>
              </w:divBdr>
            </w:div>
            <w:div w:id="507452153">
              <w:marLeft w:val="0"/>
              <w:marRight w:val="0"/>
              <w:marTop w:val="0"/>
              <w:marBottom w:val="0"/>
              <w:divBdr>
                <w:top w:val="none" w:sz="0" w:space="0" w:color="auto"/>
                <w:left w:val="none" w:sz="0" w:space="0" w:color="auto"/>
                <w:bottom w:val="none" w:sz="0" w:space="0" w:color="auto"/>
                <w:right w:val="none" w:sz="0" w:space="0" w:color="auto"/>
              </w:divBdr>
            </w:div>
            <w:div w:id="1176185676">
              <w:marLeft w:val="0"/>
              <w:marRight w:val="0"/>
              <w:marTop w:val="0"/>
              <w:marBottom w:val="0"/>
              <w:divBdr>
                <w:top w:val="none" w:sz="0" w:space="0" w:color="auto"/>
                <w:left w:val="none" w:sz="0" w:space="0" w:color="auto"/>
                <w:bottom w:val="none" w:sz="0" w:space="0" w:color="auto"/>
                <w:right w:val="none" w:sz="0" w:space="0" w:color="auto"/>
              </w:divBdr>
            </w:div>
            <w:div w:id="604651592">
              <w:marLeft w:val="0"/>
              <w:marRight w:val="0"/>
              <w:marTop w:val="0"/>
              <w:marBottom w:val="0"/>
              <w:divBdr>
                <w:top w:val="none" w:sz="0" w:space="0" w:color="auto"/>
                <w:left w:val="none" w:sz="0" w:space="0" w:color="auto"/>
                <w:bottom w:val="none" w:sz="0" w:space="0" w:color="auto"/>
                <w:right w:val="none" w:sz="0" w:space="0" w:color="auto"/>
              </w:divBdr>
            </w:div>
            <w:div w:id="718015494">
              <w:marLeft w:val="0"/>
              <w:marRight w:val="0"/>
              <w:marTop w:val="0"/>
              <w:marBottom w:val="0"/>
              <w:divBdr>
                <w:top w:val="none" w:sz="0" w:space="0" w:color="auto"/>
                <w:left w:val="none" w:sz="0" w:space="0" w:color="auto"/>
                <w:bottom w:val="none" w:sz="0" w:space="0" w:color="auto"/>
                <w:right w:val="none" w:sz="0" w:space="0" w:color="auto"/>
              </w:divBdr>
            </w:div>
            <w:div w:id="1589845241">
              <w:marLeft w:val="0"/>
              <w:marRight w:val="0"/>
              <w:marTop w:val="0"/>
              <w:marBottom w:val="0"/>
              <w:divBdr>
                <w:top w:val="none" w:sz="0" w:space="0" w:color="auto"/>
                <w:left w:val="none" w:sz="0" w:space="0" w:color="auto"/>
                <w:bottom w:val="none" w:sz="0" w:space="0" w:color="auto"/>
                <w:right w:val="none" w:sz="0" w:space="0" w:color="auto"/>
              </w:divBdr>
            </w:div>
          </w:divsChild>
        </w:div>
        <w:div w:id="1825126642">
          <w:marLeft w:val="0"/>
          <w:marRight w:val="0"/>
          <w:marTop w:val="0"/>
          <w:marBottom w:val="0"/>
          <w:divBdr>
            <w:top w:val="none" w:sz="0" w:space="0" w:color="auto"/>
            <w:left w:val="none" w:sz="0" w:space="0" w:color="auto"/>
            <w:bottom w:val="none" w:sz="0" w:space="0" w:color="auto"/>
            <w:right w:val="none" w:sz="0" w:space="0" w:color="auto"/>
          </w:divBdr>
          <w:divsChild>
            <w:div w:id="1265070638">
              <w:marLeft w:val="0"/>
              <w:marRight w:val="0"/>
              <w:marTop w:val="0"/>
              <w:marBottom w:val="0"/>
              <w:divBdr>
                <w:top w:val="none" w:sz="0" w:space="0" w:color="auto"/>
                <w:left w:val="none" w:sz="0" w:space="0" w:color="auto"/>
                <w:bottom w:val="none" w:sz="0" w:space="0" w:color="auto"/>
                <w:right w:val="none" w:sz="0" w:space="0" w:color="auto"/>
              </w:divBdr>
              <w:divsChild>
                <w:div w:id="1425343180">
                  <w:marLeft w:val="0"/>
                  <w:marRight w:val="0"/>
                  <w:marTop w:val="0"/>
                  <w:marBottom w:val="0"/>
                  <w:divBdr>
                    <w:top w:val="none" w:sz="0" w:space="0" w:color="auto"/>
                    <w:left w:val="none" w:sz="0" w:space="0" w:color="auto"/>
                    <w:bottom w:val="none" w:sz="0" w:space="0" w:color="auto"/>
                    <w:right w:val="none" w:sz="0" w:space="0" w:color="auto"/>
                  </w:divBdr>
                  <w:divsChild>
                    <w:div w:id="2115467755">
                      <w:marLeft w:val="0"/>
                      <w:marRight w:val="0"/>
                      <w:marTop w:val="0"/>
                      <w:marBottom w:val="0"/>
                      <w:divBdr>
                        <w:top w:val="none" w:sz="0" w:space="0" w:color="auto"/>
                        <w:left w:val="none" w:sz="0" w:space="0" w:color="auto"/>
                        <w:bottom w:val="none" w:sz="0" w:space="0" w:color="auto"/>
                        <w:right w:val="none" w:sz="0" w:space="0" w:color="auto"/>
                      </w:divBdr>
                      <w:divsChild>
                        <w:div w:id="13218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34608">
          <w:marLeft w:val="0"/>
          <w:marRight w:val="0"/>
          <w:marTop w:val="0"/>
          <w:marBottom w:val="0"/>
          <w:divBdr>
            <w:top w:val="none" w:sz="0" w:space="0" w:color="auto"/>
            <w:left w:val="none" w:sz="0" w:space="0" w:color="auto"/>
            <w:bottom w:val="none" w:sz="0" w:space="0" w:color="auto"/>
            <w:right w:val="none" w:sz="0" w:space="0" w:color="auto"/>
          </w:divBdr>
        </w:div>
        <w:div w:id="1372994583">
          <w:marLeft w:val="0"/>
          <w:marRight w:val="0"/>
          <w:marTop w:val="0"/>
          <w:marBottom w:val="0"/>
          <w:divBdr>
            <w:top w:val="none" w:sz="0" w:space="0" w:color="auto"/>
            <w:left w:val="none" w:sz="0" w:space="0" w:color="auto"/>
            <w:bottom w:val="none" w:sz="0" w:space="0" w:color="auto"/>
            <w:right w:val="none" w:sz="0" w:space="0" w:color="auto"/>
          </w:divBdr>
          <w:divsChild>
            <w:div w:id="1725829550">
              <w:marLeft w:val="0"/>
              <w:marRight w:val="0"/>
              <w:marTop w:val="0"/>
              <w:marBottom w:val="0"/>
              <w:divBdr>
                <w:top w:val="none" w:sz="0" w:space="0" w:color="auto"/>
                <w:left w:val="none" w:sz="0" w:space="0" w:color="auto"/>
                <w:bottom w:val="none" w:sz="0" w:space="0" w:color="auto"/>
                <w:right w:val="none" w:sz="0" w:space="0" w:color="auto"/>
              </w:divBdr>
            </w:div>
          </w:divsChild>
        </w:div>
        <w:div w:id="1839729466">
          <w:marLeft w:val="0"/>
          <w:marRight w:val="0"/>
          <w:marTop w:val="0"/>
          <w:marBottom w:val="0"/>
          <w:divBdr>
            <w:top w:val="none" w:sz="0" w:space="0" w:color="auto"/>
            <w:left w:val="none" w:sz="0" w:space="0" w:color="auto"/>
            <w:bottom w:val="none" w:sz="0" w:space="0" w:color="auto"/>
            <w:right w:val="none" w:sz="0" w:space="0" w:color="auto"/>
          </w:divBdr>
          <w:divsChild>
            <w:div w:id="1192066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LedeingLady" TargetMode="External"/><Relationship Id="rId4" Type="http://schemas.openxmlformats.org/officeDocument/2006/relationships/hyperlink" Target="https://www.dawn.com/authors/1320/mun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Company>Grizli777</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2025-08-01T06:09:00Z</dcterms:created>
  <dcterms:modified xsi:type="dcterms:W3CDTF">2025-08-01T06:16:00Z</dcterms:modified>
</cp:coreProperties>
</file>