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8F" w:rsidRPr="007C7D8F" w:rsidRDefault="007C7D8F" w:rsidP="007C7D8F">
      <w:pPr>
        <w:spacing w:before="100" w:beforeAutospacing="1" w:afterAutospacing="1" w:line="240" w:lineRule="auto"/>
        <w:outlineLvl w:val="0"/>
        <w:rPr>
          <w:rFonts w:ascii="Times New Roman" w:eastAsia="Times New Roman" w:hAnsi="Times New Roman" w:cs="Times New Roman"/>
          <w:b/>
          <w:bCs/>
          <w:kern w:val="36"/>
          <w:sz w:val="48"/>
          <w:szCs w:val="48"/>
        </w:rPr>
      </w:pPr>
      <w:r w:rsidRPr="007C7D8F">
        <w:rPr>
          <w:rFonts w:ascii="Times New Roman" w:eastAsia="Times New Roman" w:hAnsi="Times New Roman" w:cs="Times New Roman"/>
          <w:b/>
          <w:bCs/>
          <w:kern w:val="36"/>
          <w:sz w:val="48"/>
          <w:szCs w:val="48"/>
        </w:rPr>
        <w:t xml:space="preserve">Quest for Social Protection </w:t>
      </w:r>
    </w:p>
    <w:p w:rsidR="007C7D8F" w:rsidRPr="007C7D8F" w:rsidRDefault="007C7D8F" w:rsidP="007C7D8F">
      <w:pPr>
        <w:spacing w:before="100" w:beforeAutospacing="1" w:afterAutospacing="1" w:line="240" w:lineRule="auto"/>
        <w:outlineLvl w:val="1"/>
        <w:rPr>
          <w:rFonts w:ascii="Times New Roman" w:eastAsia="Times New Roman" w:hAnsi="Times New Roman" w:cs="Times New Roman"/>
          <w:b/>
          <w:bCs/>
          <w:sz w:val="36"/>
          <w:szCs w:val="36"/>
        </w:rPr>
      </w:pPr>
      <w:r w:rsidRPr="007C7D8F">
        <w:rPr>
          <w:rFonts w:ascii="Times New Roman" w:eastAsia="Times New Roman" w:hAnsi="Times New Roman" w:cs="Times New Roman"/>
          <w:b/>
          <w:bCs/>
          <w:sz w:val="36"/>
          <w:szCs w:val="36"/>
        </w:rPr>
        <w:t xml:space="preserve">Pakistan, on the other hand, spends only 1% of its GDP on social protection. </w:t>
      </w:r>
    </w:p>
    <w:p w:rsidR="007C7D8F" w:rsidRPr="007C7D8F" w:rsidRDefault="007C7D8F" w:rsidP="007C7D8F">
      <w:pPr>
        <w:spacing w:after="0" w:line="240" w:lineRule="auto"/>
        <w:rPr>
          <w:rFonts w:ascii="Times New Roman" w:eastAsia="Times New Roman" w:hAnsi="Times New Roman" w:cs="Times New Roman"/>
          <w:szCs w:val="24"/>
        </w:rPr>
      </w:pPr>
      <w:hyperlink r:id="rId4" w:history="1">
        <w:proofErr w:type="spellStart"/>
        <w:r w:rsidRPr="007C7D8F">
          <w:rPr>
            <w:rFonts w:ascii="Times New Roman" w:eastAsia="Times New Roman" w:hAnsi="Times New Roman" w:cs="Times New Roman"/>
            <w:color w:val="0000FF"/>
            <w:szCs w:val="24"/>
            <w:u w:val="single"/>
          </w:rPr>
          <w:t>Jahan</w:t>
        </w:r>
        <w:proofErr w:type="spellEnd"/>
        <w:r w:rsidRPr="007C7D8F">
          <w:rPr>
            <w:rFonts w:ascii="Times New Roman" w:eastAsia="Times New Roman" w:hAnsi="Times New Roman" w:cs="Times New Roman"/>
            <w:color w:val="0000FF"/>
            <w:szCs w:val="24"/>
            <w:u w:val="single"/>
          </w:rPr>
          <w:t xml:space="preserve"> </w:t>
        </w:r>
        <w:proofErr w:type="spellStart"/>
        <w:r w:rsidRPr="007C7D8F">
          <w:rPr>
            <w:rFonts w:ascii="Times New Roman" w:eastAsia="Times New Roman" w:hAnsi="Times New Roman" w:cs="Times New Roman"/>
            <w:color w:val="0000FF"/>
            <w:szCs w:val="24"/>
            <w:u w:val="single"/>
          </w:rPr>
          <w:t>Ara</w:t>
        </w:r>
        <w:proofErr w:type="spellEnd"/>
        <w:r w:rsidRPr="007C7D8F">
          <w:rPr>
            <w:rFonts w:ascii="Times New Roman" w:eastAsia="Times New Roman" w:hAnsi="Times New Roman" w:cs="Times New Roman"/>
            <w:color w:val="0000FF"/>
            <w:szCs w:val="24"/>
            <w:u w:val="single"/>
          </w:rPr>
          <w:t xml:space="preserve"> </w:t>
        </w:r>
        <w:proofErr w:type="spellStart"/>
        <w:r w:rsidRPr="007C7D8F">
          <w:rPr>
            <w:rFonts w:ascii="Times New Roman" w:eastAsia="Times New Roman" w:hAnsi="Times New Roman" w:cs="Times New Roman"/>
            <w:color w:val="0000FF"/>
            <w:szCs w:val="24"/>
            <w:u w:val="single"/>
          </w:rPr>
          <w:t>Manzoor</w:t>
        </w:r>
        <w:proofErr w:type="spellEnd"/>
        <w:r w:rsidRPr="007C7D8F">
          <w:rPr>
            <w:rFonts w:ascii="Times New Roman" w:eastAsia="Times New Roman" w:hAnsi="Times New Roman" w:cs="Times New Roman"/>
            <w:color w:val="0000FF"/>
            <w:szCs w:val="24"/>
            <w:u w:val="single"/>
          </w:rPr>
          <w:t xml:space="preserve"> </w:t>
        </w:r>
        <w:proofErr w:type="spellStart"/>
        <w:r w:rsidRPr="007C7D8F">
          <w:rPr>
            <w:rFonts w:ascii="Times New Roman" w:eastAsia="Times New Roman" w:hAnsi="Times New Roman" w:cs="Times New Roman"/>
            <w:color w:val="0000FF"/>
            <w:szCs w:val="24"/>
            <w:u w:val="single"/>
          </w:rPr>
          <w:t>Wattoo</w:t>
        </w:r>
        <w:proofErr w:type="spellEnd"/>
      </w:hyperlink>
      <w:r w:rsidRPr="007C7D8F">
        <w:rPr>
          <w:rFonts w:ascii="Times New Roman" w:eastAsia="Times New Roman" w:hAnsi="Times New Roman" w:cs="Times New Roman"/>
          <w:szCs w:val="24"/>
        </w:rPr>
        <w:t xml:space="preserve"> </w:t>
      </w:r>
    </w:p>
    <w:p w:rsidR="007C7D8F" w:rsidRPr="007C7D8F" w:rsidRDefault="007C7D8F" w:rsidP="007C7D8F">
      <w:pPr>
        <w:spacing w:after="0" w:line="240" w:lineRule="auto"/>
        <w:rPr>
          <w:rFonts w:ascii="Times New Roman" w:eastAsia="Times New Roman" w:hAnsi="Times New Roman" w:cs="Times New Roman"/>
          <w:szCs w:val="24"/>
        </w:rPr>
      </w:pPr>
      <w:r w:rsidRPr="007C7D8F">
        <w:rPr>
          <w:rFonts w:ascii="Times New Roman" w:eastAsia="Times New Roman" w:hAnsi="Times New Roman" w:cs="Times New Roman"/>
          <w:szCs w:val="24"/>
        </w:rPr>
        <w:t xml:space="preserve">April 15, 2025 </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t>Nearly 40% of Pakistan’s population is either living in poverty or at risk of falling into it, with around 25.3% living below the poverty line. In rural areas, the poverty rate stands at 30-35%, while in urban regions it ranges from 10-15%. A closer look at the lack of social protection, economic disparity, and social disorganization reveals several underlying causes of poverty in Pakistan:</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proofErr w:type="gramStart"/>
      <w:r w:rsidRPr="007C7D8F">
        <w:rPr>
          <w:rFonts w:ascii="Times New Roman" w:eastAsia="Times New Roman" w:hAnsi="Times New Roman" w:cs="Times New Roman"/>
          <w:szCs w:val="24"/>
        </w:rPr>
        <w:t>Economic inequality, unemployment, lack of education and skills, population growth, unjust resource distribution, corruption, poor governance, and currently, the severe impacts of natural disasters and climate change.</w:t>
      </w:r>
      <w:proofErr w:type="gramEnd"/>
      <w:r w:rsidRPr="007C7D8F">
        <w:rPr>
          <w:rFonts w:ascii="Times New Roman" w:eastAsia="Times New Roman" w:hAnsi="Times New Roman" w:cs="Times New Roman"/>
          <w:szCs w:val="24"/>
        </w:rPr>
        <w:t xml:space="preserve"> These challenges affect not only our daily lives but also those of millions of others. While the state is striving to tackle these issues, the ideal of an Islamic welfare state remains unrealized.</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t xml:space="preserve">A welfare state is one that provides its citizens with the basic necessities of life. Access to healthcare, education, employment, and social protection is considered a fundamental right. In the light of the Quran and </w:t>
      </w:r>
      <w:proofErr w:type="spellStart"/>
      <w:r w:rsidRPr="007C7D8F">
        <w:rPr>
          <w:rFonts w:ascii="Times New Roman" w:eastAsia="Times New Roman" w:hAnsi="Times New Roman" w:cs="Times New Roman"/>
          <w:szCs w:val="24"/>
        </w:rPr>
        <w:t>Sunnah</w:t>
      </w:r>
      <w:proofErr w:type="spellEnd"/>
      <w:r w:rsidRPr="007C7D8F">
        <w:rPr>
          <w:rFonts w:ascii="Times New Roman" w:eastAsia="Times New Roman" w:hAnsi="Times New Roman" w:cs="Times New Roman"/>
          <w:szCs w:val="24"/>
        </w:rPr>
        <w:t xml:space="preserve">, the state is responsible for the care of orphans, widows, the poor, and the needy. Pakistan’s constitution also guarantees the principles of a welfare state, but implementation remains weak. The founding leader, </w:t>
      </w:r>
      <w:proofErr w:type="spellStart"/>
      <w:r w:rsidRPr="007C7D8F">
        <w:rPr>
          <w:rFonts w:ascii="Times New Roman" w:eastAsia="Times New Roman" w:hAnsi="Times New Roman" w:cs="Times New Roman"/>
          <w:szCs w:val="24"/>
        </w:rPr>
        <w:t>Quaid</w:t>
      </w:r>
      <w:proofErr w:type="spellEnd"/>
      <w:r w:rsidRPr="007C7D8F">
        <w:rPr>
          <w:rFonts w:ascii="Times New Roman" w:eastAsia="Times New Roman" w:hAnsi="Times New Roman" w:cs="Times New Roman"/>
          <w:szCs w:val="24"/>
        </w:rPr>
        <w:t>-e-</w:t>
      </w:r>
      <w:proofErr w:type="spellStart"/>
      <w:r w:rsidRPr="007C7D8F">
        <w:rPr>
          <w:rFonts w:ascii="Times New Roman" w:eastAsia="Times New Roman" w:hAnsi="Times New Roman" w:cs="Times New Roman"/>
          <w:szCs w:val="24"/>
        </w:rPr>
        <w:t>Azam</w:t>
      </w:r>
      <w:proofErr w:type="spellEnd"/>
      <w:r w:rsidRPr="007C7D8F">
        <w:rPr>
          <w:rFonts w:ascii="Times New Roman" w:eastAsia="Times New Roman" w:hAnsi="Times New Roman" w:cs="Times New Roman"/>
          <w:szCs w:val="24"/>
        </w:rPr>
        <w:t xml:space="preserve"> Muhammad Ali Jinnah and </w:t>
      </w:r>
      <w:proofErr w:type="spellStart"/>
      <w:r w:rsidRPr="007C7D8F">
        <w:rPr>
          <w:rFonts w:ascii="Times New Roman" w:eastAsia="Times New Roman" w:hAnsi="Times New Roman" w:cs="Times New Roman"/>
          <w:szCs w:val="24"/>
        </w:rPr>
        <w:t>Allama</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Iqbal</w:t>
      </w:r>
      <w:proofErr w:type="spellEnd"/>
      <w:r w:rsidRPr="007C7D8F">
        <w:rPr>
          <w:rFonts w:ascii="Times New Roman" w:eastAsia="Times New Roman" w:hAnsi="Times New Roman" w:cs="Times New Roman"/>
          <w:szCs w:val="24"/>
        </w:rPr>
        <w:t>, envisioned an Islamic welfare state, and Pakistan was established on this very ideology.</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t>However, many other countries have modeled their welfare systems on similar principles and successfully implemented initiatives for their citizens. Some examples include: In Sweden, Norway, and Denmark, citizens receive free education, healthcare, and pensions. Sweden spends about 28% of its GDP on social protection. In Canada, low- income families receive financial assistance and childcare support. Germany offers insurance schemes for the unemployed and a pension system for the elderly. In Malaysia, the B40 program provides subsidies, technical and vocational education, and healthcare for the poor, reducing poverty from 50% to just 6% in 50 years. Turkey increased school attendance by 20% through conditional cash transfers and provides financial aid and free medical treatment for orphans, widows, and the elderly.</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lastRenderedPageBreak/>
        <w:t xml:space="preserve">Pakistan, on the other hand, spends only 1% of its GDP on social protection. Nevertheless, both federal and provincial governments have launched various welfare programs to address poverty. At the federal level, the Benazir Income Support </w:t>
      </w:r>
      <w:proofErr w:type="spellStart"/>
      <w:r w:rsidRPr="007C7D8F">
        <w:rPr>
          <w:rFonts w:ascii="Times New Roman" w:eastAsia="Times New Roman" w:hAnsi="Times New Roman" w:cs="Times New Roman"/>
          <w:szCs w:val="24"/>
        </w:rPr>
        <w:t>Programme</w:t>
      </w:r>
      <w:proofErr w:type="spellEnd"/>
      <w:r w:rsidRPr="007C7D8F">
        <w:rPr>
          <w:rFonts w:ascii="Times New Roman" w:eastAsia="Times New Roman" w:hAnsi="Times New Roman" w:cs="Times New Roman"/>
          <w:szCs w:val="24"/>
        </w:rPr>
        <w:t xml:space="preserve"> (BISP) is the country’s largest social protection initiative, currently providing financial assistance to around 9 million deserving women. Educational stipends under the program have benefited nearly 8.5 million children. BISP has also updated data on over 35 million households in the National Socio-Economic Registry. However, the program’s reach and transparency need further improvement.</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t xml:space="preserve">Punjab’s Vision 2024–2030 is focused entirely on public welfare. The Punjab Social Protection Authority (PSPA) and other departments are striving to provide relief to citizens through various programs. </w:t>
      </w:r>
      <w:proofErr w:type="spellStart"/>
      <w:r w:rsidRPr="007C7D8F">
        <w:rPr>
          <w:rFonts w:ascii="Times New Roman" w:eastAsia="Times New Roman" w:hAnsi="Times New Roman" w:cs="Times New Roman"/>
          <w:szCs w:val="24"/>
        </w:rPr>
        <w:t>Apna</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Ghar</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Apni</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Chaat</w:t>
      </w:r>
      <w:proofErr w:type="spellEnd"/>
      <w:r w:rsidRPr="007C7D8F">
        <w:rPr>
          <w:rFonts w:ascii="Times New Roman" w:eastAsia="Times New Roman" w:hAnsi="Times New Roman" w:cs="Times New Roman"/>
          <w:szCs w:val="24"/>
        </w:rPr>
        <w:t xml:space="preserve"> provides affordable or free housing to the homeless and low-income families. </w:t>
      </w:r>
      <w:proofErr w:type="spellStart"/>
      <w:r w:rsidRPr="007C7D8F">
        <w:rPr>
          <w:rFonts w:ascii="Times New Roman" w:eastAsia="Times New Roman" w:hAnsi="Times New Roman" w:cs="Times New Roman"/>
          <w:szCs w:val="24"/>
        </w:rPr>
        <w:t>Maryam</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Ki</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Dastak</w:t>
      </w:r>
      <w:proofErr w:type="spellEnd"/>
      <w:r w:rsidRPr="007C7D8F">
        <w:rPr>
          <w:rFonts w:ascii="Times New Roman" w:eastAsia="Times New Roman" w:hAnsi="Times New Roman" w:cs="Times New Roman"/>
          <w:szCs w:val="24"/>
        </w:rPr>
        <w:t xml:space="preserve"> resolves public issues at their doorsteps. Punjab </w:t>
      </w:r>
      <w:proofErr w:type="spellStart"/>
      <w:r w:rsidRPr="007C7D8F">
        <w:rPr>
          <w:rFonts w:ascii="Times New Roman" w:eastAsia="Times New Roman" w:hAnsi="Times New Roman" w:cs="Times New Roman"/>
          <w:szCs w:val="24"/>
        </w:rPr>
        <w:t>Dhee</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Rani</w:t>
      </w:r>
      <w:proofErr w:type="spellEnd"/>
      <w:r w:rsidRPr="007C7D8F">
        <w:rPr>
          <w:rFonts w:ascii="Times New Roman" w:eastAsia="Times New Roman" w:hAnsi="Times New Roman" w:cs="Times New Roman"/>
          <w:szCs w:val="24"/>
        </w:rPr>
        <w:t xml:space="preserve"> Program offers respectful marriage support to underprivileged girls through mass weddings. </w:t>
      </w:r>
      <w:proofErr w:type="spellStart"/>
      <w:r w:rsidRPr="007C7D8F">
        <w:rPr>
          <w:rFonts w:ascii="Times New Roman" w:eastAsia="Times New Roman" w:hAnsi="Times New Roman" w:cs="Times New Roman"/>
          <w:szCs w:val="24"/>
        </w:rPr>
        <w:t>Himmat</w:t>
      </w:r>
      <w:proofErr w:type="spellEnd"/>
      <w:r w:rsidRPr="007C7D8F">
        <w:rPr>
          <w:rFonts w:ascii="Times New Roman" w:eastAsia="Times New Roman" w:hAnsi="Times New Roman" w:cs="Times New Roman"/>
          <w:szCs w:val="24"/>
        </w:rPr>
        <w:t xml:space="preserve"> Card provides financial assistance, healthcare, and employment opportunities to persons with disabilities. </w:t>
      </w:r>
      <w:proofErr w:type="spellStart"/>
      <w:r w:rsidRPr="007C7D8F">
        <w:rPr>
          <w:rFonts w:ascii="Times New Roman" w:eastAsia="Times New Roman" w:hAnsi="Times New Roman" w:cs="Times New Roman"/>
          <w:szCs w:val="24"/>
        </w:rPr>
        <w:t>Kisan</w:t>
      </w:r>
      <w:proofErr w:type="spellEnd"/>
      <w:r w:rsidRPr="007C7D8F">
        <w:rPr>
          <w:rFonts w:ascii="Times New Roman" w:eastAsia="Times New Roman" w:hAnsi="Times New Roman" w:cs="Times New Roman"/>
          <w:szCs w:val="24"/>
        </w:rPr>
        <w:t xml:space="preserve"> Card helps farmers buy fertilizers, seeds, and agricultural machinery. </w:t>
      </w:r>
      <w:proofErr w:type="spellStart"/>
      <w:r w:rsidRPr="007C7D8F">
        <w:rPr>
          <w:rFonts w:ascii="Times New Roman" w:eastAsia="Times New Roman" w:hAnsi="Times New Roman" w:cs="Times New Roman"/>
          <w:szCs w:val="24"/>
        </w:rPr>
        <w:t>Honhar</w:t>
      </w:r>
      <w:proofErr w:type="spellEnd"/>
      <w:r w:rsidRPr="007C7D8F">
        <w:rPr>
          <w:rFonts w:ascii="Times New Roman" w:eastAsia="Times New Roman" w:hAnsi="Times New Roman" w:cs="Times New Roman"/>
          <w:szCs w:val="24"/>
        </w:rPr>
        <w:t xml:space="preserve"> Card offers scholarships to talented students. Clinic on Wheels brings essential healthcare to remote areas. </w:t>
      </w:r>
      <w:proofErr w:type="spellStart"/>
      <w:r w:rsidRPr="007C7D8F">
        <w:rPr>
          <w:rFonts w:ascii="Times New Roman" w:eastAsia="Times New Roman" w:hAnsi="Times New Roman" w:cs="Times New Roman"/>
          <w:szCs w:val="24"/>
        </w:rPr>
        <w:t>Nigehban</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Ramzan</w:t>
      </w:r>
      <w:proofErr w:type="spellEnd"/>
      <w:r w:rsidRPr="007C7D8F">
        <w:rPr>
          <w:rFonts w:ascii="Times New Roman" w:eastAsia="Times New Roman" w:hAnsi="Times New Roman" w:cs="Times New Roman"/>
          <w:szCs w:val="24"/>
        </w:rPr>
        <w:t xml:space="preserve"> Package provides PKR 10,000 financial aid during Ramadan to the poor and needy. </w:t>
      </w:r>
      <w:proofErr w:type="spellStart"/>
      <w:r w:rsidRPr="007C7D8F">
        <w:rPr>
          <w:rFonts w:ascii="Times New Roman" w:eastAsia="Times New Roman" w:hAnsi="Times New Roman" w:cs="Times New Roman"/>
          <w:szCs w:val="24"/>
        </w:rPr>
        <w:t>Aaghosh</w:t>
      </w:r>
      <w:proofErr w:type="spellEnd"/>
      <w:r w:rsidRPr="007C7D8F">
        <w:rPr>
          <w:rFonts w:ascii="Times New Roman" w:eastAsia="Times New Roman" w:hAnsi="Times New Roman" w:cs="Times New Roman"/>
          <w:szCs w:val="24"/>
        </w:rPr>
        <w:t xml:space="preserve"> Program offers conditional cash grants up to PKR 23,000 to pregnant women and mothers of children </w:t>
      </w:r>
      <w:proofErr w:type="gramStart"/>
      <w:r w:rsidRPr="007C7D8F">
        <w:rPr>
          <w:rFonts w:ascii="Times New Roman" w:eastAsia="Times New Roman" w:hAnsi="Times New Roman" w:cs="Times New Roman"/>
          <w:szCs w:val="24"/>
        </w:rPr>
        <w:t>under</w:t>
      </w:r>
      <w:proofErr w:type="gramEnd"/>
      <w:r w:rsidRPr="007C7D8F">
        <w:rPr>
          <w:rFonts w:ascii="Times New Roman" w:eastAsia="Times New Roman" w:hAnsi="Times New Roman" w:cs="Times New Roman"/>
          <w:szCs w:val="24"/>
        </w:rPr>
        <w:t xml:space="preserve"> 2 for nutrition and growth. </w:t>
      </w:r>
      <w:proofErr w:type="spellStart"/>
      <w:r w:rsidRPr="007C7D8F">
        <w:rPr>
          <w:rFonts w:ascii="Times New Roman" w:eastAsia="Times New Roman" w:hAnsi="Times New Roman" w:cs="Times New Roman"/>
          <w:szCs w:val="24"/>
        </w:rPr>
        <w:t>Bunyad</w:t>
      </w:r>
      <w:proofErr w:type="spellEnd"/>
      <w:r w:rsidRPr="007C7D8F">
        <w:rPr>
          <w:rFonts w:ascii="Times New Roman" w:eastAsia="Times New Roman" w:hAnsi="Times New Roman" w:cs="Times New Roman"/>
          <w:szCs w:val="24"/>
        </w:rPr>
        <w:t xml:space="preserve"> Program ensures quality education for children aged 3–5 years. </w:t>
      </w:r>
      <w:proofErr w:type="spellStart"/>
      <w:r w:rsidRPr="007C7D8F">
        <w:rPr>
          <w:rFonts w:ascii="Times New Roman" w:eastAsia="Times New Roman" w:hAnsi="Times New Roman" w:cs="Times New Roman"/>
          <w:szCs w:val="24"/>
        </w:rPr>
        <w:t>Zewar</w:t>
      </w:r>
      <w:proofErr w:type="spellEnd"/>
      <w:r w:rsidRPr="007C7D8F">
        <w:rPr>
          <w:rFonts w:ascii="Times New Roman" w:eastAsia="Times New Roman" w:hAnsi="Times New Roman" w:cs="Times New Roman"/>
          <w:szCs w:val="24"/>
        </w:rPr>
        <w:t>-e-</w:t>
      </w:r>
      <w:proofErr w:type="spellStart"/>
      <w:r w:rsidRPr="007C7D8F">
        <w:rPr>
          <w:rFonts w:ascii="Times New Roman" w:eastAsia="Times New Roman" w:hAnsi="Times New Roman" w:cs="Times New Roman"/>
          <w:szCs w:val="24"/>
        </w:rPr>
        <w:t>Taleem</w:t>
      </w:r>
      <w:proofErr w:type="spellEnd"/>
      <w:r w:rsidRPr="007C7D8F">
        <w:rPr>
          <w:rFonts w:ascii="Times New Roman" w:eastAsia="Times New Roman" w:hAnsi="Times New Roman" w:cs="Times New Roman"/>
          <w:szCs w:val="24"/>
        </w:rPr>
        <w:t xml:space="preserve"> Program provides stipends for girls from grade 8 to 10 with at least 80% school attendance. </w:t>
      </w:r>
      <w:proofErr w:type="spellStart"/>
      <w:r w:rsidRPr="007C7D8F">
        <w:rPr>
          <w:rFonts w:ascii="Times New Roman" w:eastAsia="Times New Roman" w:hAnsi="Times New Roman" w:cs="Times New Roman"/>
          <w:szCs w:val="24"/>
        </w:rPr>
        <w:t>Khud</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Mukhtar</w:t>
      </w:r>
      <w:proofErr w:type="spellEnd"/>
      <w:r w:rsidRPr="007C7D8F">
        <w:rPr>
          <w:rFonts w:ascii="Times New Roman" w:eastAsia="Times New Roman" w:hAnsi="Times New Roman" w:cs="Times New Roman"/>
          <w:szCs w:val="24"/>
        </w:rPr>
        <w:t xml:space="preserve"> Program provides productive assets worth up to PKR 150,000 to married couples aged 18–35. </w:t>
      </w:r>
      <w:proofErr w:type="spellStart"/>
      <w:r w:rsidRPr="007C7D8F">
        <w:rPr>
          <w:rFonts w:ascii="Times New Roman" w:eastAsia="Times New Roman" w:hAnsi="Times New Roman" w:cs="Times New Roman"/>
          <w:szCs w:val="24"/>
        </w:rPr>
        <w:t>Masawaat</w:t>
      </w:r>
      <w:proofErr w:type="spellEnd"/>
      <w:r w:rsidRPr="007C7D8F">
        <w:rPr>
          <w:rFonts w:ascii="Times New Roman" w:eastAsia="Times New Roman" w:hAnsi="Times New Roman" w:cs="Times New Roman"/>
          <w:szCs w:val="24"/>
        </w:rPr>
        <w:t xml:space="preserve"> Program offers social protection, financial aid, healthcare, and jobs to the transgender community. </w:t>
      </w:r>
      <w:proofErr w:type="spellStart"/>
      <w:r w:rsidRPr="007C7D8F">
        <w:rPr>
          <w:rFonts w:ascii="Times New Roman" w:eastAsia="Times New Roman" w:hAnsi="Times New Roman" w:cs="Times New Roman"/>
          <w:szCs w:val="24"/>
        </w:rPr>
        <w:t>Nayee</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Zindagi</w:t>
      </w:r>
      <w:proofErr w:type="spellEnd"/>
      <w:r w:rsidRPr="007C7D8F">
        <w:rPr>
          <w:rFonts w:ascii="Times New Roman" w:eastAsia="Times New Roman" w:hAnsi="Times New Roman" w:cs="Times New Roman"/>
          <w:szCs w:val="24"/>
        </w:rPr>
        <w:t xml:space="preserve"> Program offers treatment and dignified employment to acid attack survivors. </w:t>
      </w:r>
      <w:proofErr w:type="spellStart"/>
      <w:r w:rsidRPr="007C7D8F">
        <w:rPr>
          <w:rFonts w:ascii="Times New Roman" w:eastAsia="Times New Roman" w:hAnsi="Times New Roman" w:cs="Times New Roman"/>
          <w:szCs w:val="24"/>
        </w:rPr>
        <w:t>Humqadam</w:t>
      </w:r>
      <w:proofErr w:type="spellEnd"/>
      <w:r w:rsidRPr="007C7D8F">
        <w:rPr>
          <w:rFonts w:ascii="Times New Roman" w:eastAsia="Times New Roman" w:hAnsi="Times New Roman" w:cs="Times New Roman"/>
          <w:szCs w:val="24"/>
        </w:rPr>
        <w:t xml:space="preserve"> Program provides unconditional financial assistance to persons with disabilities.</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t xml:space="preserve">In </w:t>
      </w:r>
      <w:proofErr w:type="spellStart"/>
      <w:r w:rsidRPr="007C7D8F">
        <w:rPr>
          <w:rFonts w:ascii="Times New Roman" w:eastAsia="Times New Roman" w:hAnsi="Times New Roman" w:cs="Times New Roman"/>
          <w:szCs w:val="24"/>
        </w:rPr>
        <w:t>Sindh</w:t>
      </w:r>
      <w:proofErr w:type="spellEnd"/>
      <w:r w:rsidRPr="007C7D8F">
        <w:rPr>
          <w:rFonts w:ascii="Times New Roman" w:eastAsia="Times New Roman" w:hAnsi="Times New Roman" w:cs="Times New Roman"/>
          <w:szCs w:val="24"/>
        </w:rPr>
        <w:t xml:space="preserve">, the </w:t>
      </w:r>
      <w:proofErr w:type="spellStart"/>
      <w:r w:rsidRPr="007C7D8F">
        <w:rPr>
          <w:rFonts w:ascii="Times New Roman" w:eastAsia="Times New Roman" w:hAnsi="Times New Roman" w:cs="Times New Roman"/>
          <w:szCs w:val="24"/>
        </w:rPr>
        <w:t>Sindh</w:t>
      </w:r>
      <w:proofErr w:type="spellEnd"/>
      <w:r w:rsidRPr="007C7D8F">
        <w:rPr>
          <w:rFonts w:ascii="Times New Roman" w:eastAsia="Times New Roman" w:hAnsi="Times New Roman" w:cs="Times New Roman"/>
          <w:szCs w:val="24"/>
        </w:rPr>
        <w:t xml:space="preserve"> Social Protection Strategy, Benazir Women Support Program, health cards, education stipends, food subsidy schemes, and </w:t>
      </w:r>
      <w:proofErr w:type="spellStart"/>
      <w:r w:rsidRPr="007C7D8F">
        <w:rPr>
          <w:rFonts w:ascii="Times New Roman" w:eastAsia="Times New Roman" w:hAnsi="Times New Roman" w:cs="Times New Roman"/>
          <w:szCs w:val="24"/>
        </w:rPr>
        <w:t>Mamata</w:t>
      </w:r>
      <w:proofErr w:type="spellEnd"/>
      <w:r w:rsidRPr="007C7D8F">
        <w:rPr>
          <w:rFonts w:ascii="Times New Roman" w:eastAsia="Times New Roman" w:hAnsi="Times New Roman" w:cs="Times New Roman"/>
          <w:szCs w:val="24"/>
        </w:rPr>
        <w:t xml:space="preserve"> program are noteworthy.</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t xml:space="preserve">Khyber </w:t>
      </w:r>
      <w:proofErr w:type="spellStart"/>
      <w:r w:rsidRPr="007C7D8F">
        <w:rPr>
          <w:rFonts w:ascii="Times New Roman" w:eastAsia="Times New Roman" w:hAnsi="Times New Roman" w:cs="Times New Roman"/>
          <w:szCs w:val="24"/>
        </w:rPr>
        <w:t>Pakhtunkhwa</w:t>
      </w:r>
      <w:proofErr w:type="spellEnd"/>
      <w:r w:rsidRPr="007C7D8F">
        <w:rPr>
          <w:rFonts w:ascii="Times New Roman" w:eastAsia="Times New Roman" w:hAnsi="Times New Roman" w:cs="Times New Roman"/>
          <w:szCs w:val="24"/>
        </w:rPr>
        <w:t xml:space="preserve"> offers the </w:t>
      </w:r>
      <w:proofErr w:type="spellStart"/>
      <w:r w:rsidRPr="007C7D8F">
        <w:rPr>
          <w:rFonts w:ascii="Times New Roman" w:eastAsia="Times New Roman" w:hAnsi="Times New Roman" w:cs="Times New Roman"/>
          <w:szCs w:val="24"/>
        </w:rPr>
        <w:t>Sehat</w:t>
      </w:r>
      <w:proofErr w:type="spellEnd"/>
      <w:r w:rsidRPr="007C7D8F">
        <w:rPr>
          <w:rFonts w:ascii="Times New Roman" w:eastAsia="Times New Roman" w:hAnsi="Times New Roman" w:cs="Times New Roman"/>
          <w:szCs w:val="24"/>
        </w:rPr>
        <w:t xml:space="preserve"> </w:t>
      </w:r>
      <w:proofErr w:type="spellStart"/>
      <w:r w:rsidRPr="007C7D8F">
        <w:rPr>
          <w:rFonts w:ascii="Times New Roman" w:eastAsia="Times New Roman" w:hAnsi="Times New Roman" w:cs="Times New Roman"/>
          <w:szCs w:val="24"/>
        </w:rPr>
        <w:t>Insaf</w:t>
      </w:r>
      <w:proofErr w:type="spellEnd"/>
      <w:r w:rsidRPr="007C7D8F">
        <w:rPr>
          <w:rFonts w:ascii="Times New Roman" w:eastAsia="Times New Roman" w:hAnsi="Times New Roman" w:cs="Times New Roman"/>
          <w:szCs w:val="24"/>
        </w:rPr>
        <w:t xml:space="preserve"> Card, shelters for the destitute, and skills development programs for youth. </w:t>
      </w:r>
      <w:proofErr w:type="spellStart"/>
      <w:proofErr w:type="gramStart"/>
      <w:r w:rsidRPr="007C7D8F">
        <w:rPr>
          <w:rFonts w:ascii="Times New Roman" w:eastAsia="Times New Roman" w:hAnsi="Times New Roman" w:cs="Times New Roman"/>
          <w:szCs w:val="24"/>
        </w:rPr>
        <w:t>Balochistan</w:t>
      </w:r>
      <w:proofErr w:type="spellEnd"/>
      <w:r w:rsidRPr="007C7D8F">
        <w:rPr>
          <w:rFonts w:ascii="Times New Roman" w:eastAsia="Times New Roman" w:hAnsi="Times New Roman" w:cs="Times New Roman"/>
          <w:szCs w:val="24"/>
        </w:rPr>
        <w:t>, the largest province by area but sparsely populated, faces numerous socio-economic challenges due to geographical distances.</w:t>
      </w:r>
      <w:proofErr w:type="gramEnd"/>
      <w:r w:rsidRPr="007C7D8F">
        <w:rPr>
          <w:rFonts w:ascii="Times New Roman" w:eastAsia="Times New Roman" w:hAnsi="Times New Roman" w:cs="Times New Roman"/>
          <w:szCs w:val="24"/>
        </w:rPr>
        <w:t xml:space="preserve"> Key issues include poverty, unemployment, lack of education and healthcare, scarcity of clean drinking water and food, natural disasters, environmental challenges, and security concerns. It has the lowest literacy rate in Pakistan—only 41% compared to the national average of 59%. Female literacy in rural areas is even lower. The province also has the highest maternal and child mortality rates, with 298 maternal deaths per 100,000 live births and 66 infant deaths per 1,000 live births—much higher than national averages.</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lastRenderedPageBreak/>
        <w:t xml:space="preserve">In </w:t>
      </w:r>
      <w:proofErr w:type="spellStart"/>
      <w:r w:rsidRPr="007C7D8F">
        <w:rPr>
          <w:rFonts w:ascii="Times New Roman" w:eastAsia="Times New Roman" w:hAnsi="Times New Roman" w:cs="Times New Roman"/>
          <w:szCs w:val="24"/>
        </w:rPr>
        <w:t>Balochistan</w:t>
      </w:r>
      <w:proofErr w:type="spellEnd"/>
      <w:r w:rsidRPr="007C7D8F">
        <w:rPr>
          <w:rFonts w:ascii="Times New Roman" w:eastAsia="Times New Roman" w:hAnsi="Times New Roman" w:cs="Times New Roman"/>
          <w:szCs w:val="24"/>
        </w:rPr>
        <w:t>, BISP provides financial aid, especially to widows, persons with disabilities, and other vulnerable women. The provincial Social Welfare Department runs various programs for the disabled, orphans, elderly citizens, and those recovering from drug addiction. The provincial government is also working on an integrated social protection policy to unify services into a transparent and sustainable system. UNICEF, WFP, UNDP, and other local and international NGOs are expanding the scope of social protection through programs related to food security, education, health, and women’s welfare.</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t xml:space="preserve">In </w:t>
      </w:r>
      <w:proofErr w:type="spellStart"/>
      <w:r w:rsidRPr="007C7D8F">
        <w:rPr>
          <w:rFonts w:ascii="Times New Roman" w:eastAsia="Times New Roman" w:hAnsi="Times New Roman" w:cs="Times New Roman"/>
          <w:szCs w:val="24"/>
        </w:rPr>
        <w:t>Gilgit-Baltistan</w:t>
      </w:r>
      <w:proofErr w:type="spellEnd"/>
      <w:r w:rsidRPr="007C7D8F">
        <w:rPr>
          <w:rFonts w:ascii="Times New Roman" w:eastAsia="Times New Roman" w:hAnsi="Times New Roman" w:cs="Times New Roman"/>
          <w:szCs w:val="24"/>
        </w:rPr>
        <w:t xml:space="preserve"> and Azad Kashmir, local governments have launched social protection schemes, with support programs in health, education, and agriculture. Women and children remain central to social protection. Investment in maternal and child health guarantees the well-being of future generations. However, Pakistan’s neonatal mortality rate is 42 per 1,000 live births, and only 50% of pregnant women receive proper nutrition or regular check-ups. About 40% of children under five suffer from malnutrition. There are 3–4 million widows in Pakistan (around 8% of the population), most of whom lack any financial security. Nearly 23 million children are out of school, accounting for about 44% of Pakistan’s school-age population.</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t xml:space="preserve">Pakistan receives over PKR 400–500 billion annually in </w:t>
      </w:r>
      <w:proofErr w:type="spellStart"/>
      <w:r w:rsidRPr="007C7D8F">
        <w:rPr>
          <w:rFonts w:ascii="Times New Roman" w:eastAsia="Times New Roman" w:hAnsi="Times New Roman" w:cs="Times New Roman"/>
          <w:szCs w:val="24"/>
        </w:rPr>
        <w:t>zakat</w:t>
      </w:r>
      <w:proofErr w:type="spellEnd"/>
      <w:r w:rsidRPr="007C7D8F">
        <w:rPr>
          <w:rFonts w:ascii="Times New Roman" w:eastAsia="Times New Roman" w:hAnsi="Times New Roman" w:cs="Times New Roman"/>
          <w:szCs w:val="24"/>
        </w:rPr>
        <w:t xml:space="preserve"> and charity—one of the highest globally—but much of this is spent in an unorganized manner. A state-level Digital </w:t>
      </w:r>
      <w:proofErr w:type="spellStart"/>
      <w:r w:rsidRPr="007C7D8F">
        <w:rPr>
          <w:rFonts w:ascii="Times New Roman" w:eastAsia="Times New Roman" w:hAnsi="Times New Roman" w:cs="Times New Roman"/>
          <w:szCs w:val="24"/>
        </w:rPr>
        <w:t>Zakat</w:t>
      </w:r>
      <w:proofErr w:type="spellEnd"/>
      <w:r w:rsidRPr="007C7D8F">
        <w:rPr>
          <w:rFonts w:ascii="Times New Roman" w:eastAsia="Times New Roman" w:hAnsi="Times New Roman" w:cs="Times New Roman"/>
          <w:szCs w:val="24"/>
        </w:rPr>
        <w:t xml:space="preserve"> and </w:t>
      </w:r>
      <w:proofErr w:type="spellStart"/>
      <w:r w:rsidRPr="007C7D8F">
        <w:rPr>
          <w:rFonts w:ascii="Times New Roman" w:eastAsia="Times New Roman" w:hAnsi="Times New Roman" w:cs="Times New Roman"/>
          <w:szCs w:val="24"/>
        </w:rPr>
        <w:t>Waqf</w:t>
      </w:r>
      <w:proofErr w:type="spellEnd"/>
      <w:r w:rsidRPr="007C7D8F">
        <w:rPr>
          <w:rFonts w:ascii="Times New Roman" w:eastAsia="Times New Roman" w:hAnsi="Times New Roman" w:cs="Times New Roman"/>
          <w:szCs w:val="24"/>
        </w:rPr>
        <w:t xml:space="preserve"> Portal and a national beneficiary database should be developed to ensure transparency and proper targeting of the deserving population.</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t>Around 64% of Pakistan’s population is under the age of 30, with millions unemployed. These youth are the country’s real asset, but financial stress and hopelessness can push them toward negative influences. Youth unemployment is at 11.5%, yet only 6% participate in technical or vocational training programs. Skill centers should be established in every district, and startup funds for youth should be increased.</w:t>
      </w:r>
    </w:p>
    <w:p w:rsidR="007C7D8F" w:rsidRPr="007C7D8F" w:rsidRDefault="007C7D8F" w:rsidP="007C7D8F">
      <w:pPr>
        <w:spacing w:before="100" w:beforeAutospacing="1" w:afterAutospacing="1" w:line="240" w:lineRule="auto"/>
        <w:jc w:val="both"/>
        <w:rPr>
          <w:rFonts w:ascii="Times New Roman" w:eastAsia="Times New Roman" w:hAnsi="Times New Roman" w:cs="Times New Roman"/>
          <w:szCs w:val="24"/>
        </w:rPr>
      </w:pPr>
      <w:r w:rsidRPr="007C7D8F">
        <w:rPr>
          <w:rFonts w:ascii="Times New Roman" w:eastAsia="Times New Roman" w:hAnsi="Times New Roman" w:cs="Times New Roman"/>
          <w:szCs w:val="24"/>
        </w:rPr>
        <w:t xml:space="preserve">Social protection in Pakistan is not merely a charitable duty—it is a cornerstone of economic development, peace, and national stability. If Pakistan can launch multiple programs by allocating only 1% of its </w:t>
      </w:r>
      <w:proofErr w:type="gramStart"/>
      <w:r w:rsidRPr="007C7D8F">
        <w:rPr>
          <w:rFonts w:ascii="Times New Roman" w:eastAsia="Times New Roman" w:hAnsi="Times New Roman" w:cs="Times New Roman"/>
          <w:szCs w:val="24"/>
        </w:rPr>
        <w:t>GDP,</w:t>
      </w:r>
      <w:proofErr w:type="gramEnd"/>
      <w:r w:rsidRPr="007C7D8F">
        <w:rPr>
          <w:rFonts w:ascii="Times New Roman" w:eastAsia="Times New Roman" w:hAnsi="Times New Roman" w:cs="Times New Roman"/>
          <w:szCs w:val="24"/>
        </w:rPr>
        <w:t xml:space="preserve"> imagine the positive socio-economic impact if this share were increased to 5% or more, as in global welfare states. Educating women, ensuring their health, and empowering them economically </w:t>
      </w:r>
      <w:proofErr w:type="gramStart"/>
      <w:r w:rsidRPr="007C7D8F">
        <w:rPr>
          <w:rFonts w:ascii="Times New Roman" w:eastAsia="Times New Roman" w:hAnsi="Times New Roman" w:cs="Times New Roman"/>
          <w:szCs w:val="24"/>
        </w:rPr>
        <w:t>is</w:t>
      </w:r>
      <w:proofErr w:type="gramEnd"/>
      <w:r w:rsidRPr="007C7D8F">
        <w:rPr>
          <w:rFonts w:ascii="Times New Roman" w:eastAsia="Times New Roman" w:hAnsi="Times New Roman" w:cs="Times New Roman"/>
          <w:szCs w:val="24"/>
        </w:rPr>
        <w:t xml:space="preserve"> an investment not just for families but for the national economy. Pakistan’s youth is its greatest strength. With dignified employment, skill-building, and mentorship opportunities, they can drive economic growth and resist extremism and negative influences. Investment in education and healthcare lays the foundation of long-term social protection, while peace, justice, and equal opportunities guarantee sustainable development. There is a pressing need to make social protection a core component of the national development agenda—to build a dignified, secure, and prosperous Pakistan.</w:t>
      </w:r>
    </w:p>
    <w:p w:rsidR="007C7D8F" w:rsidRPr="007C7D8F" w:rsidRDefault="007C7D8F" w:rsidP="007C7D8F">
      <w:pPr>
        <w:spacing w:before="100" w:beforeAutospacing="1" w:afterAutospacing="1" w:line="240" w:lineRule="auto"/>
        <w:rPr>
          <w:rFonts w:ascii="Times New Roman" w:eastAsia="Times New Roman" w:hAnsi="Times New Roman" w:cs="Times New Roman"/>
          <w:szCs w:val="24"/>
        </w:rPr>
      </w:pPr>
      <w:proofErr w:type="spellStart"/>
      <w:r w:rsidRPr="007C7D8F">
        <w:rPr>
          <w:rFonts w:ascii="Times New Roman" w:eastAsia="Times New Roman" w:hAnsi="Times New Roman" w:cs="Times New Roman"/>
          <w:b/>
          <w:bCs/>
          <w:szCs w:val="24"/>
        </w:rPr>
        <w:lastRenderedPageBreak/>
        <w:t>Jahan</w:t>
      </w:r>
      <w:proofErr w:type="spellEnd"/>
      <w:r w:rsidRPr="007C7D8F">
        <w:rPr>
          <w:rFonts w:ascii="Times New Roman" w:eastAsia="Times New Roman" w:hAnsi="Times New Roman" w:cs="Times New Roman"/>
          <w:b/>
          <w:bCs/>
          <w:szCs w:val="24"/>
        </w:rPr>
        <w:t xml:space="preserve"> </w:t>
      </w:r>
      <w:proofErr w:type="spellStart"/>
      <w:r w:rsidRPr="007C7D8F">
        <w:rPr>
          <w:rFonts w:ascii="Times New Roman" w:eastAsia="Times New Roman" w:hAnsi="Times New Roman" w:cs="Times New Roman"/>
          <w:b/>
          <w:bCs/>
          <w:szCs w:val="24"/>
        </w:rPr>
        <w:t>Ara</w:t>
      </w:r>
      <w:proofErr w:type="spellEnd"/>
      <w:r w:rsidRPr="007C7D8F">
        <w:rPr>
          <w:rFonts w:ascii="Times New Roman" w:eastAsia="Times New Roman" w:hAnsi="Times New Roman" w:cs="Times New Roman"/>
          <w:b/>
          <w:bCs/>
          <w:szCs w:val="24"/>
        </w:rPr>
        <w:t xml:space="preserve"> </w:t>
      </w:r>
      <w:proofErr w:type="spellStart"/>
      <w:r w:rsidRPr="007C7D8F">
        <w:rPr>
          <w:rFonts w:ascii="Times New Roman" w:eastAsia="Times New Roman" w:hAnsi="Times New Roman" w:cs="Times New Roman"/>
          <w:b/>
          <w:bCs/>
          <w:szCs w:val="24"/>
        </w:rPr>
        <w:t>Manzoor</w:t>
      </w:r>
      <w:proofErr w:type="spellEnd"/>
      <w:r w:rsidRPr="007C7D8F">
        <w:rPr>
          <w:rFonts w:ascii="Times New Roman" w:eastAsia="Times New Roman" w:hAnsi="Times New Roman" w:cs="Times New Roman"/>
          <w:b/>
          <w:bCs/>
          <w:szCs w:val="24"/>
        </w:rPr>
        <w:t xml:space="preserve"> </w:t>
      </w:r>
      <w:proofErr w:type="spellStart"/>
      <w:r w:rsidRPr="007C7D8F">
        <w:rPr>
          <w:rFonts w:ascii="Times New Roman" w:eastAsia="Times New Roman" w:hAnsi="Times New Roman" w:cs="Times New Roman"/>
          <w:b/>
          <w:bCs/>
          <w:szCs w:val="24"/>
        </w:rPr>
        <w:t>Wattoo</w:t>
      </w:r>
      <w:proofErr w:type="spellEnd"/>
      <w:r w:rsidRPr="007C7D8F">
        <w:rPr>
          <w:rFonts w:ascii="Times New Roman" w:eastAsia="Times New Roman" w:hAnsi="Times New Roman" w:cs="Times New Roman"/>
          <w:szCs w:val="24"/>
        </w:rPr>
        <w:br/>
        <w:t>The writer is the Vice Chairperson of the Punjab Social Protection Authority.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7D8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7C7D8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C7D8F"/>
    <w:rPr>
      <w:color w:val="0000FF"/>
      <w:u w:val="single"/>
    </w:rPr>
  </w:style>
  <w:style w:type="paragraph" w:styleId="NormalWeb">
    <w:name w:val="Normal (Web)"/>
    <w:basedOn w:val="Normal"/>
    <w:uiPriority w:val="99"/>
    <w:semiHidden/>
    <w:unhideWhenUsed/>
    <w:rsid w:val="007C7D8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73845874">
      <w:bodyDiv w:val="1"/>
      <w:marLeft w:val="0"/>
      <w:marRight w:val="0"/>
      <w:marTop w:val="0"/>
      <w:marBottom w:val="0"/>
      <w:divBdr>
        <w:top w:val="none" w:sz="0" w:space="0" w:color="auto"/>
        <w:left w:val="none" w:sz="0" w:space="0" w:color="auto"/>
        <w:bottom w:val="none" w:sz="0" w:space="0" w:color="auto"/>
        <w:right w:val="none" w:sz="0" w:space="0" w:color="auto"/>
      </w:divBdr>
      <w:divsChild>
        <w:div w:id="46531578">
          <w:marLeft w:val="0"/>
          <w:marRight w:val="0"/>
          <w:marTop w:val="0"/>
          <w:marBottom w:val="0"/>
          <w:divBdr>
            <w:top w:val="none" w:sz="0" w:space="0" w:color="auto"/>
            <w:left w:val="none" w:sz="0" w:space="0" w:color="auto"/>
            <w:bottom w:val="none" w:sz="0" w:space="0" w:color="auto"/>
            <w:right w:val="none" w:sz="0" w:space="0" w:color="auto"/>
          </w:divBdr>
        </w:div>
        <w:div w:id="2061856766">
          <w:marLeft w:val="0"/>
          <w:marRight w:val="0"/>
          <w:marTop w:val="0"/>
          <w:marBottom w:val="0"/>
          <w:divBdr>
            <w:top w:val="none" w:sz="0" w:space="0" w:color="auto"/>
            <w:left w:val="none" w:sz="0" w:space="0" w:color="auto"/>
            <w:bottom w:val="none" w:sz="0" w:space="0" w:color="auto"/>
            <w:right w:val="none" w:sz="0" w:space="0" w:color="auto"/>
          </w:divBdr>
          <w:divsChild>
            <w:div w:id="614141833">
              <w:marLeft w:val="0"/>
              <w:marRight w:val="0"/>
              <w:marTop w:val="0"/>
              <w:marBottom w:val="0"/>
              <w:divBdr>
                <w:top w:val="none" w:sz="0" w:space="0" w:color="auto"/>
                <w:left w:val="none" w:sz="0" w:space="0" w:color="auto"/>
                <w:bottom w:val="none" w:sz="0" w:space="0" w:color="auto"/>
                <w:right w:val="none" w:sz="0" w:space="0" w:color="auto"/>
              </w:divBdr>
              <w:divsChild>
                <w:div w:id="990136182">
                  <w:marLeft w:val="0"/>
                  <w:marRight w:val="0"/>
                  <w:marTop w:val="0"/>
                  <w:marBottom w:val="0"/>
                  <w:divBdr>
                    <w:top w:val="none" w:sz="0" w:space="0" w:color="auto"/>
                    <w:left w:val="none" w:sz="0" w:space="0" w:color="auto"/>
                    <w:bottom w:val="none" w:sz="0" w:space="0" w:color="auto"/>
                    <w:right w:val="none" w:sz="0" w:space="0" w:color="auto"/>
                  </w:divBdr>
                  <w:divsChild>
                    <w:div w:id="2037273701">
                      <w:marLeft w:val="0"/>
                      <w:marRight w:val="0"/>
                      <w:marTop w:val="0"/>
                      <w:marBottom w:val="0"/>
                      <w:divBdr>
                        <w:top w:val="none" w:sz="0" w:space="0" w:color="auto"/>
                        <w:left w:val="none" w:sz="0" w:space="0" w:color="auto"/>
                        <w:bottom w:val="none" w:sz="0" w:space="0" w:color="auto"/>
                        <w:right w:val="none" w:sz="0" w:space="0" w:color="auto"/>
                      </w:divBdr>
                      <w:divsChild>
                        <w:div w:id="486016672">
                          <w:marLeft w:val="0"/>
                          <w:marRight w:val="0"/>
                          <w:marTop w:val="0"/>
                          <w:marBottom w:val="0"/>
                          <w:divBdr>
                            <w:top w:val="none" w:sz="0" w:space="0" w:color="auto"/>
                            <w:left w:val="none" w:sz="0" w:space="0" w:color="auto"/>
                            <w:bottom w:val="none" w:sz="0" w:space="0" w:color="auto"/>
                            <w:right w:val="none" w:sz="0" w:space="0" w:color="auto"/>
                          </w:divBdr>
                        </w:div>
                        <w:div w:id="946159750">
                          <w:marLeft w:val="0"/>
                          <w:marRight w:val="0"/>
                          <w:marTop w:val="0"/>
                          <w:marBottom w:val="0"/>
                          <w:divBdr>
                            <w:top w:val="none" w:sz="0" w:space="0" w:color="auto"/>
                            <w:left w:val="none" w:sz="0" w:space="0" w:color="auto"/>
                            <w:bottom w:val="none" w:sz="0" w:space="0" w:color="auto"/>
                            <w:right w:val="none" w:sz="0" w:space="0" w:color="auto"/>
                          </w:divBdr>
                        </w:div>
                        <w:div w:id="19533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06373">
          <w:marLeft w:val="0"/>
          <w:marRight w:val="0"/>
          <w:marTop w:val="0"/>
          <w:marBottom w:val="0"/>
          <w:divBdr>
            <w:top w:val="none" w:sz="0" w:space="0" w:color="auto"/>
            <w:left w:val="none" w:sz="0" w:space="0" w:color="auto"/>
            <w:bottom w:val="none" w:sz="0" w:space="0" w:color="auto"/>
            <w:right w:val="none" w:sz="0" w:space="0" w:color="auto"/>
          </w:divBdr>
          <w:divsChild>
            <w:div w:id="199174875">
              <w:marLeft w:val="0"/>
              <w:marRight w:val="0"/>
              <w:marTop w:val="0"/>
              <w:marBottom w:val="0"/>
              <w:divBdr>
                <w:top w:val="none" w:sz="0" w:space="0" w:color="auto"/>
                <w:left w:val="none" w:sz="0" w:space="0" w:color="auto"/>
                <w:bottom w:val="none" w:sz="0" w:space="0" w:color="auto"/>
                <w:right w:val="none" w:sz="0" w:space="0" w:color="auto"/>
              </w:divBdr>
              <w:divsChild>
                <w:div w:id="1383284659">
                  <w:marLeft w:val="0"/>
                  <w:marRight w:val="0"/>
                  <w:marTop w:val="0"/>
                  <w:marBottom w:val="0"/>
                  <w:divBdr>
                    <w:top w:val="none" w:sz="0" w:space="0" w:color="auto"/>
                    <w:left w:val="none" w:sz="0" w:space="0" w:color="auto"/>
                    <w:bottom w:val="none" w:sz="0" w:space="0" w:color="auto"/>
                    <w:right w:val="none" w:sz="0" w:space="0" w:color="auto"/>
                  </w:divBdr>
                  <w:divsChild>
                    <w:div w:id="235869951">
                      <w:marLeft w:val="0"/>
                      <w:marRight w:val="0"/>
                      <w:marTop w:val="0"/>
                      <w:marBottom w:val="0"/>
                      <w:divBdr>
                        <w:top w:val="none" w:sz="0" w:space="0" w:color="auto"/>
                        <w:left w:val="none" w:sz="0" w:space="0" w:color="auto"/>
                        <w:bottom w:val="none" w:sz="0" w:space="0" w:color="auto"/>
                        <w:right w:val="none" w:sz="0" w:space="0" w:color="auto"/>
                      </w:divBdr>
                    </w:div>
                  </w:divsChild>
                </w:div>
                <w:div w:id="261768774">
                  <w:marLeft w:val="0"/>
                  <w:marRight w:val="0"/>
                  <w:marTop w:val="0"/>
                  <w:marBottom w:val="0"/>
                  <w:divBdr>
                    <w:top w:val="none" w:sz="0" w:space="0" w:color="auto"/>
                    <w:left w:val="none" w:sz="0" w:space="0" w:color="auto"/>
                    <w:bottom w:val="none" w:sz="0" w:space="0" w:color="auto"/>
                    <w:right w:val="none" w:sz="0" w:space="0" w:color="auto"/>
                  </w:divBdr>
                  <w:divsChild>
                    <w:div w:id="1083717603">
                      <w:marLeft w:val="0"/>
                      <w:marRight w:val="0"/>
                      <w:marTop w:val="0"/>
                      <w:marBottom w:val="0"/>
                      <w:divBdr>
                        <w:top w:val="none" w:sz="0" w:space="0" w:color="auto"/>
                        <w:left w:val="none" w:sz="0" w:space="0" w:color="auto"/>
                        <w:bottom w:val="none" w:sz="0" w:space="0" w:color="auto"/>
                        <w:right w:val="none" w:sz="0" w:space="0" w:color="auto"/>
                      </w:divBdr>
                    </w:div>
                  </w:divsChild>
                </w:div>
                <w:div w:id="1610353691">
                  <w:marLeft w:val="0"/>
                  <w:marRight w:val="0"/>
                  <w:marTop w:val="0"/>
                  <w:marBottom w:val="0"/>
                  <w:divBdr>
                    <w:top w:val="none" w:sz="0" w:space="0" w:color="auto"/>
                    <w:left w:val="none" w:sz="0" w:space="0" w:color="auto"/>
                    <w:bottom w:val="none" w:sz="0" w:space="0" w:color="auto"/>
                    <w:right w:val="none" w:sz="0" w:space="0" w:color="auto"/>
                  </w:divBdr>
                  <w:divsChild>
                    <w:div w:id="454059925">
                      <w:marLeft w:val="0"/>
                      <w:marRight w:val="0"/>
                      <w:marTop w:val="0"/>
                      <w:marBottom w:val="0"/>
                      <w:divBdr>
                        <w:top w:val="none" w:sz="0" w:space="0" w:color="auto"/>
                        <w:left w:val="none" w:sz="0" w:space="0" w:color="auto"/>
                        <w:bottom w:val="none" w:sz="0" w:space="0" w:color="auto"/>
                        <w:right w:val="none" w:sz="0" w:space="0" w:color="auto"/>
                      </w:divBdr>
                    </w:div>
                  </w:divsChild>
                </w:div>
                <w:div w:id="1499686430">
                  <w:marLeft w:val="0"/>
                  <w:marRight w:val="0"/>
                  <w:marTop w:val="0"/>
                  <w:marBottom w:val="0"/>
                  <w:divBdr>
                    <w:top w:val="none" w:sz="0" w:space="0" w:color="auto"/>
                    <w:left w:val="none" w:sz="0" w:space="0" w:color="auto"/>
                    <w:bottom w:val="none" w:sz="0" w:space="0" w:color="auto"/>
                    <w:right w:val="none" w:sz="0" w:space="0" w:color="auto"/>
                  </w:divBdr>
                  <w:divsChild>
                    <w:div w:id="1871331498">
                      <w:marLeft w:val="0"/>
                      <w:marRight w:val="0"/>
                      <w:marTop w:val="0"/>
                      <w:marBottom w:val="0"/>
                      <w:divBdr>
                        <w:top w:val="none" w:sz="0" w:space="0" w:color="auto"/>
                        <w:left w:val="none" w:sz="0" w:space="0" w:color="auto"/>
                        <w:bottom w:val="none" w:sz="0" w:space="0" w:color="auto"/>
                        <w:right w:val="none" w:sz="0" w:space="0" w:color="auto"/>
                      </w:divBdr>
                    </w:div>
                  </w:divsChild>
                </w:div>
                <w:div w:id="1146822421">
                  <w:marLeft w:val="0"/>
                  <w:marRight w:val="0"/>
                  <w:marTop w:val="0"/>
                  <w:marBottom w:val="0"/>
                  <w:divBdr>
                    <w:top w:val="none" w:sz="0" w:space="0" w:color="auto"/>
                    <w:left w:val="none" w:sz="0" w:space="0" w:color="auto"/>
                    <w:bottom w:val="none" w:sz="0" w:space="0" w:color="auto"/>
                    <w:right w:val="none" w:sz="0" w:space="0" w:color="auto"/>
                  </w:divBdr>
                  <w:divsChild>
                    <w:div w:id="8646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jahan-ara-manzoor-watt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7479</Characters>
  <Application>Microsoft Office Word</Application>
  <DocSecurity>0</DocSecurity>
  <Lines>62</Lines>
  <Paragraphs>17</Paragraphs>
  <ScaleCrop>false</ScaleCrop>
  <Company>Grizli777</Company>
  <LinksUpToDate>false</LinksUpToDate>
  <CharactersWithSpaces>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2025-04-28T04:48:00Z</dcterms:created>
  <dcterms:modified xsi:type="dcterms:W3CDTF">2025-04-28T04:53:00Z</dcterms:modified>
</cp:coreProperties>
</file>