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8A" w:rsidRDefault="00382E8A" w:rsidP="00382E8A">
      <w:pPr>
        <w:spacing w:after="150" w:line="600" w:lineRule="atLeast"/>
        <w:outlineLvl w:val="0"/>
        <w:rPr>
          <w:rFonts w:ascii="inherit" w:eastAsia="Times New Roman" w:hAnsi="inherit" w:cs="Times New Roman"/>
          <w:b/>
          <w:bCs/>
          <w:color w:val="181716"/>
          <w:kern w:val="36"/>
          <w:sz w:val="53"/>
          <w:szCs w:val="53"/>
        </w:rPr>
      </w:pPr>
      <w:r w:rsidRPr="00382E8A">
        <w:rPr>
          <w:rFonts w:ascii="inherit" w:eastAsia="Times New Roman" w:hAnsi="inherit" w:cs="Times New Roman"/>
          <w:b/>
          <w:bCs/>
          <w:color w:val="181716"/>
          <w:kern w:val="36"/>
          <w:sz w:val="53"/>
          <w:szCs w:val="53"/>
        </w:rPr>
        <w:t>Looking at the electric vehicle</w:t>
      </w:r>
    </w:p>
    <w:p w:rsidR="00382E8A" w:rsidRPr="00382E8A" w:rsidRDefault="00382E8A" w:rsidP="00382E8A">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382E8A">
          <w:rPr>
            <w:rFonts w:ascii="Times New Roman" w:eastAsia="Times New Roman" w:hAnsi="Times New Roman" w:cs="Times New Roman"/>
            <w:color w:val="333333"/>
            <w:sz w:val="21"/>
          </w:rPr>
          <w:t>Syed</w:t>
        </w:r>
        <w:proofErr w:type="spellEnd"/>
        <w:r w:rsidRPr="00382E8A">
          <w:rPr>
            <w:rFonts w:ascii="Times New Roman" w:eastAsia="Times New Roman" w:hAnsi="Times New Roman" w:cs="Times New Roman"/>
            <w:color w:val="333333"/>
            <w:sz w:val="21"/>
          </w:rPr>
          <w:t xml:space="preserve"> </w:t>
        </w:r>
        <w:proofErr w:type="spellStart"/>
        <w:r w:rsidRPr="00382E8A">
          <w:rPr>
            <w:rFonts w:ascii="Times New Roman" w:eastAsia="Times New Roman" w:hAnsi="Times New Roman" w:cs="Times New Roman"/>
            <w:color w:val="333333"/>
            <w:sz w:val="21"/>
          </w:rPr>
          <w:t>Akhtar</w:t>
        </w:r>
        <w:proofErr w:type="spellEnd"/>
        <w:r w:rsidRPr="00382E8A">
          <w:rPr>
            <w:rFonts w:ascii="Times New Roman" w:eastAsia="Times New Roman" w:hAnsi="Times New Roman" w:cs="Times New Roman"/>
            <w:color w:val="333333"/>
            <w:sz w:val="21"/>
          </w:rPr>
          <w:t xml:space="preserve"> Ali</w:t>
        </w:r>
      </w:hyperlink>
    </w:p>
    <w:p w:rsidR="00382E8A" w:rsidRPr="00382E8A" w:rsidRDefault="00382E8A" w:rsidP="00382E8A">
      <w:pPr>
        <w:shd w:val="clear" w:color="auto" w:fill="FFFFFF"/>
        <w:spacing w:after="0" w:line="240" w:lineRule="auto"/>
        <w:rPr>
          <w:rFonts w:ascii="Times New Roman" w:eastAsia="Times New Roman" w:hAnsi="Times New Roman" w:cs="Times New Roman"/>
          <w:color w:val="989898"/>
          <w:sz w:val="21"/>
          <w:szCs w:val="21"/>
        </w:rPr>
      </w:pPr>
      <w:r w:rsidRPr="00382E8A">
        <w:rPr>
          <w:rFonts w:ascii="Times New Roman" w:eastAsia="Times New Roman" w:hAnsi="Times New Roman" w:cs="Times New Roman"/>
          <w:color w:val="989898"/>
          <w:sz w:val="21"/>
          <w:szCs w:val="21"/>
        </w:rPr>
        <w:t>May 22, 2019</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Prime Minister </w:t>
      </w:r>
      <w:proofErr w:type="spellStart"/>
      <w:r w:rsidRPr="00382E8A">
        <w:rPr>
          <w:rFonts w:ascii="Times New Roman" w:eastAsia="Times New Roman" w:hAnsi="Times New Roman" w:cs="Times New Roman"/>
          <w:color w:val="000000"/>
          <w:sz w:val="27"/>
          <w:szCs w:val="27"/>
        </w:rPr>
        <w:t>Imran</w:t>
      </w:r>
      <w:proofErr w:type="spellEnd"/>
      <w:r w:rsidRPr="00382E8A">
        <w:rPr>
          <w:rFonts w:ascii="Times New Roman" w:eastAsia="Times New Roman" w:hAnsi="Times New Roman" w:cs="Times New Roman"/>
          <w:color w:val="000000"/>
          <w:sz w:val="27"/>
          <w:szCs w:val="27"/>
        </w:rPr>
        <w:t xml:space="preserve"> Khan has asked ministries to prepare a policy towards the introduction and development of electric vehicles in the country. This is a wise and timely step.</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Electric vehicles (EVs) are getting increasingly popular by the day. Clean air requirements and GHG mandates have made EVs a reality. EVs have a high purchase cost, but are energy efficient. Due to cheaper electricity than petrol and diesel and higher efficiency, the operating costs of EVs are much less. Thus, the life cycle cost of EVs is lower than conventional fuel vehicles. However, the upfront costs are still high, and thus the need of a policy. In Pakistan, the capacity trap is another good reason to introduce EVs to improve capacity utilization. Night charging of EVs may particularly be useful in this respect.</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EVs have a fuel-cost advantage over conventional vehicles by a factor of 2, depending upon the comparative prices of petrol </w:t>
      </w:r>
      <w:proofErr w:type="spellStart"/>
      <w:r w:rsidRPr="00382E8A">
        <w:rPr>
          <w:rFonts w:ascii="Times New Roman" w:eastAsia="Times New Roman" w:hAnsi="Times New Roman" w:cs="Times New Roman"/>
          <w:color w:val="000000"/>
          <w:sz w:val="27"/>
          <w:szCs w:val="27"/>
        </w:rPr>
        <w:t>vs</w:t>
      </w:r>
      <w:proofErr w:type="spellEnd"/>
      <w:r w:rsidRPr="00382E8A">
        <w:rPr>
          <w:rFonts w:ascii="Times New Roman" w:eastAsia="Times New Roman" w:hAnsi="Times New Roman" w:cs="Times New Roman"/>
          <w:color w:val="000000"/>
          <w:sz w:val="27"/>
          <w:szCs w:val="27"/>
        </w:rPr>
        <w:t xml:space="preserve"> electricity. However, the high upfront </w:t>
      </w:r>
      <w:proofErr w:type="gramStart"/>
      <w:r w:rsidRPr="00382E8A">
        <w:rPr>
          <w:rFonts w:ascii="Times New Roman" w:eastAsia="Times New Roman" w:hAnsi="Times New Roman" w:cs="Times New Roman"/>
          <w:color w:val="000000"/>
          <w:sz w:val="27"/>
          <w:szCs w:val="27"/>
        </w:rPr>
        <w:t>cost,</w:t>
      </w:r>
      <w:proofErr w:type="gramEnd"/>
      <w:r w:rsidRPr="00382E8A">
        <w:rPr>
          <w:rFonts w:ascii="Times New Roman" w:eastAsia="Times New Roman" w:hAnsi="Times New Roman" w:cs="Times New Roman"/>
          <w:color w:val="000000"/>
          <w:sz w:val="27"/>
          <w:szCs w:val="27"/>
        </w:rPr>
        <w:t xml:space="preserve"> is a major impediment in EV sales, especially in poor developing countries. It is being projected that by 2025 or slightly later, the price difference will go away. There are varying driving factors in individual countries. In Northern Europe, where there is heavy fuel taxation, EVs may be more attractive than in the US where fuel costs are probably the lowest among advanced countries.</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Global market share of EVs stood at 4.6 percent in 2018. By 2025, the market share may go as high as 12.5-25 percent. In China, EV market share of 50 percent is expected by the year 2025 and in Norway, it is already 50 percent. The market share of EV buses in China is already 90 percent. The largest electric bus manufacturer in the world is BYD of China (The CPEC framework could be utilized for launching the system under which technical and financial assistance could be obtained). In Europe, there is a target of 100 percent urban electric buses by 2030 and a market share of EV </w:t>
      </w:r>
      <w:r w:rsidRPr="00382E8A">
        <w:rPr>
          <w:rFonts w:ascii="Times New Roman" w:eastAsia="Times New Roman" w:hAnsi="Times New Roman" w:cs="Times New Roman"/>
          <w:color w:val="000000"/>
          <w:sz w:val="27"/>
          <w:szCs w:val="27"/>
        </w:rPr>
        <w:lastRenderedPageBreak/>
        <w:t>buses of 75 percent by that year. EVs may become the market leader between 2025 and 2030 in the developed world.</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India plans to have a 30 percent market share of EVs by 2030.This year, India has announced a $1.4 billion subsidy </w:t>
      </w:r>
      <w:proofErr w:type="spellStart"/>
      <w:r w:rsidRPr="00382E8A">
        <w:rPr>
          <w:rFonts w:ascii="Times New Roman" w:eastAsia="Times New Roman" w:hAnsi="Times New Roman" w:cs="Times New Roman"/>
          <w:color w:val="000000"/>
          <w:sz w:val="27"/>
          <w:szCs w:val="27"/>
        </w:rPr>
        <w:t>programme</w:t>
      </w:r>
      <w:proofErr w:type="spellEnd"/>
      <w:r w:rsidRPr="00382E8A">
        <w:rPr>
          <w:rFonts w:ascii="Times New Roman" w:eastAsia="Times New Roman" w:hAnsi="Times New Roman" w:cs="Times New Roman"/>
          <w:color w:val="000000"/>
          <w:sz w:val="27"/>
          <w:szCs w:val="27"/>
        </w:rPr>
        <w:t xml:space="preserve"> for EVs. The </w:t>
      </w:r>
      <w:proofErr w:type="spellStart"/>
      <w:r w:rsidRPr="00382E8A">
        <w:rPr>
          <w:rFonts w:ascii="Times New Roman" w:eastAsia="Times New Roman" w:hAnsi="Times New Roman" w:cs="Times New Roman"/>
          <w:color w:val="000000"/>
          <w:sz w:val="27"/>
          <w:szCs w:val="27"/>
        </w:rPr>
        <w:t>programme</w:t>
      </w:r>
      <w:proofErr w:type="spellEnd"/>
      <w:r w:rsidRPr="00382E8A">
        <w:rPr>
          <w:rFonts w:ascii="Times New Roman" w:eastAsia="Times New Roman" w:hAnsi="Times New Roman" w:cs="Times New Roman"/>
          <w:color w:val="000000"/>
          <w:sz w:val="27"/>
          <w:szCs w:val="27"/>
        </w:rPr>
        <w:t xml:space="preserve"> is, however, focused on two and three-wheelers and buses and only marginally on cars. After China, India has made great plans for introducing electric buses; the main driving factor being urban pollution. Several EV production plants have already been built. Of special interest to us may be the </w:t>
      </w:r>
      <w:proofErr w:type="spellStart"/>
      <w:r w:rsidRPr="00382E8A">
        <w:rPr>
          <w:rFonts w:ascii="Times New Roman" w:eastAsia="Times New Roman" w:hAnsi="Times New Roman" w:cs="Times New Roman"/>
          <w:color w:val="000000"/>
          <w:sz w:val="27"/>
          <w:szCs w:val="27"/>
        </w:rPr>
        <w:t>Maruti</w:t>
      </w:r>
      <w:proofErr w:type="spellEnd"/>
      <w:r w:rsidRPr="00382E8A">
        <w:rPr>
          <w:rFonts w:ascii="Times New Roman" w:eastAsia="Times New Roman" w:hAnsi="Times New Roman" w:cs="Times New Roman"/>
          <w:color w:val="000000"/>
          <w:sz w:val="27"/>
          <w:szCs w:val="27"/>
        </w:rPr>
        <w:t>-Suzuki and Mahindra-Mahindra initiative activity in EV production in India. Another important company is the BYD (Chinese) joint venture with a local Indian company manufacturing electric buses.</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In India, Mahindra has launched its e2O electric car at a price of PKR1.0 million and an e-Rickshaw at a price of PKR2-3 </w:t>
      </w:r>
      <w:proofErr w:type="spellStart"/>
      <w:r w:rsidRPr="00382E8A">
        <w:rPr>
          <w:rFonts w:ascii="Times New Roman" w:eastAsia="Times New Roman" w:hAnsi="Times New Roman" w:cs="Times New Roman"/>
          <w:color w:val="000000"/>
          <w:sz w:val="27"/>
          <w:szCs w:val="27"/>
        </w:rPr>
        <w:t>lakhs</w:t>
      </w:r>
      <w:proofErr w:type="spellEnd"/>
      <w:r w:rsidRPr="00382E8A">
        <w:rPr>
          <w:rFonts w:ascii="Times New Roman" w:eastAsia="Times New Roman" w:hAnsi="Times New Roman" w:cs="Times New Roman"/>
          <w:color w:val="000000"/>
          <w:sz w:val="27"/>
          <w:szCs w:val="27"/>
        </w:rPr>
        <w:t xml:space="preserve"> (for 3 and 5 </w:t>
      </w:r>
      <w:proofErr w:type="spellStart"/>
      <w:r w:rsidRPr="00382E8A">
        <w:rPr>
          <w:rFonts w:ascii="Times New Roman" w:eastAsia="Times New Roman" w:hAnsi="Times New Roman" w:cs="Times New Roman"/>
          <w:color w:val="000000"/>
          <w:sz w:val="27"/>
          <w:szCs w:val="27"/>
        </w:rPr>
        <w:t>seaters</w:t>
      </w:r>
      <w:proofErr w:type="spellEnd"/>
      <w:r w:rsidRPr="00382E8A">
        <w:rPr>
          <w:rFonts w:ascii="Times New Roman" w:eastAsia="Times New Roman" w:hAnsi="Times New Roman" w:cs="Times New Roman"/>
          <w:color w:val="000000"/>
          <w:sz w:val="27"/>
          <w:szCs w:val="27"/>
        </w:rPr>
        <w:t xml:space="preserve"> respectively). </w:t>
      </w:r>
      <w:proofErr w:type="spellStart"/>
      <w:r w:rsidRPr="00382E8A">
        <w:rPr>
          <w:rFonts w:ascii="Times New Roman" w:eastAsia="Times New Roman" w:hAnsi="Times New Roman" w:cs="Times New Roman"/>
          <w:color w:val="000000"/>
          <w:sz w:val="27"/>
          <w:szCs w:val="27"/>
        </w:rPr>
        <w:t>Maruti</w:t>
      </w:r>
      <w:proofErr w:type="spellEnd"/>
      <w:r w:rsidRPr="00382E8A">
        <w:rPr>
          <w:rFonts w:ascii="Times New Roman" w:eastAsia="Times New Roman" w:hAnsi="Times New Roman" w:cs="Times New Roman"/>
          <w:color w:val="000000"/>
          <w:sz w:val="27"/>
          <w:szCs w:val="27"/>
        </w:rPr>
        <w:t>-Suzuki is to launch its new electrical version of the Wagon-R by the year 2020 at a price of $10,000 with subsidy and 30 percent higher without subsidy. The petrol version today is priced at $7000. Suzuki has a strong presence in Pakistan, and its Indian experience may be replicated here conveniently.</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In Pakistan, to contain pollution, EV buses may be an ideal solution for metros and the satellite feeding buses that are required for connecting the metro with different areas. The annual bus demand is of 800 vehicles, catered to by three assemblers. It is unlikely that local production would be justified at this volume. On the other hand, one can foresee some activity towards conversion of existing conventional buses into electric buses. There are 250,000 buses and an equal number of trucks (250,000) operating which may create a much larger demand of conversion. Conversion of diesel buses into electrical bus has become a mainstream activity. Earlier, it was a DIY activity or on a smaller scale. Now big companies have come into this sector and are offering conversion kits. All it requires is to replace the existing diesel engine by an electric motor and fit the battery under chassis. In Pakistan, there is great potential to introduce the conversion business. The EV policy should consider conversion aspects as well.</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lastRenderedPageBreak/>
        <w:t>There are three major companies in cars (Suzuki, Toyota and Honda) and three (Hino, Isuzu, Master) in the buses and trucks market, which may have a major stake and influence on the EV policy. Toyota and Honda do not have a clear vision or market plan yet for the EV sector, even globally or in the region. They have an interest in hybrids which are not really EVs in the real sense. They do have one or two symbolic EV models but have not developed a full range of products. Their limited current offerings in EV do not match with their main products, here in Pakistan and elsewhere. As mentioned earlier, Suzuki has one EV product that has chances of good market share in the absence of Toyota and Corolla in the EV market.</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Many small local investors backed by Chinese principals are interested in local assembly of EV cars and have reportedly submitted their proposals in this respect. Reportedly, not much interest has been indicated in electric buses, perhaps due to the smaller market size. Whether it is EV or a conventional car, it is still largely conventional technology and the processes of painting, welding and metal work. Only 30 percent of the cost may be EV specific. There has been a yearning in the country to produce rather than assemble cars. A number of attempts have failed earlier in this respect, and it requires deep pockets, technology and market power.</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There are three policy choices; one, to allow free import of EVs at none or reduced custom duties which can flood the market at the expense of the existing local car industry. The second is to promote local manufacturing under custom duty concessions; this will introduce a small and separate EV industry away from the mainstream automotive industry. The risk is that the market may be fragmented by the induction of smaller uncertified and established companies, something that should be avoided.</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The third is to induce the existing automotive industry under a deletion </w:t>
      </w:r>
      <w:proofErr w:type="spellStart"/>
      <w:r w:rsidRPr="00382E8A">
        <w:rPr>
          <w:rFonts w:ascii="Times New Roman" w:eastAsia="Times New Roman" w:hAnsi="Times New Roman" w:cs="Times New Roman"/>
          <w:color w:val="000000"/>
          <w:sz w:val="27"/>
          <w:szCs w:val="27"/>
        </w:rPr>
        <w:t>programme</w:t>
      </w:r>
      <w:proofErr w:type="spellEnd"/>
      <w:r w:rsidRPr="00382E8A">
        <w:rPr>
          <w:rFonts w:ascii="Times New Roman" w:eastAsia="Times New Roman" w:hAnsi="Times New Roman" w:cs="Times New Roman"/>
          <w:color w:val="000000"/>
          <w:sz w:val="27"/>
          <w:szCs w:val="27"/>
        </w:rPr>
        <w:t xml:space="preserve">; to introduce EV; the existing players may be able to introduce limited models not catering to the market spectrum. They may require a longer time framework. New players, such as from China, may be introduced under this. The government may be able to attract big Chinese companies under its SEZ </w:t>
      </w:r>
      <w:proofErr w:type="spellStart"/>
      <w:r w:rsidRPr="00382E8A">
        <w:rPr>
          <w:rFonts w:ascii="Times New Roman" w:eastAsia="Times New Roman" w:hAnsi="Times New Roman" w:cs="Times New Roman"/>
          <w:color w:val="000000"/>
          <w:sz w:val="27"/>
          <w:szCs w:val="27"/>
        </w:rPr>
        <w:t>programme</w:t>
      </w:r>
      <w:proofErr w:type="spellEnd"/>
      <w:r w:rsidRPr="00382E8A">
        <w:rPr>
          <w:rFonts w:ascii="Times New Roman" w:eastAsia="Times New Roman" w:hAnsi="Times New Roman" w:cs="Times New Roman"/>
          <w:color w:val="000000"/>
          <w:sz w:val="27"/>
          <w:szCs w:val="27"/>
        </w:rPr>
        <w:t xml:space="preserve"> of CPEC via this </w:t>
      </w:r>
      <w:r w:rsidRPr="00382E8A">
        <w:rPr>
          <w:rFonts w:ascii="Times New Roman" w:eastAsia="Times New Roman" w:hAnsi="Times New Roman" w:cs="Times New Roman"/>
          <w:color w:val="000000"/>
          <w:sz w:val="27"/>
          <w:szCs w:val="27"/>
        </w:rPr>
        <w:lastRenderedPageBreak/>
        <w:t>approach. There is another potential market of motorcycles which can also go electric. The motorcycles market is of a respectable size.</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 xml:space="preserve">The establishment of electrical charging infrastructure is a major policy question. Public transport should receive priority. Conversion of buses (five years or less old) to EV should receive attention. Pick-ups and 4x4s may have better chances to succeed. EVs offer a good opportunity to bring in more and genuine competition in the automotive sector. All this requires an EV policy which should pull together the various strands of the issue through stakeholder consultations. Oil is already gone from the power sector; if it also goes away or is significantly reduced from transport sector, one may have to reconsider or dilute the heavy investments </w:t>
      </w:r>
      <w:proofErr w:type="spellStart"/>
      <w:r w:rsidRPr="00382E8A">
        <w:rPr>
          <w:rFonts w:ascii="Times New Roman" w:eastAsia="Times New Roman" w:hAnsi="Times New Roman" w:cs="Times New Roman"/>
          <w:color w:val="000000"/>
          <w:sz w:val="27"/>
          <w:szCs w:val="27"/>
        </w:rPr>
        <w:t>programme</w:t>
      </w:r>
      <w:proofErr w:type="spellEnd"/>
      <w:r w:rsidRPr="00382E8A">
        <w:rPr>
          <w:rFonts w:ascii="Times New Roman" w:eastAsia="Times New Roman" w:hAnsi="Times New Roman" w:cs="Times New Roman"/>
          <w:color w:val="000000"/>
          <w:sz w:val="27"/>
          <w:szCs w:val="27"/>
        </w:rPr>
        <w:t xml:space="preserve"> in the oil sector that is being considered by the government.</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The writer is a former member of the Energy Planning Commission and author of ‘Pakistan’s Energy Issues: Success and Challenges’.</w:t>
      </w:r>
    </w:p>
    <w:p w:rsidR="00382E8A" w:rsidRPr="00382E8A" w:rsidRDefault="00382E8A" w:rsidP="00382E8A">
      <w:pPr>
        <w:spacing w:before="300" w:after="300" w:line="405" w:lineRule="atLeast"/>
        <w:rPr>
          <w:rFonts w:ascii="Times New Roman" w:eastAsia="Times New Roman" w:hAnsi="Times New Roman" w:cs="Times New Roman"/>
          <w:color w:val="000000"/>
          <w:sz w:val="27"/>
          <w:szCs w:val="27"/>
        </w:rPr>
      </w:pPr>
      <w:r w:rsidRPr="00382E8A">
        <w:rPr>
          <w:rFonts w:ascii="Times New Roman" w:eastAsia="Times New Roman" w:hAnsi="Times New Roman" w:cs="Times New Roman"/>
          <w:color w:val="000000"/>
          <w:sz w:val="27"/>
          <w:szCs w:val="27"/>
        </w:rPr>
        <w:t>Email: akhtarali1949@gmail.com</w:t>
      </w:r>
    </w:p>
    <w:p w:rsidR="00382E8A" w:rsidRPr="00382E8A" w:rsidRDefault="00382E8A" w:rsidP="00382E8A">
      <w:pPr>
        <w:pBdr>
          <w:bottom w:val="single" w:sz="6" w:space="8" w:color="BDBDBD"/>
        </w:pBdr>
        <w:shd w:val="clear" w:color="auto" w:fill="FFFFFF"/>
        <w:spacing w:beforeAutospacing="1" w:after="0" w:line="240" w:lineRule="auto"/>
        <w:rPr>
          <w:rFonts w:ascii="inherit" w:eastAsia="Times New Roman" w:hAnsi="inherit" w:cs="Times New Roman"/>
          <w:b/>
          <w:bCs/>
          <w:color w:val="2B74F1"/>
          <w:sz w:val="42"/>
          <w:szCs w:val="42"/>
        </w:rPr>
      </w:pPr>
    </w:p>
    <w:p w:rsidR="003C7C27" w:rsidRDefault="00382E8A"/>
    <w:sectPr w:rsidR="003C7C27" w:rsidSect="00227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7D0D"/>
    <w:multiLevelType w:val="multilevel"/>
    <w:tmpl w:val="63A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4C70"/>
    <w:multiLevelType w:val="multilevel"/>
    <w:tmpl w:val="6792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64C77"/>
    <w:multiLevelType w:val="multilevel"/>
    <w:tmpl w:val="5CC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E78B1"/>
    <w:multiLevelType w:val="multilevel"/>
    <w:tmpl w:val="C050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E8A"/>
    <w:rsid w:val="00146FBB"/>
    <w:rsid w:val="00227D0B"/>
    <w:rsid w:val="00382E8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0B"/>
  </w:style>
  <w:style w:type="paragraph" w:styleId="Heading1">
    <w:name w:val="heading 1"/>
    <w:basedOn w:val="Normal"/>
    <w:link w:val="Heading1Char"/>
    <w:uiPriority w:val="9"/>
    <w:qFormat/>
    <w:rsid w:val="00382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2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2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2E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2E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2E8A"/>
    <w:rPr>
      <w:color w:val="0000FF"/>
      <w:u w:val="single"/>
    </w:rPr>
  </w:style>
  <w:style w:type="character" w:customStyle="1" w:styleId="authorfullname">
    <w:name w:val="authorfullname"/>
    <w:basedOn w:val="DefaultParagraphFont"/>
    <w:rsid w:val="00382E8A"/>
  </w:style>
  <w:style w:type="character" w:customStyle="1" w:styleId="rsbtntext">
    <w:name w:val="rsbtn_text"/>
    <w:basedOn w:val="DefaultParagraphFont"/>
    <w:rsid w:val="00382E8A"/>
  </w:style>
  <w:style w:type="paragraph" w:styleId="NormalWeb">
    <w:name w:val="Normal (Web)"/>
    <w:basedOn w:val="Normal"/>
    <w:uiPriority w:val="99"/>
    <w:semiHidden/>
    <w:unhideWhenUsed/>
    <w:rsid w:val="00382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382E8A"/>
  </w:style>
  <w:style w:type="paragraph" w:styleId="BalloonText">
    <w:name w:val="Balloon Text"/>
    <w:basedOn w:val="Normal"/>
    <w:link w:val="BalloonTextChar"/>
    <w:uiPriority w:val="99"/>
    <w:semiHidden/>
    <w:unhideWhenUsed/>
    <w:rsid w:val="0038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531999">
      <w:bodyDiv w:val="1"/>
      <w:marLeft w:val="0"/>
      <w:marRight w:val="0"/>
      <w:marTop w:val="0"/>
      <w:marBottom w:val="0"/>
      <w:divBdr>
        <w:top w:val="none" w:sz="0" w:space="0" w:color="auto"/>
        <w:left w:val="none" w:sz="0" w:space="0" w:color="auto"/>
        <w:bottom w:val="none" w:sz="0" w:space="0" w:color="auto"/>
        <w:right w:val="none" w:sz="0" w:space="0" w:color="auto"/>
      </w:divBdr>
      <w:divsChild>
        <w:div w:id="1482430794">
          <w:marLeft w:val="0"/>
          <w:marRight w:val="0"/>
          <w:marTop w:val="0"/>
          <w:marBottom w:val="0"/>
          <w:divBdr>
            <w:top w:val="none" w:sz="0" w:space="0" w:color="auto"/>
            <w:left w:val="none" w:sz="0" w:space="0" w:color="auto"/>
            <w:bottom w:val="none" w:sz="0" w:space="0" w:color="auto"/>
            <w:right w:val="none" w:sz="0" w:space="0" w:color="auto"/>
          </w:divBdr>
          <w:divsChild>
            <w:div w:id="782387631">
              <w:marLeft w:val="0"/>
              <w:marRight w:val="0"/>
              <w:marTop w:val="0"/>
              <w:marBottom w:val="0"/>
              <w:divBdr>
                <w:top w:val="none" w:sz="0" w:space="0" w:color="auto"/>
                <w:left w:val="none" w:sz="0" w:space="0" w:color="auto"/>
                <w:bottom w:val="none" w:sz="0" w:space="0" w:color="auto"/>
                <w:right w:val="none" w:sz="0" w:space="0" w:color="auto"/>
              </w:divBdr>
              <w:divsChild>
                <w:div w:id="1859655071">
                  <w:marLeft w:val="0"/>
                  <w:marRight w:val="0"/>
                  <w:marTop w:val="0"/>
                  <w:marBottom w:val="0"/>
                  <w:divBdr>
                    <w:top w:val="none" w:sz="0" w:space="0" w:color="auto"/>
                    <w:left w:val="none" w:sz="0" w:space="0" w:color="auto"/>
                    <w:bottom w:val="none" w:sz="0" w:space="0" w:color="auto"/>
                    <w:right w:val="none" w:sz="0" w:space="0" w:color="auto"/>
                  </w:divBdr>
                  <w:divsChild>
                    <w:div w:id="1884294557">
                      <w:marLeft w:val="0"/>
                      <w:marRight w:val="282"/>
                      <w:marTop w:val="0"/>
                      <w:marBottom w:val="0"/>
                      <w:divBdr>
                        <w:top w:val="none" w:sz="0" w:space="0" w:color="auto"/>
                        <w:left w:val="none" w:sz="0" w:space="0" w:color="auto"/>
                        <w:bottom w:val="none" w:sz="0" w:space="0" w:color="auto"/>
                        <w:right w:val="none" w:sz="0" w:space="0" w:color="auto"/>
                      </w:divBdr>
                      <w:divsChild>
                        <w:div w:id="1516729188">
                          <w:marLeft w:val="0"/>
                          <w:marRight w:val="0"/>
                          <w:marTop w:val="0"/>
                          <w:marBottom w:val="300"/>
                          <w:divBdr>
                            <w:top w:val="none" w:sz="0" w:space="0" w:color="auto"/>
                            <w:left w:val="none" w:sz="0" w:space="0" w:color="auto"/>
                            <w:bottom w:val="none" w:sz="0" w:space="0" w:color="auto"/>
                            <w:right w:val="none" w:sz="0" w:space="0" w:color="auto"/>
                          </w:divBdr>
                          <w:divsChild>
                            <w:div w:id="1059597503">
                              <w:marLeft w:val="0"/>
                              <w:marRight w:val="0"/>
                              <w:marTop w:val="0"/>
                              <w:marBottom w:val="0"/>
                              <w:divBdr>
                                <w:top w:val="none" w:sz="0" w:space="0" w:color="auto"/>
                                <w:left w:val="none" w:sz="0" w:space="0" w:color="auto"/>
                                <w:bottom w:val="none" w:sz="0" w:space="0" w:color="auto"/>
                                <w:right w:val="none" w:sz="0" w:space="0" w:color="auto"/>
                              </w:divBdr>
                            </w:div>
                            <w:div w:id="813840984">
                              <w:marLeft w:val="0"/>
                              <w:marRight w:val="0"/>
                              <w:marTop w:val="0"/>
                              <w:marBottom w:val="0"/>
                              <w:divBdr>
                                <w:top w:val="single" w:sz="6" w:space="4" w:color="CCCCCC"/>
                                <w:left w:val="none" w:sz="0" w:space="0" w:color="auto"/>
                                <w:bottom w:val="none" w:sz="0" w:space="0" w:color="auto"/>
                                <w:right w:val="none" w:sz="0" w:space="0" w:color="auto"/>
                              </w:divBdr>
                            </w:div>
                            <w:div w:id="165086100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441456341">
                      <w:marLeft w:val="0"/>
                      <w:marRight w:val="0"/>
                      <w:marTop w:val="0"/>
                      <w:marBottom w:val="0"/>
                      <w:divBdr>
                        <w:top w:val="none" w:sz="0" w:space="0" w:color="auto"/>
                        <w:left w:val="none" w:sz="0" w:space="0" w:color="auto"/>
                        <w:bottom w:val="none" w:sz="0" w:space="0" w:color="auto"/>
                        <w:right w:val="none" w:sz="0" w:space="0" w:color="auto"/>
                      </w:divBdr>
                      <w:divsChild>
                        <w:div w:id="1249848693">
                          <w:marLeft w:val="0"/>
                          <w:marRight w:val="0"/>
                          <w:marTop w:val="0"/>
                          <w:marBottom w:val="0"/>
                          <w:divBdr>
                            <w:top w:val="none" w:sz="0" w:space="0" w:color="auto"/>
                            <w:left w:val="none" w:sz="0" w:space="0" w:color="auto"/>
                            <w:bottom w:val="none" w:sz="0" w:space="0" w:color="auto"/>
                            <w:right w:val="none" w:sz="0" w:space="0" w:color="auto"/>
                          </w:divBdr>
                          <w:divsChild>
                            <w:div w:id="1573006459">
                              <w:marLeft w:val="0"/>
                              <w:marRight w:val="0"/>
                              <w:marTop w:val="0"/>
                              <w:marBottom w:val="300"/>
                              <w:divBdr>
                                <w:top w:val="none" w:sz="0" w:space="0" w:color="auto"/>
                                <w:left w:val="none" w:sz="0" w:space="0" w:color="auto"/>
                                <w:bottom w:val="none" w:sz="0" w:space="0" w:color="auto"/>
                                <w:right w:val="none" w:sz="0" w:space="0" w:color="auto"/>
                              </w:divBdr>
                            </w:div>
                            <w:div w:id="771555922">
                              <w:marLeft w:val="0"/>
                              <w:marRight w:val="0"/>
                              <w:marTop w:val="0"/>
                              <w:marBottom w:val="0"/>
                              <w:divBdr>
                                <w:top w:val="none" w:sz="0" w:space="0" w:color="auto"/>
                                <w:left w:val="none" w:sz="0" w:space="0" w:color="auto"/>
                                <w:bottom w:val="none" w:sz="0" w:space="0" w:color="auto"/>
                                <w:right w:val="none" w:sz="0" w:space="0" w:color="auto"/>
                              </w:divBdr>
                              <w:divsChild>
                                <w:div w:id="1918591764">
                                  <w:marLeft w:val="0"/>
                                  <w:marRight w:val="0"/>
                                  <w:marTop w:val="0"/>
                                  <w:marBottom w:val="150"/>
                                  <w:divBdr>
                                    <w:top w:val="none" w:sz="0" w:space="0" w:color="auto"/>
                                    <w:left w:val="none" w:sz="0" w:space="0" w:color="auto"/>
                                    <w:bottom w:val="none" w:sz="0" w:space="0" w:color="auto"/>
                                    <w:right w:val="none" w:sz="0" w:space="0" w:color="auto"/>
                                  </w:divBdr>
                                </w:div>
                              </w:divsChild>
                            </w:div>
                            <w:div w:id="466820647">
                              <w:marLeft w:val="0"/>
                              <w:marRight w:val="0"/>
                              <w:marTop w:val="0"/>
                              <w:marBottom w:val="0"/>
                              <w:divBdr>
                                <w:top w:val="none" w:sz="0" w:space="0" w:color="auto"/>
                                <w:left w:val="none" w:sz="0" w:space="0" w:color="auto"/>
                                <w:bottom w:val="none" w:sz="0" w:space="0" w:color="auto"/>
                                <w:right w:val="none" w:sz="0" w:space="0" w:color="auto"/>
                              </w:divBdr>
                            </w:div>
                          </w:divsChild>
                        </w:div>
                        <w:div w:id="2979819">
                          <w:marLeft w:val="225"/>
                          <w:marRight w:val="0"/>
                          <w:marTop w:val="0"/>
                          <w:marBottom w:val="0"/>
                          <w:divBdr>
                            <w:top w:val="none" w:sz="0" w:space="0" w:color="auto"/>
                            <w:left w:val="none" w:sz="0" w:space="0" w:color="auto"/>
                            <w:bottom w:val="none" w:sz="0" w:space="0" w:color="auto"/>
                            <w:right w:val="none" w:sz="0" w:space="0" w:color="auto"/>
                          </w:divBdr>
                          <w:divsChild>
                            <w:div w:id="102967424">
                              <w:marLeft w:val="0"/>
                              <w:marRight w:val="0"/>
                              <w:marTop w:val="300"/>
                              <w:marBottom w:val="300"/>
                              <w:divBdr>
                                <w:top w:val="none" w:sz="0" w:space="0" w:color="auto"/>
                                <w:left w:val="none" w:sz="0" w:space="0" w:color="auto"/>
                                <w:bottom w:val="none" w:sz="0" w:space="0" w:color="auto"/>
                                <w:right w:val="none" w:sz="0" w:space="0" w:color="auto"/>
                              </w:divBdr>
                              <w:divsChild>
                                <w:div w:id="2059010735">
                                  <w:marLeft w:val="0"/>
                                  <w:marRight w:val="0"/>
                                  <w:marTop w:val="0"/>
                                  <w:marBottom w:val="300"/>
                                  <w:divBdr>
                                    <w:top w:val="none" w:sz="0" w:space="0" w:color="auto"/>
                                    <w:left w:val="none" w:sz="0" w:space="0" w:color="auto"/>
                                    <w:bottom w:val="none" w:sz="0" w:space="0" w:color="auto"/>
                                    <w:right w:val="none" w:sz="0" w:space="0" w:color="auto"/>
                                  </w:divBdr>
                                </w:div>
                                <w:div w:id="328336170">
                                  <w:marLeft w:val="0"/>
                                  <w:marRight w:val="126"/>
                                  <w:marTop w:val="0"/>
                                  <w:marBottom w:val="0"/>
                                  <w:divBdr>
                                    <w:top w:val="none" w:sz="0" w:space="0" w:color="auto"/>
                                    <w:left w:val="none" w:sz="0" w:space="0" w:color="auto"/>
                                    <w:bottom w:val="none" w:sz="0" w:space="0" w:color="auto"/>
                                    <w:right w:val="none" w:sz="0" w:space="0" w:color="auto"/>
                                  </w:divBdr>
                                </w:div>
                                <w:div w:id="463810235">
                                  <w:marLeft w:val="0"/>
                                  <w:marRight w:val="0"/>
                                  <w:marTop w:val="0"/>
                                  <w:marBottom w:val="0"/>
                                  <w:divBdr>
                                    <w:top w:val="none" w:sz="0" w:space="0" w:color="auto"/>
                                    <w:left w:val="none" w:sz="0" w:space="0" w:color="auto"/>
                                    <w:bottom w:val="none" w:sz="0" w:space="0" w:color="auto"/>
                                    <w:right w:val="none" w:sz="0" w:space="0" w:color="auto"/>
                                  </w:divBdr>
                                  <w:divsChild>
                                    <w:div w:id="2004892977">
                                      <w:marLeft w:val="0"/>
                                      <w:marRight w:val="0"/>
                                      <w:marTop w:val="0"/>
                                      <w:marBottom w:val="0"/>
                                      <w:divBdr>
                                        <w:top w:val="none" w:sz="0" w:space="0" w:color="auto"/>
                                        <w:left w:val="none" w:sz="0" w:space="0" w:color="auto"/>
                                        <w:bottom w:val="none" w:sz="0" w:space="0" w:color="auto"/>
                                        <w:right w:val="none" w:sz="0" w:space="0" w:color="auto"/>
                                      </w:divBdr>
                                    </w:div>
                                  </w:divsChild>
                                </w:div>
                                <w:div w:id="1689334556">
                                  <w:marLeft w:val="0"/>
                                  <w:marRight w:val="126"/>
                                  <w:marTop w:val="0"/>
                                  <w:marBottom w:val="0"/>
                                  <w:divBdr>
                                    <w:top w:val="none" w:sz="0" w:space="0" w:color="auto"/>
                                    <w:left w:val="none" w:sz="0" w:space="0" w:color="auto"/>
                                    <w:bottom w:val="none" w:sz="0" w:space="0" w:color="auto"/>
                                    <w:right w:val="none" w:sz="0" w:space="0" w:color="auto"/>
                                  </w:divBdr>
                                </w:div>
                                <w:div w:id="483358552">
                                  <w:marLeft w:val="0"/>
                                  <w:marRight w:val="0"/>
                                  <w:marTop w:val="0"/>
                                  <w:marBottom w:val="0"/>
                                  <w:divBdr>
                                    <w:top w:val="none" w:sz="0" w:space="0" w:color="auto"/>
                                    <w:left w:val="none" w:sz="0" w:space="0" w:color="auto"/>
                                    <w:bottom w:val="none" w:sz="0" w:space="0" w:color="auto"/>
                                    <w:right w:val="none" w:sz="0" w:space="0" w:color="auto"/>
                                  </w:divBdr>
                                  <w:divsChild>
                                    <w:div w:id="1295062228">
                                      <w:marLeft w:val="0"/>
                                      <w:marRight w:val="0"/>
                                      <w:marTop w:val="0"/>
                                      <w:marBottom w:val="0"/>
                                      <w:divBdr>
                                        <w:top w:val="none" w:sz="0" w:space="0" w:color="auto"/>
                                        <w:left w:val="none" w:sz="0" w:space="0" w:color="auto"/>
                                        <w:bottom w:val="none" w:sz="0" w:space="0" w:color="auto"/>
                                        <w:right w:val="none" w:sz="0" w:space="0" w:color="auto"/>
                                      </w:divBdr>
                                    </w:div>
                                  </w:divsChild>
                                </w:div>
                                <w:div w:id="469908673">
                                  <w:marLeft w:val="0"/>
                                  <w:marRight w:val="126"/>
                                  <w:marTop w:val="0"/>
                                  <w:marBottom w:val="0"/>
                                  <w:divBdr>
                                    <w:top w:val="none" w:sz="0" w:space="0" w:color="auto"/>
                                    <w:left w:val="none" w:sz="0" w:space="0" w:color="auto"/>
                                    <w:bottom w:val="none" w:sz="0" w:space="0" w:color="auto"/>
                                    <w:right w:val="none" w:sz="0" w:space="0" w:color="auto"/>
                                  </w:divBdr>
                                </w:div>
                                <w:div w:id="490101831">
                                  <w:marLeft w:val="0"/>
                                  <w:marRight w:val="0"/>
                                  <w:marTop w:val="0"/>
                                  <w:marBottom w:val="0"/>
                                  <w:divBdr>
                                    <w:top w:val="none" w:sz="0" w:space="0" w:color="auto"/>
                                    <w:left w:val="none" w:sz="0" w:space="0" w:color="auto"/>
                                    <w:bottom w:val="none" w:sz="0" w:space="0" w:color="auto"/>
                                    <w:right w:val="none" w:sz="0" w:space="0" w:color="auto"/>
                                  </w:divBdr>
                                  <w:divsChild>
                                    <w:div w:id="1325669278">
                                      <w:marLeft w:val="0"/>
                                      <w:marRight w:val="0"/>
                                      <w:marTop w:val="0"/>
                                      <w:marBottom w:val="0"/>
                                      <w:divBdr>
                                        <w:top w:val="none" w:sz="0" w:space="0" w:color="auto"/>
                                        <w:left w:val="none" w:sz="0" w:space="0" w:color="auto"/>
                                        <w:bottom w:val="none" w:sz="0" w:space="0" w:color="auto"/>
                                        <w:right w:val="none" w:sz="0" w:space="0" w:color="auto"/>
                                      </w:divBdr>
                                    </w:div>
                                  </w:divsChild>
                                </w:div>
                                <w:div w:id="672223473">
                                  <w:marLeft w:val="0"/>
                                  <w:marRight w:val="126"/>
                                  <w:marTop w:val="0"/>
                                  <w:marBottom w:val="0"/>
                                  <w:divBdr>
                                    <w:top w:val="none" w:sz="0" w:space="0" w:color="auto"/>
                                    <w:left w:val="none" w:sz="0" w:space="0" w:color="auto"/>
                                    <w:bottom w:val="none" w:sz="0" w:space="0" w:color="auto"/>
                                    <w:right w:val="none" w:sz="0" w:space="0" w:color="auto"/>
                                  </w:divBdr>
                                </w:div>
                                <w:div w:id="1664620449">
                                  <w:marLeft w:val="0"/>
                                  <w:marRight w:val="0"/>
                                  <w:marTop w:val="0"/>
                                  <w:marBottom w:val="0"/>
                                  <w:divBdr>
                                    <w:top w:val="none" w:sz="0" w:space="0" w:color="auto"/>
                                    <w:left w:val="none" w:sz="0" w:space="0" w:color="auto"/>
                                    <w:bottom w:val="none" w:sz="0" w:space="0" w:color="auto"/>
                                    <w:right w:val="none" w:sz="0" w:space="0" w:color="auto"/>
                                  </w:divBdr>
                                  <w:divsChild>
                                    <w:div w:id="995182136">
                                      <w:marLeft w:val="0"/>
                                      <w:marRight w:val="0"/>
                                      <w:marTop w:val="0"/>
                                      <w:marBottom w:val="0"/>
                                      <w:divBdr>
                                        <w:top w:val="none" w:sz="0" w:space="0" w:color="auto"/>
                                        <w:left w:val="none" w:sz="0" w:space="0" w:color="auto"/>
                                        <w:bottom w:val="none" w:sz="0" w:space="0" w:color="auto"/>
                                        <w:right w:val="none" w:sz="0" w:space="0" w:color="auto"/>
                                      </w:divBdr>
                                    </w:div>
                                  </w:divsChild>
                                </w:div>
                                <w:div w:id="2017491101">
                                  <w:marLeft w:val="0"/>
                                  <w:marRight w:val="126"/>
                                  <w:marTop w:val="0"/>
                                  <w:marBottom w:val="0"/>
                                  <w:divBdr>
                                    <w:top w:val="none" w:sz="0" w:space="0" w:color="auto"/>
                                    <w:left w:val="none" w:sz="0" w:space="0" w:color="auto"/>
                                    <w:bottom w:val="none" w:sz="0" w:space="0" w:color="auto"/>
                                    <w:right w:val="none" w:sz="0" w:space="0" w:color="auto"/>
                                  </w:divBdr>
                                </w:div>
                                <w:div w:id="1667051288">
                                  <w:marLeft w:val="0"/>
                                  <w:marRight w:val="0"/>
                                  <w:marTop w:val="0"/>
                                  <w:marBottom w:val="0"/>
                                  <w:divBdr>
                                    <w:top w:val="none" w:sz="0" w:space="0" w:color="auto"/>
                                    <w:left w:val="none" w:sz="0" w:space="0" w:color="auto"/>
                                    <w:bottom w:val="none" w:sz="0" w:space="0" w:color="auto"/>
                                    <w:right w:val="none" w:sz="0" w:space="0" w:color="auto"/>
                                  </w:divBdr>
                                  <w:divsChild>
                                    <w:div w:id="1310359357">
                                      <w:marLeft w:val="0"/>
                                      <w:marRight w:val="0"/>
                                      <w:marTop w:val="0"/>
                                      <w:marBottom w:val="0"/>
                                      <w:divBdr>
                                        <w:top w:val="none" w:sz="0" w:space="0" w:color="auto"/>
                                        <w:left w:val="none" w:sz="0" w:space="0" w:color="auto"/>
                                        <w:bottom w:val="none" w:sz="0" w:space="0" w:color="auto"/>
                                        <w:right w:val="none" w:sz="0" w:space="0" w:color="auto"/>
                                      </w:divBdr>
                                    </w:div>
                                  </w:divsChild>
                                </w:div>
                                <w:div w:id="1047683296">
                                  <w:marLeft w:val="0"/>
                                  <w:marRight w:val="126"/>
                                  <w:marTop w:val="0"/>
                                  <w:marBottom w:val="0"/>
                                  <w:divBdr>
                                    <w:top w:val="none" w:sz="0" w:space="0" w:color="auto"/>
                                    <w:left w:val="none" w:sz="0" w:space="0" w:color="auto"/>
                                    <w:bottom w:val="none" w:sz="0" w:space="0" w:color="auto"/>
                                    <w:right w:val="none" w:sz="0" w:space="0" w:color="auto"/>
                                  </w:divBdr>
                                </w:div>
                                <w:div w:id="1827435001">
                                  <w:marLeft w:val="0"/>
                                  <w:marRight w:val="0"/>
                                  <w:marTop w:val="0"/>
                                  <w:marBottom w:val="0"/>
                                  <w:divBdr>
                                    <w:top w:val="none" w:sz="0" w:space="0" w:color="auto"/>
                                    <w:left w:val="none" w:sz="0" w:space="0" w:color="auto"/>
                                    <w:bottom w:val="none" w:sz="0" w:space="0" w:color="auto"/>
                                    <w:right w:val="none" w:sz="0" w:space="0" w:color="auto"/>
                                  </w:divBdr>
                                  <w:divsChild>
                                    <w:div w:id="160706252">
                                      <w:marLeft w:val="0"/>
                                      <w:marRight w:val="0"/>
                                      <w:marTop w:val="0"/>
                                      <w:marBottom w:val="0"/>
                                      <w:divBdr>
                                        <w:top w:val="none" w:sz="0" w:space="0" w:color="auto"/>
                                        <w:left w:val="none" w:sz="0" w:space="0" w:color="auto"/>
                                        <w:bottom w:val="none" w:sz="0" w:space="0" w:color="auto"/>
                                        <w:right w:val="none" w:sz="0" w:space="0" w:color="auto"/>
                                      </w:divBdr>
                                    </w:div>
                                  </w:divsChild>
                                </w:div>
                                <w:div w:id="17590866">
                                  <w:marLeft w:val="0"/>
                                  <w:marRight w:val="126"/>
                                  <w:marTop w:val="0"/>
                                  <w:marBottom w:val="0"/>
                                  <w:divBdr>
                                    <w:top w:val="none" w:sz="0" w:space="0" w:color="auto"/>
                                    <w:left w:val="none" w:sz="0" w:space="0" w:color="auto"/>
                                    <w:bottom w:val="none" w:sz="0" w:space="0" w:color="auto"/>
                                    <w:right w:val="none" w:sz="0" w:space="0" w:color="auto"/>
                                  </w:divBdr>
                                </w:div>
                                <w:div w:id="201745902">
                                  <w:marLeft w:val="0"/>
                                  <w:marRight w:val="0"/>
                                  <w:marTop w:val="0"/>
                                  <w:marBottom w:val="0"/>
                                  <w:divBdr>
                                    <w:top w:val="none" w:sz="0" w:space="0" w:color="auto"/>
                                    <w:left w:val="none" w:sz="0" w:space="0" w:color="auto"/>
                                    <w:bottom w:val="none" w:sz="0" w:space="0" w:color="auto"/>
                                    <w:right w:val="none" w:sz="0" w:space="0" w:color="auto"/>
                                  </w:divBdr>
                                  <w:divsChild>
                                    <w:div w:id="1810127028">
                                      <w:marLeft w:val="0"/>
                                      <w:marRight w:val="0"/>
                                      <w:marTop w:val="0"/>
                                      <w:marBottom w:val="0"/>
                                      <w:divBdr>
                                        <w:top w:val="none" w:sz="0" w:space="0" w:color="auto"/>
                                        <w:left w:val="none" w:sz="0" w:space="0" w:color="auto"/>
                                        <w:bottom w:val="none" w:sz="0" w:space="0" w:color="auto"/>
                                        <w:right w:val="none" w:sz="0" w:space="0" w:color="auto"/>
                                      </w:divBdr>
                                    </w:div>
                                  </w:divsChild>
                                </w:div>
                                <w:div w:id="100147141">
                                  <w:marLeft w:val="0"/>
                                  <w:marRight w:val="126"/>
                                  <w:marTop w:val="0"/>
                                  <w:marBottom w:val="0"/>
                                  <w:divBdr>
                                    <w:top w:val="none" w:sz="0" w:space="0" w:color="auto"/>
                                    <w:left w:val="none" w:sz="0" w:space="0" w:color="auto"/>
                                    <w:bottom w:val="none" w:sz="0" w:space="0" w:color="auto"/>
                                    <w:right w:val="none" w:sz="0" w:space="0" w:color="auto"/>
                                  </w:divBdr>
                                </w:div>
                                <w:div w:id="1343897207">
                                  <w:marLeft w:val="0"/>
                                  <w:marRight w:val="0"/>
                                  <w:marTop w:val="0"/>
                                  <w:marBottom w:val="0"/>
                                  <w:divBdr>
                                    <w:top w:val="none" w:sz="0" w:space="0" w:color="auto"/>
                                    <w:left w:val="none" w:sz="0" w:space="0" w:color="auto"/>
                                    <w:bottom w:val="none" w:sz="0" w:space="0" w:color="auto"/>
                                    <w:right w:val="none" w:sz="0" w:space="0" w:color="auto"/>
                                  </w:divBdr>
                                  <w:divsChild>
                                    <w:div w:id="1456560496">
                                      <w:marLeft w:val="0"/>
                                      <w:marRight w:val="0"/>
                                      <w:marTop w:val="0"/>
                                      <w:marBottom w:val="0"/>
                                      <w:divBdr>
                                        <w:top w:val="none" w:sz="0" w:space="0" w:color="auto"/>
                                        <w:left w:val="none" w:sz="0" w:space="0" w:color="auto"/>
                                        <w:bottom w:val="none" w:sz="0" w:space="0" w:color="auto"/>
                                        <w:right w:val="none" w:sz="0" w:space="0" w:color="auto"/>
                                      </w:divBdr>
                                    </w:div>
                                  </w:divsChild>
                                </w:div>
                                <w:div w:id="2059471366">
                                  <w:marLeft w:val="0"/>
                                  <w:marRight w:val="126"/>
                                  <w:marTop w:val="0"/>
                                  <w:marBottom w:val="0"/>
                                  <w:divBdr>
                                    <w:top w:val="none" w:sz="0" w:space="0" w:color="auto"/>
                                    <w:left w:val="none" w:sz="0" w:space="0" w:color="auto"/>
                                    <w:bottom w:val="none" w:sz="0" w:space="0" w:color="auto"/>
                                    <w:right w:val="none" w:sz="0" w:space="0" w:color="auto"/>
                                  </w:divBdr>
                                </w:div>
                                <w:div w:id="1324433779">
                                  <w:marLeft w:val="0"/>
                                  <w:marRight w:val="0"/>
                                  <w:marTop w:val="0"/>
                                  <w:marBottom w:val="0"/>
                                  <w:divBdr>
                                    <w:top w:val="none" w:sz="0" w:space="0" w:color="auto"/>
                                    <w:left w:val="none" w:sz="0" w:space="0" w:color="auto"/>
                                    <w:bottom w:val="none" w:sz="0" w:space="0" w:color="auto"/>
                                    <w:right w:val="none" w:sz="0" w:space="0" w:color="auto"/>
                                  </w:divBdr>
                                  <w:divsChild>
                                    <w:div w:id="365834659">
                                      <w:marLeft w:val="0"/>
                                      <w:marRight w:val="0"/>
                                      <w:marTop w:val="0"/>
                                      <w:marBottom w:val="0"/>
                                      <w:divBdr>
                                        <w:top w:val="none" w:sz="0" w:space="0" w:color="auto"/>
                                        <w:left w:val="none" w:sz="0" w:space="0" w:color="auto"/>
                                        <w:bottom w:val="none" w:sz="0" w:space="0" w:color="auto"/>
                                        <w:right w:val="none" w:sz="0" w:space="0" w:color="auto"/>
                                      </w:divBdr>
                                    </w:div>
                                  </w:divsChild>
                                </w:div>
                                <w:div w:id="92827744">
                                  <w:marLeft w:val="0"/>
                                  <w:marRight w:val="126"/>
                                  <w:marTop w:val="0"/>
                                  <w:marBottom w:val="0"/>
                                  <w:divBdr>
                                    <w:top w:val="none" w:sz="0" w:space="0" w:color="auto"/>
                                    <w:left w:val="none" w:sz="0" w:space="0" w:color="auto"/>
                                    <w:bottom w:val="none" w:sz="0" w:space="0" w:color="auto"/>
                                    <w:right w:val="none" w:sz="0" w:space="0" w:color="auto"/>
                                  </w:divBdr>
                                </w:div>
                                <w:div w:id="174854844">
                                  <w:marLeft w:val="0"/>
                                  <w:marRight w:val="0"/>
                                  <w:marTop w:val="0"/>
                                  <w:marBottom w:val="0"/>
                                  <w:divBdr>
                                    <w:top w:val="none" w:sz="0" w:space="0" w:color="auto"/>
                                    <w:left w:val="none" w:sz="0" w:space="0" w:color="auto"/>
                                    <w:bottom w:val="none" w:sz="0" w:space="0" w:color="auto"/>
                                    <w:right w:val="none" w:sz="0" w:space="0" w:color="auto"/>
                                  </w:divBdr>
                                  <w:divsChild>
                                    <w:div w:id="983579172">
                                      <w:marLeft w:val="0"/>
                                      <w:marRight w:val="0"/>
                                      <w:marTop w:val="0"/>
                                      <w:marBottom w:val="0"/>
                                      <w:divBdr>
                                        <w:top w:val="none" w:sz="0" w:space="0" w:color="auto"/>
                                        <w:left w:val="none" w:sz="0" w:space="0" w:color="auto"/>
                                        <w:bottom w:val="none" w:sz="0" w:space="0" w:color="auto"/>
                                        <w:right w:val="none" w:sz="0" w:space="0" w:color="auto"/>
                                      </w:divBdr>
                                    </w:div>
                                  </w:divsChild>
                                </w:div>
                                <w:div w:id="1137451252">
                                  <w:marLeft w:val="0"/>
                                  <w:marRight w:val="126"/>
                                  <w:marTop w:val="0"/>
                                  <w:marBottom w:val="0"/>
                                  <w:divBdr>
                                    <w:top w:val="none" w:sz="0" w:space="0" w:color="auto"/>
                                    <w:left w:val="none" w:sz="0" w:space="0" w:color="auto"/>
                                    <w:bottom w:val="none" w:sz="0" w:space="0" w:color="auto"/>
                                    <w:right w:val="none" w:sz="0" w:space="0" w:color="auto"/>
                                  </w:divBdr>
                                </w:div>
                                <w:div w:id="1725980639">
                                  <w:marLeft w:val="0"/>
                                  <w:marRight w:val="0"/>
                                  <w:marTop w:val="0"/>
                                  <w:marBottom w:val="0"/>
                                  <w:divBdr>
                                    <w:top w:val="none" w:sz="0" w:space="0" w:color="auto"/>
                                    <w:left w:val="none" w:sz="0" w:space="0" w:color="auto"/>
                                    <w:bottom w:val="none" w:sz="0" w:space="0" w:color="auto"/>
                                    <w:right w:val="none" w:sz="0" w:space="0" w:color="auto"/>
                                  </w:divBdr>
                                  <w:divsChild>
                                    <w:div w:id="1218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4252">
                              <w:marLeft w:val="0"/>
                              <w:marRight w:val="0"/>
                              <w:marTop w:val="300"/>
                              <w:marBottom w:val="300"/>
                              <w:divBdr>
                                <w:top w:val="none" w:sz="0" w:space="0" w:color="auto"/>
                                <w:left w:val="none" w:sz="0" w:space="0" w:color="auto"/>
                                <w:bottom w:val="none" w:sz="0" w:space="0" w:color="auto"/>
                                <w:right w:val="none" w:sz="0" w:space="0" w:color="auto"/>
                              </w:divBdr>
                              <w:divsChild>
                                <w:div w:id="1532065201">
                                  <w:marLeft w:val="0"/>
                                  <w:marRight w:val="0"/>
                                  <w:marTop w:val="0"/>
                                  <w:marBottom w:val="300"/>
                                  <w:divBdr>
                                    <w:top w:val="none" w:sz="0" w:space="0" w:color="auto"/>
                                    <w:left w:val="none" w:sz="0" w:space="0" w:color="auto"/>
                                    <w:bottom w:val="none" w:sz="0" w:space="0" w:color="auto"/>
                                    <w:right w:val="none" w:sz="0" w:space="0" w:color="auto"/>
                                  </w:divBdr>
                                  <w:divsChild>
                                    <w:div w:id="1272669413">
                                      <w:marLeft w:val="0"/>
                                      <w:marRight w:val="0"/>
                                      <w:marTop w:val="0"/>
                                      <w:marBottom w:val="0"/>
                                      <w:divBdr>
                                        <w:top w:val="none" w:sz="0" w:space="0" w:color="auto"/>
                                        <w:left w:val="none" w:sz="0" w:space="0" w:color="auto"/>
                                        <w:bottom w:val="none" w:sz="0" w:space="0" w:color="auto"/>
                                        <w:right w:val="none" w:sz="0" w:space="0" w:color="auto"/>
                                      </w:divBdr>
                                      <w:divsChild>
                                        <w:div w:id="2129886726">
                                          <w:marLeft w:val="0"/>
                                          <w:marRight w:val="0"/>
                                          <w:marTop w:val="0"/>
                                          <w:marBottom w:val="150"/>
                                          <w:divBdr>
                                            <w:top w:val="none" w:sz="0" w:space="0" w:color="auto"/>
                                            <w:left w:val="none" w:sz="0" w:space="0" w:color="auto"/>
                                            <w:bottom w:val="none" w:sz="0" w:space="0" w:color="auto"/>
                                            <w:right w:val="none" w:sz="0" w:space="0" w:color="auto"/>
                                          </w:divBdr>
                                          <w:divsChild>
                                            <w:div w:id="155076770">
                                              <w:marLeft w:val="0"/>
                                              <w:marRight w:val="0"/>
                                              <w:marTop w:val="0"/>
                                              <w:marBottom w:val="0"/>
                                              <w:divBdr>
                                                <w:top w:val="none" w:sz="0" w:space="0" w:color="auto"/>
                                                <w:left w:val="none" w:sz="0" w:space="0" w:color="auto"/>
                                                <w:bottom w:val="none" w:sz="0" w:space="0" w:color="auto"/>
                                                <w:right w:val="none" w:sz="0" w:space="0" w:color="auto"/>
                                              </w:divBdr>
                                              <w:divsChild>
                                                <w:div w:id="13910740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4817334">
                                          <w:marLeft w:val="0"/>
                                          <w:marRight w:val="0"/>
                                          <w:marTop w:val="150"/>
                                          <w:marBottom w:val="150"/>
                                          <w:divBdr>
                                            <w:top w:val="none" w:sz="0" w:space="0" w:color="auto"/>
                                            <w:left w:val="none" w:sz="0" w:space="0" w:color="auto"/>
                                            <w:bottom w:val="none" w:sz="0" w:space="0" w:color="auto"/>
                                            <w:right w:val="none" w:sz="0" w:space="0" w:color="auto"/>
                                          </w:divBdr>
                                          <w:divsChild>
                                            <w:div w:id="449936479">
                                              <w:marLeft w:val="0"/>
                                              <w:marRight w:val="0"/>
                                              <w:marTop w:val="0"/>
                                              <w:marBottom w:val="0"/>
                                              <w:divBdr>
                                                <w:top w:val="none" w:sz="0" w:space="0" w:color="auto"/>
                                                <w:left w:val="none" w:sz="0" w:space="0" w:color="auto"/>
                                                <w:bottom w:val="none" w:sz="0" w:space="0" w:color="auto"/>
                                                <w:right w:val="none" w:sz="0" w:space="0" w:color="auto"/>
                                              </w:divBdr>
                                            </w:div>
                                            <w:div w:id="1708947832">
                                              <w:marLeft w:val="0"/>
                                              <w:marRight w:val="0"/>
                                              <w:marTop w:val="0"/>
                                              <w:marBottom w:val="0"/>
                                              <w:divBdr>
                                                <w:top w:val="none" w:sz="0" w:space="0" w:color="auto"/>
                                                <w:left w:val="none" w:sz="0" w:space="0" w:color="auto"/>
                                                <w:bottom w:val="none" w:sz="0" w:space="0" w:color="auto"/>
                                                <w:right w:val="none" w:sz="0" w:space="0" w:color="auto"/>
                                              </w:divBdr>
                                            </w:div>
                                            <w:div w:id="804352246">
                                              <w:marLeft w:val="0"/>
                                              <w:marRight w:val="0"/>
                                              <w:marTop w:val="0"/>
                                              <w:marBottom w:val="0"/>
                                              <w:divBdr>
                                                <w:top w:val="none" w:sz="0" w:space="0" w:color="auto"/>
                                                <w:left w:val="none" w:sz="0" w:space="0" w:color="auto"/>
                                                <w:bottom w:val="none" w:sz="0" w:space="0" w:color="auto"/>
                                                <w:right w:val="none" w:sz="0" w:space="0" w:color="auto"/>
                                              </w:divBdr>
                                            </w:div>
                                            <w:div w:id="748310928">
                                              <w:marLeft w:val="0"/>
                                              <w:marRight w:val="0"/>
                                              <w:marTop w:val="0"/>
                                              <w:marBottom w:val="0"/>
                                              <w:divBdr>
                                                <w:top w:val="none" w:sz="0" w:space="0" w:color="auto"/>
                                                <w:left w:val="none" w:sz="0" w:space="0" w:color="auto"/>
                                                <w:bottom w:val="none" w:sz="0" w:space="0" w:color="auto"/>
                                                <w:right w:val="none" w:sz="0" w:space="0" w:color="auto"/>
                                              </w:divBdr>
                                            </w:div>
                                            <w:div w:id="451630276">
                                              <w:marLeft w:val="0"/>
                                              <w:marRight w:val="0"/>
                                              <w:marTop w:val="0"/>
                                              <w:marBottom w:val="0"/>
                                              <w:divBdr>
                                                <w:top w:val="none" w:sz="0" w:space="0" w:color="auto"/>
                                                <w:left w:val="none" w:sz="0" w:space="0" w:color="auto"/>
                                                <w:bottom w:val="none" w:sz="0" w:space="0" w:color="auto"/>
                                                <w:right w:val="none" w:sz="0" w:space="0" w:color="auto"/>
                                              </w:divBdr>
                                            </w:div>
                                            <w:div w:id="370224625">
                                              <w:marLeft w:val="0"/>
                                              <w:marRight w:val="0"/>
                                              <w:marTop w:val="0"/>
                                              <w:marBottom w:val="0"/>
                                              <w:divBdr>
                                                <w:top w:val="none" w:sz="0" w:space="0" w:color="auto"/>
                                                <w:left w:val="none" w:sz="0" w:space="0" w:color="auto"/>
                                                <w:bottom w:val="none" w:sz="0" w:space="0" w:color="auto"/>
                                                <w:right w:val="none" w:sz="0" w:space="0" w:color="auto"/>
                                              </w:divBdr>
                                            </w:div>
                                          </w:divsChild>
                                        </w:div>
                                        <w:div w:id="2118254822">
                                          <w:marLeft w:val="0"/>
                                          <w:marRight w:val="0"/>
                                          <w:marTop w:val="0"/>
                                          <w:marBottom w:val="150"/>
                                          <w:divBdr>
                                            <w:top w:val="none" w:sz="0" w:space="0" w:color="auto"/>
                                            <w:left w:val="none" w:sz="0" w:space="0" w:color="auto"/>
                                            <w:bottom w:val="none" w:sz="0" w:space="0" w:color="auto"/>
                                            <w:right w:val="none" w:sz="0" w:space="0" w:color="auto"/>
                                          </w:divBdr>
                                          <w:divsChild>
                                            <w:div w:id="313023117">
                                              <w:marLeft w:val="0"/>
                                              <w:marRight w:val="0"/>
                                              <w:marTop w:val="0"/>
                                              <w:marBottom w:val="0"/>
                                              <w:divBdr>
                                                <w:top w:val="none" w:sz="0" w:space="0" w:color="auto"/>
                                                <w:left w:val="none" w:sz="0" w:space="0" w:color="auto"/>
                                                <w:bottom w:val="none" w:sz="0" w:space="0" w:color="auto"/>
                                                <w:right w:val="none" w:sz="0" w:space="0" w:color="auto"/>
                                              </w:divBdr>
                                              <w:divsChild>
                                                <w:div w:id="5913554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65004435">
                                          <w:marLeft w:val="0"/>
                                          <w:marRight w:val="0"/>
                                          <w:marTop w:val="0"/>
                                          <w:marBottom w:val="150"/>
                                          <w:divBdr>
                                            <w:top w:val="none" w:sz="0" w:space="0" w:color="auto"/>
                                            <w:left w:val="none" w:sz="0" w:space="0" w:color="auto"/>
                                            <w:bottom w:val="none" w:sz="0" w:space="0" w:color="auto"/>
                                            <w:right w:val="none" w:sz="0" w:space="0" w:color="auto"/>
                                          </w:divBdr>
                                          <w:divsChild>
                                            <w:div w:id="1044719076">
                                              <w:marLeft w:val="0"/>
                                              <w:marRight w:val="0"/>
                                              <w:marTop w:val="0"/>
                                              <w:marBottom w:val="0"/>
                                              <w:divBdr>
                                                <w:top w:val="none" w:sz="0" w:space="0" w:color="auto"/>
                                                <w:left w:val="none" w:sz="0" w:space="0" w:color="auto"/>
                                                <w:bottom w:val="none" w:sz="0" w:space="0" w:color="auto"/>
                                                <w:right w:val="none" w:sz="0" w:space="0" w:color="auto"/>
                                              </w:divBdr>
                                              <w:divsChild>
                                                <w:div w:id="245461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0570370">
                                          <w:marLeft w:val="0"/>
                                          <w:marRight w:val="0"/>
                                          <w:marTop w:val="0"/>
                                          <w:marBottom w:val="150"/>
                                          <w:divBdr>
                                            <w:top w:val="none" w:sz="0" w:space="0" w:color="auto"/>
                                            <w:left w:val="none" w:sz="0" w:space="0" w:color="auto"/>
                                            <w:bottom w:val="none" w:sz="0" w:space="0" w:color="auto"/>
                                            <w:right w:val="none" w:sz="0" w:space="0" w:color="auto"/>
                                          </w:divBdr>
                                          <w:divsChild>
                                            <w:div w:id="868614685">
                                              <w:marLeft w:val="0"/>
                                              <w:marRight w:val="0"/>
                                              <w:marTop w:val="0"/>
                                              <w:marBottom w:val="0"/>
                                              <w:divBdr>
                                                <w:top w:val="none" w:sz="0" w:space="0" w:color="auto"/>
                                                <w:left w:val="none" w:sz="0" w:space="0" w:color="auto"/>
                                                <w:bottom w:val="none" w:sz="0" w:space="0" w:color="auto"/>
                                                <w:right w:val="none" w:sz="0" w:space="0" w:color="auto"/>
                                              </w:divBdr>
                                              <w:divsChild>
                                                <w:div w:id="8979388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0814199">
                                          <w:marLeft w:val="0"/>
                                          <w:marRight w:val="0"/>
                                          <w:marTop w:val="0"/>
                                          <w:marBottom w:val="150"/>
                                          <w:divBdr>
                                            <w:top w:val="none" w:sz="0" w:space="0" w:color="auto"/>
                                            <w:left w:val="none" w:sz="0" w:space="0" w:color="auto"/>
                                            <w:bottom w:val="none" w:sz="0" w:space="0" w:color="auto"/>
                                            <w:right w:val="none" w:sz="0" w:space="0" w:color="auto"/>
                                          </w:divBdr>
                                          <w:divsChild>
                                            <w:div w:id="2042507693">
                                              <w:marLeft w:val="0"/>
                                              <w:marRight w:val="0"/>
                                              <w:marTop w:val="0"/>
                                              <w:marBottom w:val="0"/>
                                              <w:divBdr>
                                                <w:top w:val="none" w:sz="0" w:space="0" w:color="auto"/>
                                                <w:left w:val="none" w:sz="0" w:space="0" w:color="auto"/>
                                                <w:bottom w:val="none" w:sz="0" w:space="0" w:color="auto"/>
                                                <w:right w:val="none" w:sz="0" w:space="0" w:color="auto"/>
                                              </w:divBdr>
                                              <w:divsChild>
                                                <w:div w:id="328942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7940280">
                                          <w:marLeft w:val="0"/>
                                          <w:marRight w:val="0"/>
                                          <w:marTop w:val="0"/>
                                          <w:marBottom w:val="150"/>
                                          <w:divBdr>
                                            <w:top w:val="none" w:sz="0" w:space="0" w:color="auto"/>
                                            <w:left w:val="none" w:sz="0" w:space="0" w:color="auto"/>
                                            <w:bottom w:val="none" w:sz="0" w:space="0" w:color="auto"/>
                                            <w:right w:val="none" w:sz="0" w:space="0" w:color="auto"/>
                                          </w:divBdr>
                                          <w:divsChild>
                                            <w:div w:id="1098596860">
                                              <w:marLeft w:val="0"/>
                                              <w:marRight w:val="0"/>
                                              <w:marTop w:val="0"/>
                                              <w:marBottom w:val="0"/>
                                              <w:divBdr>
                                                <w:top w:val="none" w:sz="0" w:space="0" w:color="auto"/>
                                                <w:left w:val="none" w:sz="0" w:space="0" w:color="auto"/>
                                                <w:bottom w:val="none" w:sz="0" w:space="0" w:color="auto"/>
                                                <w:right w:val="none" w:sz="0" w:space="0" w:color="auto"/>
                                              </w:divBdr>
                                              <w:divsChild>
                                                <w:div w:id="10879202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2865851">
                                          <w:marLeft w:val="0"/>
                                          <w:marRight w:val="0"/>
                                          <w:marTop w:val="0"/>
                                          <w:marBottom w:val="150"/>
                                          <w:divBdr>
                                            <w:top w:val="none" w:sz="0" w:space="0" w:color="auto"/>
                                            <w:left w:val="none" w:sz="0" w:space="0" w:color="auto"/>
                                            <w:bottom w:val="none" w:sz="0" w:space="0" w:color="auto"/>
                                            <w:right w:val="none" w:sz="0" w:space="0" w:color="auto"/>
                                          </w:divBdr>
                                          <w:divsChild>
                                            <w:div w:id="1704135161">
                                              <w:marLeft w:val="0"/>
                                              <w:marRight w:val="0"/>
                                              <w:marTop w:val="0"/>
                                              <w:marBottom w:val="0"/>
                                              <w:divBdr>
                                                <w:top w:val="none" w:sz="0" w:space="0" w:color="auto"/>
                                                <w:left w:val="none" w:sz="0" w:space="0" w:color="auto"/>
                                                <w:bottom w:val="none" w:sz="0" w:space="0" w:color="auto"/>
                                                <w:right w:val="none" w:sz="0" w:space="0" w:color="auto"/>
                                              </w:divBdr>
                                              <w:divsChild>
                                                <w:div w:id="9472743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3746265">
                                          <w:marLeft w:val="0"/>
                                          <w:marRight w:val="0"/>
                                          <w:marTop w:val="0"/>
                                          <w:marBottom w:val="150"/>
                                          <w:divBdr>
                                            <w:top w:val="none" w:sz="0" w:space="0" w:color="auto"/>
                                            <w:left w:val="none" w:sz="0" w:space="0" w:color="auto"/>
                                            <w:bottom w:val="none" w:sz="0" w:space="0" w:color="auto"/>
                                            <w:right w:val="none" w:sz="0" w:space="0" w:color="auto"/>
                                          </w:divBdr>
                                          <w:divsChild>
                                            <w:div w:id="684131893">
                                              <w:marLeft w:val="0"/>
                                              <w:marRight w:val="0"/>
                                              <w:marTop w:val="0"/>
                                              <w:marBottom w:val="0"/>
                                              <w:divBdr>
                                                <w:top w:val="none" w:sz="0" w:space="0" w:color="auto"/>
                                                <w:left w:val="none" w:sz="0" w:space="0" w:color="auto"/>
                                                <w:bottom w:val="none" w:sz="0" w:space="0" w:color="auto"/>
                                                <w:right w:val="none" w:sz="0" w:space="0" w:color="auto"/>
                                              </w:divBdr>
                                              <w:divsChild>
                                                <w:div w:id="7024870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7960558">
                                          <w:marLeft w:val="0"/>
                                          <w:marRight w:val="0"/>
                                          <w:marTop w:val="0"/>
                                          <w:marBottom w:val="150"/>
                                          <w:divBdr>
                                            <w:top w:val="none" w:sz="0" w:space="0" w:color="auto"/>
                                            <w:left w:val="none" w:sz="0" w:space="0" w:color="auto"/>
                                            <w:bottom w:val="none" w:sz="0" w:space="0" w:color="auto"/>
                                            <w:right w:val="none" w:sz="0" w:space="0" w:color="auto"/>
                                          </w:divBdr>
                                          <w:divsChild>
                                            <w:div w:id="1629967704">
                                              <w:marLeft w:val="0"/>
                                              <w:marRight w:val="0"/>
                                              <w:marTop w:val="0"/>
                                              <w:marBottom w:val="0"/>
                                              <w:divBdr>
                                                <w:top w:val="none" w:sz="0" w:space="0" w:color="auto"/>
                                                <w:left w:val="none" w:sz="0" w:space="0" w:color="auto"/>
                                                <w:bottom w:val="none" w:sz="0" w:space="0" w:color="auto"/>
                                                <w:right w:val="none" w:sz="0" w:space="0" w:color="auto"/>
                                              </w:divBdr>
                                              <w:divsChild>
                                                <w:div w:id="20801300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7280257">
                                          <w:marLeft w:val="0"/>
                                          <w:marRight w:val="0"/>
                                          <w:marTop w:val="0"/>
                                          <w:marBottom w:val="150"/>
                                          <w:divBdr>
                                            <w:top w:val="none" w:sz="0" w:space="0" w:color="auto"/>
                                            <w:left w:val="none" w:sz="0" w:space="0" w:color="auto"/>
                                            <w:bottom w:val="none" w:sz="0" w:space="0" w:color="auto"/>
                                            <w:right w:val="none" w:sz="0" w:space="0" w:color="auto"/>
                                          </w:divBdr>
                                          <w:divsChild>
                                            <w:div w:id="340280654">
                                              <w:marLeft w:val="0"/>
                                              <w:marRight w:val="0"/>
                                              <w:marTop w:val="0"/>
                                              <w:marBottom w:val="0"/>
                                              <w:divBdr>
                                                <w:top w:val="none" w:sz="0" w:space="0" w:color="auto"/>
                                                <w:left w:val="none" w:sz="0" w:space="0" w:color="auto"/>
                                                <w:bottom w:val="none" w:sz="0" w:space="0" w:color="auto"/>
                                                <w:right w:val="none" w:sz="0" w:space="0" w:color="auto"/>
                                              </w:divBdr>
                                              <w:divsChild>
                                                <w:div w:id="2129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3768354">
                                          <w:marLeft w:val="0"/>
                                          <w:marRight w:val="0"/>
                                          <w:marTop w:val="0"/>
                                          <w:marBottom w:val="150"/>
                                          <w:divBdr>
                                            <w:top w:val="none" w:sz="0" w:space="0" w:color="auto"/>
                                            <w:left w:val="none" w:sz="0" w:space="0" w:color="auto"/>
                                            <w:bottom w:val="none" w:sz="0" w:space="0" w:color="auto"/>
                                            <w:right w:val="none" w:sz="0" w:space="0" w:color="auto"/>
                                          </w:divBdr>
                                          <w:divsChild>
                                            <w:div w:id="2135102518">
                                              <w:marLeft w:val="0"/>
                                              <w:marRight w:val="0"/>
                                              <w:marTop w:val="0"/>
                                              <w:marBottom w:val="0"/>
                                              <w:divBdr>
                                                <w:top w:val="none" w:sz="0" w:space="0" w:color="auto"/>
                                                <w:left w:val="none" w:sz="0" w:space="0" w:color="auto"/>
                                                <w:bottom w:val="none" w:sz="0" w:space="0" w:color="auto"/>
                                                <w:right w:val="none" w:sz="0" w:space="0" w:color="auto"/>
                                              </w:divBdr>
                                              <w:divsChild>
                                                <w:div w:id="1570647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3748786">
                                          <w:marLeft w:val="0"/>
                                          <w:marRight w:val="0"/>
                                          <w:marTop w:val="0"/>
                                          <w:marBottom w:val="150"/>
                                          <w:divBdr>
                                            <w:top w:val="none" w:sz="0" w:space="0" w:color="auto"/>
                                            <w:left w:val="none" w:sz="0" w:space="0" w:color="auto"/>
                                            <w:bottom w:val="none" w:sz="0" w:space="0" w:color="auto"/>
                                            <w:right w:val="none" w:sz="0" w:space="0" w:color="auto"/>
                                          </w:divBdr>
                                          <w:divsChild>
                                            <w:div w:id="154422746">
                                              <w:marLeft w:val="0"/>
                                              <w:marRight w:val="0"/>
                                              <w:marTop w:val="0"/>
                                              <w:marBottom w:val="0"/>
                                              <w:divBdr>
                                                <w:top w:val="none" w:sz="0" w:space="0" w:color="auto"/>
                                                <w:left w:val="none" w:sz="0" w:space="0" w:color="auto"/>
                                                <w:bottom w:val="none" w:sz="0" w:space="0" w:color="auto"/>
                                                <w:right w:val="none" w:sz="0" w:space="0" w:color="auto"/>
                                              </w:divBdr>
                                              <w:divsChild>
                                                <w:div w:id="344983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29544">
                  <w:marLeft w:val="0"/>
                  <w:marRight w:val="0"/>
                  <w:marTop w:val="0"/>
                  <w:marBottom w:val="0"/>
                  <w:divBdr>
                    <w:top w:val="none" w:sz="0" w:space="0" w:color="auto"/>
                    <w:left w:val="none" w:sz="0" w:space="0" w:color="auto"/>
                    <w:bottom w:val="none" w:sz="0" w:space="0" w:color="auto"/>
                    <w:right w:val="none" w:sz="0" w:space="0" w:color="auto"/>
                  </w:divBdr>
                  <w:divsChild>
                    <w:div w:id="254899359">
                      <w:marLeft w:val="0"/>
                      <w:marRight w:val="0"/>
                      <w:marTop w:val="0"/>
                      <w:marBottom w:val="0"/>
                      <w:divBdr>
                        <w:top w:val="none" w:sz="0" w:space="0" w:color="auto"/>
                        <w:left w:val="none" w:sz="0" w:space="0" w:color="auto"/>
                        <w:bottom w:val="none" w:sz="0" w:space="0" w:color="auto"/>
                        <w:right w:val="none" w:sz="0" w:space="0" w:color="auto"/>
                      </w:divBdr>
                      <w:divsChild>
                        <w:div w:id="23143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syed-akhtar-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6503</Characters>
  <Application>Microsoft Office Word</Application>
  <DocSecurity>0</DocSecurity>
  <Lines>54</Lines>
  <Paragraphs>15</Paragraphs>
  <ScaleCrop>false</ScaleCrop>
  <Company>Grizli777</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2019-05-23T04:59:00Z</dcterms:created>
  <dcterms:modified xsi:type="dcterms:W3CDTF">2019-05-23T05:01:00Z</dcterms:modified>
</cp:coreProperties>
</file>