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EF" w:rsidRPr="001938EF" w:rsidRDefault="001938EF" w:rsidP="001938EF">
      <w:pPr>
        <w:spacing w:before="100" w:beforeAutospacing="1" w:after="100" w:afterAutospacing="1" w:line="240" w:lineRule="auto"/>
        <w:outlineLvl w:val="1"/>
        <w:rPr>
          <w:rFonts w:ascii="Times New Roman" w:eastAsia="Times New Roman" w:hAnsi="Times New Roman" w:cs="Times New Roman"/>
          <w:b/>
          <w:bCs/>
          <w:sz w:val="36"/>
          <w:szCs w:val="36"/>
        </w:rPr>
      </w:pPr>
      <w:r w:rsidRPr="001938EF">
        <w:rPr>
          <w:rFonts w:ascii="Times New Roman" w:eastAsia="Times New Roman" w:hAnsi="Times New Roman" w:cs="Times New Roman"/>
          <w:b/>
          <w:bCs/>
          <w:sz w:val="36"/>
          <w:szCs w:val="36"/>
        </w:rPr>
        <w:fldChar w:fldCharType="begin"/>
      </w:r>
      <w:r w:rsidRPr="001938EF">
        <w:rPr>
          <w:rFonts w:ascii="Times New Roman" w:eastAsia="Times New Roman" w:hAnsi="Times New Roman" w:cs="Times New Roman"/>
          <w:b/>
          <w:bCs/>
          <w:sz w:val="36"/>
          <w:szCs w:val="36"/>
        </w:rPr>
        <w:instrText xml:space="preserve"> HYPERLINK "https://www.dawn.com/news/1589390/criminalising-poverty" </w:instrText>
      </w:r>
      <w:r w:rsidRPr="001938EF">
        <w:rPr>
          <w:rFonts w:ascii="Times New Roman" w:eastAsia="Times New Roman" w:hAnsi="Times New Roman" w:cs="Times New Roman"/>
          <w:b/>
          <w:bCs/>
          <w:sz w:val="36"/>
          <w:szCs w:val="36"/>
        </w:rPr>
        <w:fldChar w:fldCharType="separate"/>
      </w:r>
      <w:proofErr w:type="spellStart"/>
      <w:r w:rsidRPr="001938EF">
        <w:rPr>
          <w:rFonts w:ascii="Times New Roman" w:eastAsia="Times New Roman" w:hAnsi="Times New Roman" w:cs="Times New Roman"/>
          <w:b/>
          <w:bCs/>
          <w:color w:val="0000FF"/>
          <w:sz w:val="36"/>
          <w:szCs w:val="36"/>
          <w:u w:val="single"/>
        </w:rPr>
        <w:t>Criminalising</w:t>
      </w:r>
      <w:proofErr w:type="spellEnd"/>
      <w:r w:rsidRPr="001938EF">
        <w:rPr>
          <w:rFonts w:ascii="Times New Roman" w:eastAsia="Times New Roman" w:hAnsi="Times New Roman" w:cs="Times New Roman"/>
          <w:b/>
          <w:bCs/>
          <w:color w:val="0000FF"/>
          <w:sz w:val="36"/>
          <w:szCs w:val="36"/>
          <w:u w:val="single"/>
        </w:rPr>
        <w:t xml:space="preserve"> poverty </w:t>
      </w:r>
      <w:r w:rsidRPr="001938EF">
        <w:rPr>
          <w:rFonts w:ascii="Times New Roman" w:eastAsia="Times New Roman" w:hAnsi="Times New Roman" w:cs="Times New Roman"/>
          <w:b/>
          <w:bCs/>
          <w:sz w:val="36"/>
          <w:szCs w:val="36"/>
        </w:rPr>
        <w:fldChar w:fldCharType="end"/>
      </w:r>
    </w:p>
    <w:p w:rsidR="001938EF" w:rsidRPr="001938EF" w:rsidRDefault="001938EF" w:rsidP="001938EF">
      <w:pPr>
        <w:spacing w:after="0" w:line="240" w:lineRule="auto"/>
        <w:rPr>
          <w:rFonts w:ascii="Times New Roman" w:eastAsia="Times New Roman" w:hAnsi="Times New Roman" w:cs="Times New Roman"/>
          <w:sz w:val="24"/>
          <w:szCs w:val="24"/>
        </w:rPr>
      </w:pPr>
      <w:hyperlink r:id="rId4" w:history="1">
        <w:proofErr w:type="spellStart"/>
        <w:r w:rsidRPr="001938EF">
          <w:rPr>
            <w:rFonts w:ascii="Times New Roman" w:eastAsia="Times New Roman" w:hAnsi="Times New Roman" w:cs="Times New Roman"/>
            <w:color w:val="0000FF"/>
            <w:sz w:val="24"/>
            <w:szCs w:val="24"/>
            <w:u w:val="single"/>
          </w:rPr>
          <w:t>Madeeha</w:t>
        </w:r>
        <w:proofErr w:type="spellEnd"/>
        <w:r w:rsidRPr="001938EF">
          <w:rPr>
            <w:rFonts w:ascii="Times New Roman" w:eastAsia="Times New Roman" w:hAnsi="Times New Roman" w:cs="Times New Roman"/>
            <w:color w:val="0000FF"/>
            <w:sz w:val="24"/>
            <w:szCs w:val="24"/>
            <w:u w:val="single"/>
          </w:rPr>
          <w:t xml:space="preserve"> </w:t>
        </w:r>
        <w:proofErr w:type="spellStart"/>
        <w:r w:rsidRPr="001938EF">
          <w:rPr>
            <w:rFonts w:ascii="Times New Roman" w:eastAsia="Times New Roman" w:hAnsi="Times New Roman" w:cs="Times New Roman"/>
            <w:color w:val="0000FF"/>
            <w:sz w:val="24"/>
            <w:szCs w:val="24"/>
            <w:u w:val="single"/>
          </w:rPr>
          <w:t>Ansari</w:t>
        </w:r>
        <w:proofErr w:type="spellEnd"/>
      </w:hyperlink>
      <w:r w:rsidRPr="001938EF">
        <w:rPr>
          <w:rFonts w:ascii="Times New Roman" w:eastAsia="Times New Roman" w:hAnsi="Times New Roman" w:cs="Times New Roman"/>
          <w:sz w:val="24"/>
          <w:szCs w:val="24"/>
        </w:rPr>
        <w:t xml:space="preserve"> 09 Nov 2020 </w:t>
      </w:r>
    </w:p>
    <w:p w:rsidR="001938EF" w:rsidRPr="001938EF" w:rsidRDefault="001938EF" w:rsidP="001938EF">
      <w:pPr>
        <w:spacing w:after="0" w:line="240" w:lineRule="auto"/>
        <w:rPr>
          <w:rFonts w:ascii="Times New Roman" w:eastAsia="Times New Roman" w:hAnsi="Times New Roman" w:cs="Times New Roman"/>
          <w:sz w:val="24"/>
          <w:szCs w:val="24"/>
        </w:rPr>
      </w:pPr>
    </w:p>
    <w:p w:rsidR="001938EF" w:rsidRPr="001938EF" w:rsidRDefault="001938EF" w:rsidP="001938EF">
      <w:pPr>
        <w:spacing w:before="100" w:beforeAutospacing="1" w:after="100" w:afterAutospacing="1" w:line="240" w:lineRule="auto"/>
        <w:rPr>
          <w:rFonts w:ascii="Times New Roman" w:eastAsia="Times New Roman" w:hAnsi="Times New Roman" w:cs="Times New Roman"/>
          <w:sz w:val="24"/>
          <w:szCs w:val="24"/>
        </w:rPr>
      </w:pPr>
      <w:r w:rsidRPr="001938EF">
        <w:rPr>
          <w:rFonts w:ascii="Times New Roman" w:eastAsia="Times New Roman" w:hAnsi="Times New Roman" w:cs="Times New Roman"/>
          <w:sz w:val="24"/>
          <w:szCs w:val="24"/>
        </w:rPr>
        <w:t xml:space="preserve">A NEPALESE colleague once shared the impact of a well-intentioned government rehabilitation </w:t>
      </w:r>
      <w:proofErr w:type="spellStart"/>
      <w:r w:rsidRPr="001938EF">
        <w:rPr>
          <w:rFonts w:ascii="Times New Roman" w:eastAsia="Times New Roman" w:hAnsi="Times New Roman" w:cs="Times New Roman"/>
          <w:sz w:val="24"/>
          <w:szCs w:val="24"/>
        </w:rPr>
        <w:t>programme</w:t>
      </w:r>
      <w:proofErr w:type="spellEnd"/>
      <w:r w:rsidRPr="001938EF">
        <w:rPr>
          <w:rFonts w:ascii="Times New Roman" w:eastAsia="Times New Roman" w:hAnsi="Times New Roman" w:cs="Times New Roman"/>
          <w:sz w:val="24"/>
          <w:szCs w:val="24"/>
        </w:rPr>
        <w:t xml:space="preserve"> for street-connected children. The plan was to take them off the streets and provide protection facilities where basic needs would be addressed — and local NGOs like his were approached for support.</w:t>
      </w:r>
    </w:p>
    <w:p w:rsidR="001938EF" w:rsidRPr="001938EF" w:rsidRDefault="001938EF" w:rsidP="001938EF">
      <w:pPr>
        <w:spacing w:before="100" w:beforeAutospacing="1" w:after="100" w:afterAutospacing="1" w:line="240" w:lineRule="auto"/>
        <w:rPr>
          <w:rFonts w:ascii="Times New Roman" w:eastAsia="Times New Roman" w:hAnsi="Times New Roman" w:cs="Times New Roman"/>
          <w:sz w:val="24"/>
          <w:szCs w:val="24"/>
        </w:rPr>
      </w:pPr>
      <w:r w:rsidRPr="001938EF">
        <w:rPr>
          <w:rFonts w:ascii="Times New Roman" w:eastAsia="Times New Roman" w:hAnsi="Times New Roman" w:cs="Times New Roman"/>
          <w:sz w:val="24"/>
          <w:szCs w:val="24"/>
        </w:rPr>
        <w:t>What ended up happening was a crisis of trust. Children would wait, he said, for staff who gave them up to the authorities with “blades hidden in their teeth”, to evade capture.</w:t>
      </w:r>
    </w:p>
    <w:p w:rsidR="001938EF" w:rsidRPr="001938EF" w:rsidRDefault="001938EF" w:rsidP="001938EF">
      <w:pPr>
        <w:spacing w:before="100" w:beforeAutospacing="1" w:after="100" w:afterAutospacing="1" w:line="240" w:lineRule="auto"/>
        <w:rPr>
          <w:rFonts w:ascii="Times New Roman" w:eastAsia="Times New Roman" w:hAnsi="Times New Roman" w:cs="Times New Roman"/>
          <w:sz w:val="24"/>
          <w:szCs w:val="24"/>
        </w:rPr>
      </w:pPr>
      <w:r w:rsidRPr="001938EF">
        <w:rPr>
          <w:rFonts w:ascii="Times New Roman" w:eastAsia="Times New Roman" w:hAnsi="Times New Roman" w:cs="Times New Roman"/>
          <w:sz w:val="24"/>
          <w:szCs w:val="24"/>
        </w:rPr>
        <w:t xml:space="preserve">Nor would they stay in the facilities once enrolled. Children used to independence, even when ostensibly provided with food and shelter, would not be convinced they belonged there. A lot of it was to do with the stigma they had faced, being </w:t>
      </w:r>
      <w:proofErr w:type="spellStart"/>
      <w:r w:rsidRPr="001938EF">
        <w:rPr>
          <w:rFonts w:ascii="Times New Roman" w:eastAsia="Times New Roman" w:hAnsi="Times New Roman" w:cs="Times New Roman"/>
          <w:sz w:val="24"/>
          <w:szCs w:val="24"/>
        </w:rPr>
        <w:t>labelled</w:t>
      </w:r>
      <w:proofErr w:type="spellEnd"/>
      <w:r w:rsidRPr="001938EF">
        <w:rPr>
          <w:rFonts w:ascii="Times New Roman" w:eastAsia="Times New Roman" w:hAnsi="Times New Roman" w:cs="Times New Roman"/>
          <w:sz w:val="24"/>
          <w:szCs w:val="24"/>
        </w:rPr>
        <w:t xml:space="preserve"> as lazy, criminal, </w:t>
      </w:r>
      <w:proofErr w:type="gramStart"/>
      <w:r w:rsidRPr="001938EF">
        <w:rPr>
          <w:rFonts w:ascii="Times New Roman" w:eastAsia="Times New Roman" w:hAnsi="Times New Roman" w:cs="Times New Roman"/>
          <w:sz w:val="24"/>
          <w:szCs w:val="24"/>
        </w:rPr>
        <w:t>a</w:t>
      </w:r>
      <w:proofErr w:type="gramEnd"/>
      <w:r w:rsidRPr="001938EF">
        <w:rPr>
          <w:rFonts w:ascii="Times New Roman" w:eastAsia="Times New Roman" w:hAnsi="Times New Roman" w:cs="Times New Roman"/>
          <w:sz w:val="24"/>
          <w:szCs w:val="24"/>
        </w:rPr>
        <w:t xml:space="preserve"> public nuisance. But it was also based on the fact that initially top-down policies didn’t adequately consult the real stakeholders.</w:t>
      </w:r>
    </w:p>
    <w:p w:rsidR="001938EF" w:rsidRPr="001938EF" w:rsidRDefault="001938EF" w:rsidP="001938EF">
      <w:pPr>
        <w:spacing w:before="100" w:beforeAutospacing="1" w:after="100" w:afterAutospacing="1" w:line="240" w:lineRule="auto"/>
        <w:rPr>
          <w:rFonts w:ascii="Times New Roman" w:eastAsia="Times New Roman" w:hAnsi="Times New Roman" w:cs="Times New Roman"/>
          <w:sz w:val="24"/>
          <w:szCs w:val="24"/>
        </w:rPr>
      </w:pPr>
      <w:r w:rsidRPr="001938EF">
        <w:rPr>
          <w:rFonts w:ascii="Times New Roman" w:eastAsia="Times New Roman" w:hAnsi="Times New Roman" w:cs="Times New Roman"/>
          <w:sz w:val="24"/>
          <w:szCs w:val="24"/>
        </w:rPr>
        <w:t xml:space="preserve">In Pakistan, there are two trends of concern when it comes to street-connected children. On one hand there is danger of the same story of good intentions being repeated without adequate consultation with children and their families. Secondly, there is a move towards </w:t>
      </w:r>
      <w:proofErr w:type="spellStart"/>
      <w:r w:rsidRPr="001938EF">
        <w:rPr>
          <w:rFonts w:ascii="Times New Roman" w:eastAsia="Times New Roman" w:hAnsi="Times New Roman" w:cs="Times New Roman"/>
          <w:sz w:val="24"/>
          <w:szCs w:val="24"/>
        </w:rPr>
        <w:t>criminalising</w:t>
      </w:r>
      <w:proofErr w:type="spellEnd"/>
      <w:r w:rsidRPr="001938EF">
        <w:rPr>
          <w:rFonts w:ascii="Times New Roman" w:eastAsia="Times New Roman" w:hAnsi="Times New Roman" w:cs="Times New Roman"/>
          <w:sz w:val="24"/>
          <w:szCs w:val="24"/>
        </w:rPr>
        <w:t xml:space="preserve"> children for being on the streets, echoed in both public conversation and policy domains. ‘</w:t>
      </w:r>
      <w:proofErr w:type="spellStart"/>
      <w:r w:rsidRPr="001938EF">
        <w:rPr>
          <w:rFonts w:ascii="Times New Roman" w:eastAsia="Times New Roman" w:hAnsi="Times New Roman" w:cs="Times New Roman"/>
          <w:sz w:val="24"/>
          <w:szCs w:val="24"/>
        </w:rPr>
        <w:t>Criminalise</w:t>
      </w:r>
      <w:proofErr w:type="spellEnd"/>
      <w:r w:rsidRPr="001938EF">
        <w:rPr>
          <w:rFonts w:ascii="Times New Roman" w:eastAsia="Times New Roman" w:hAnsi="Times New Roman" w:cs="Times New Roman"/>
          <w:sz w:val="24"/>
          <w:szCs w:val="24"/>
        </w:rPr>
        <w:t xml:space="preserve"> child beggary’ is a refrain. What this will effectively mean without addressing the roots of the issues that push children onto the streets is that households and children in extreme urban poverty will be subject to both harassment and </w:t>
      </w:r>
      <w:proofErr w:type="spellStart"/>
      <w:r w:rsidRPr="001938EF">
        <w:rPr>
          <w:rFonts w:ascii="Times New Roman" w:eastAsia="Times New Roman" w:hAnsi="Times New Roman" w:cs="Times New Roman"/>
          <w:sz w:val="24"/>
          <w:szCs w:val="24"/>
        </w:rPr>
        <w:t>criminalisation</w:t>
      </w:r>
      <w:proofErr w:type="spellEnd"/>
      <w:r w:rsidRPr="001938EF">
        <w:rPr>
          <w:rFonts w:ascii="Times New Roman" w:eastAsia="Times New Roman" w:hAnsi="Times New Roman" w:cs="Times New Roman"/>
          <w:sz w:val="24"/>
          <w:szCs w:val="24"/>
        </w:rPr>
        <w:t>, for being poor.</w:t>
      </w:r>
    </w:p>
    <w:p w:rsidR="001938EF" w:rsidRPr="001938EF" w:rsidRDefault="001938EF" w:rsidP="001938EF">
      <w:pPr>
        <w:spacing w:after="0" w:line="240" w:lineRule="auto"/>
        <w:rPr>
          <w:rFonts w:ascii="Times New Roman" w:eastAsia="Times New Roman" w:hAnsi="Times New Roman" w:cs="Times New Roman"/>
          <w:sz w:val="24"/>
          <w:szCs w:val="24"/>
        </w:rPr>
      </w:pPr>
      <w:r w:rsidRPr="001938EF">
        <w:rPr>
          <w:rFonts w:ascii="Times New Roman" w:eastAsia="Times New Roman" w:hAnsi="Times New Roman" w:cs="Times New Roman"/>
          <w:sz w:val="24"/>
          <w:szCs w:val="24"/>
        </w:rPr>
        <w:t>Article continues after ad</w:t>
      </w:r>
    </w:p>
    <w:p w:rsidR="001938EF" w:rsidRPr="001938EF" w:rsidRDefault="001938EF" w:rsidP="001938EF">
      <w:pPr>
        <w:spacing w:beforeAutospacing="1" w:after="100" w:afterAutospacing="1" w:line="240" w:lineRule="auto"/>
        <w:rPr>
          <w:rFonts w:ascii="Times New Roman" w:eastAsia="Times New Roman" w:hAnsi="Times New Roman" w:cs="Times New Roman"/>
          <w:sz w:val="24"/>
          <w:szCs w:val="24"/>
        </w:rPr>
      </w:pPr>
      <w:r w:rsidRPr="001938EF">
        <w:rPr>
          <w:rFonts w:ascii="Times New Roman" w:eastAsia="Times New Roman" w:hAnsi="Times New Roman" w:cs="Times New Roman"/>
          <w:sz w:val="24"/>
          <w:szCs w:val="24"/>
        </w:rPr>
        <w:t>Children on the streets do not have just one story.</w:t>
      </w:r>
    </w:p>
    <w:p w:rsidR="001938EF" w:rsidRPr="001938EF" w:rsidRDefault="001938EF" w:rsidP="001938EF">
      <w:pPr>
        <w:spacing w:before="100" w:beforeAutospacing="1" w:after="100" w:afterAutospacing="1" w:line="240" w:lineRule="auto"/>
        <w:rPr>
          <w:rFonts w:ascii="Times New Roman" w:eastAsia="Times New Roman" w:hAnsi="Times New Roman" w:cs="Times New Roman"/>
          <w:sz w:val="24"/>
          <w:szCs w:val="24"/>
        </w:rPr>
      </w:pPr>
      <w:r w:rsidRPr="001938EF">
        <w:rPr>
          <w:rFonts w:ascii="Times New Roman" w:eastAsia="Times New Roman" w:hAnsi="Times New Roman" w:cs="Times New Roman"/>
          <w:sz w:val="24"/>
          <w:szCs w:val="24"/>
        </w:rPr>
        <w:t>With a government that has demonstrated a commitment to protecting street children, we would do well to look at what has and hasn’t worked elsewhere, so that resources are used most effectively. One big first step for the government and the public is to re-examine the lens and language with which we approach children on the streets, and challenge the stereotypes that may misguide our efforts.</w:t>
      </w:r>
    </w:p>
    <w:p w:rsidR="001938EF" w:rsidRPr="001938EF" w:rsidRDefault="001938EF" w:rsidP="001938EF">
      <w:pPr>
        <w:spacing w:before="100" w:beforeAutospacing="1" w:after="100" w:afterAutospacing="1" w:line="240" w:lineRule="auto"/>
        <w:rPr>
          <w:rFonts w:ascii="Times New Roman" w:eastAsia="Times New Roman" w:hAnsi="Times New Roman" w:cs="Times New Roman"/>
          <w:sz w:val="24"/>
          <w:szCs w:val="24"/>
        </w:rPr>
      </w:pPr>
      <w:r w:rsidRPr="001938EF">
        <w:rPr>
          <w:rFonts w:ascii="Times New Roman" w:eastAsia="Times New Roman" w:hAnsi="Times New Roman" w:cs="Times New Roman"/>
          <w:sz w:val="24"/>
          <w:szCs w:val="24"/>
        </w:rPr>
        <w:t xml:space="preserve">For instance, the dominant public narrative is that street children are victims controlled by invisible gangs or ‘mafias’. While this may be true in some cases, street children do not have a single story. They come from diverse backgrounds, including migrant, displaced or Afghan refugee communities. Some may be unaccompanied without access to shelter, but the </w:t>
      </w:r>
      <w:proofErr w:type="gramStart"/>
      <w:r w:rsidRPr="001938EF">
        <w:rPr>
          <w:rFonts w:ascii="Times New Roman" w:eastAsia="Times New Roman" w:hAnsi="Times New Roman" w:cs="Times New Roman"/>
          <w:sz w:val="24"/>
          <w:szCs w:val="24"/>
        </w:rPr>
        <w:t>majority have</w:t>
      </w:r>
      <w:proofErr w:type="gramEnd"/>
      <w:r w:rsidRPr="001938EF">
        <w:rPr>
          <w:rFonts w:ascii="Times New Roman" w:eastAsia="Times New Roman" w:hAnsi="Times New Roman" w:cs="Times New Roman"/>
          <w:sz w:val="24"/>
          <w:szCs w:val="24"/>
        </w:rPr>
        <w:t xml:space="preserve"> families to return to and support. In our work, we often come across children who work around school timings to earn. These multiple identities are important to acknowledge, so we can build human stories and understand what greater structural or policy factors drive children to the streets — and how to support them to choose different paths.</w:t>
      </w:r>
    </w:p>
    <w:p w:rsidR="001938EF" w:rsidRPr="001938EF" w:rsidRDefault="001938EF" w:rsidP="001938EF">
      <w:pPr>
        <w:spacing w:before="100" w:beforeAutospacing="1" w:after="100" w:afterAutospacing="1" w:line="240" w:lineRule="auto"/>
        <w:rPr>
          <w:rFonts w:ascii="Times New Roman" w:eastAsia="Times New Roman" w:hAnsi="Times New Roman" w:cs="Times New Roman"/>
          <w:sz w:val="24"/>
          <w:szCs w:val="24"/>
        </w:rPr>
      </w:pPr>
      <w:r w:rsidRPr="001938EF">
        <w:rPr>
          <w:rFonts w:ascii="Times New Roman" w:eastAsia="Times New Roman" w:hAnsi="Times New Roman" w:cs="Times New Roman"/>
          <w:sz w:val="24"/>
          <w:szCs w:val="24"/>
        </w:rPr>
        <w:lastRenderedPageBreak/>
        <w:t xml:space="preserve">At the public level, the language that treats street children as a ‘menace’ creates stigma translating into a less than empathetic approach. ‘Why don’t you work?’ is often a question asked while brushing children off. There is increasing concern expressed on social media that the phenomenon of street children is </w:t>
      </w:r>
      <w:proofErr w:type="gramStart"/>
      <w:r w:rsidRPr="001938EF">
        <w:rPr>
          <w:rFonts w:ascii="Times New Roman" w:eastAsia="Times New Roman" w:hAnsi="Times New Roman" w:cs="Times New Roman"/>
          <w:sz w:val="24"/>
          <w:szCs w:val="24"/>
        </w:rPr>
        <w:t>rising</w:t>
      </w:r>
      <w:proofErr w:type="gramEnd"/>
      <w:r w:rsidRPr="001938EF">
        <w:rPr>
          <w:rFonts w:ascii="Times New Roman" w:eastAsia="Times New Roman" w:hAnsi="Times New Roman" w:cs="Times New Roman"/>
          <w:sz w:val="24"/>
          <w:szCs w:val="24"/>
        </w:rPr>
        <w:t>. ‘This is easy money’ is a common response. The truth is</w:t>
      </w:r>
      <w:proofErr w:type="gramStart"/>
      <w:r w:rsidRPr="001938EF">
        <w:rPr>
          <w:rFonts w:ascii="Times New Roman" w:eastAsia="Times New Roman" w:hAnsi="Times New Roman" w:cs="Times New Roman"/>
          <w:sz w:val="24"/>
          <w:szCs w:val="24"/>
        </w:rPr>
        <w:t>,</w:t>
      </w:r>
      <w:proofErr w:type="gramEnd"/>
      <w:r w:rsidRPr="001938EF">
        <w:rPr>
          <w:rFonts w:ascii="Times New Roman" w:eastAsia="Times New Roman" w:hAnsi="Times New Roman" w:cs="Times New Roman"/>
          <w:sz w:val="24"/>
          <w:szCs w:val="24"/>
        </w:rPr>
        <w:t xml:space="preserve"> there is no ‘easy money’ unless you’re rich. In a Covid-19 economy with skyrocketing prices and rising unemployment, more and more households are being pushed into making difficult choices.</w:t>
      </w:r>
    </w:p>
    <w:p w:rsidR="001938EF" w:rsidRPr="001938EF" w:rsidRDefault="001938EF" w:rsidP="001938EF">
      <w:pPr>
        <w:spacing w:before="100" w:beforeAutospacing="1" w:after="100" w:afterAutospacing="1" w:line="240" w:lineRule="auto"/>
        <w:rPr>
          <w:rFonts w:ascii="Times New Roman" w:eastAsia="Times New Roman" w:hAnsi="Times New Roman" w:cs="Times New Roman"/>
          <w:sz w:val="24"/>
          <w:szCs w:val="24"/>
        </w:rPr>
      </w:pPr>
      <w:r w:rsidRPr="001938EF">
        <w:rPr>
          <w:rFonts w:ascii="Times New Roman" w:eastAsia="Times New Roman" w:hAnsi="Times New Roman" w:cs="Times New Roman"/>
          <w:sz w:val="24"/>
          <w:szCs w:val="24"/>
        </w:rPr>
        <w:t>At the government level, the drive to rid the streets of this ‘menace’ can translate into policies focusing on physical removal of children from the streets, which in the long run may not be sustainable. In Punjab, there has been a wide-scale anti-beggary crackdown, with over 700 children being removed in rescue operations in a single month. While the effort to take positive action is commendable, it won’t address those root causes. In addition, it is a question of human rights for children and their families to be consulted in decisions concerning them. In particular, any enrolment in residential facilities has to be voluntary, now or later.</w:t>
      </w:r>
    </w:p>
    <w:p w:rsidR="001938EF" w:rsidRPr="001938EF" w:rsidRDefault="001938EF" w:rsidP="001938EF">
      <w:pPr>
        <w:spacing w:before="100" w:beforeAutospacing="1" w:after="100" w:afterAutospacing="1" w:line="240" w:lineRule="auto"/>
        <w:rPr>
          <w:rFonts w:ascii="Times New Roman" w:eastAsia="Times New Roman" w:hAnsi="Times New Roman" w:cs="Times New Roman"/>
          <w:sz w:val="24"/>
          <w:szCs w:val="24"/>
        </w:rPr>
      </w:pPr>
      <w:r w:rsidRPr="001938EF">
        <w:rPr>
          <w:rFonts w:ascii="Times New Roman" w:eastAsia="Times New Roman" w:hAnsi="Times New Roman" w:cs="Times New Roman"/>
          <w:sz w:val="24"/>
          <w:szCs w:val="24"/>
        </w:rPr>
        <w:t xml:space="preserve">Worryingly, with the new </w:t>
      </w:r>
      <w:proofErr w:type="spellStart"/>
      <w:r w:rsidRPr="001938EF">
        <w:rPr>
          <w:rFonts w:ascii="Times New Roman" w:eastAsia="Times New Roman" w:hAnsi="Times New Roman" w:cs="Times New Roman"/>
          <w:sz w:val="24"/>
          <w:szCs w:val="24"/>
        </w:rPr>
        <w:t>criminalisation</w:t>
      </w:r>
      <w:proofErr w:type="spellEnd"/>
      <w:r w:rsidRPr="001938EF">
        <w:rPr>
          <w:rFonts w:ascii="Times New Roman" w:eastAsia="Times New Roman" w:hAnsi="Times New Roman" w:cs="Times New Roman"/>
          <w:sz w:val="24"/>
          <w:szCs w:val="24"/>
        </w:rPr>
        <w:t xml:space="preserve"> drives, FIRs are being registered against parents. The experience of being taken from the streets by police can in itself be traumatic for street-connected children, as traditionally they are wary of law enforcement agencies. Many belong to informal settlements under threat by the authorities, and those without identification documents are particularly vulnerable. If we add to this the threat of parents being taken to jail, it will deepen the mistrust that children and communities have in the system.</w:t>
      </w:r>
    </w:p>
    <w:p w:rsidR="001938EF" w:rsidRPr="001938EF" w:rsidRDefault="001938EF" w:rsidP="001938EF">
      <w:pPr>
        <w:spacing w:before="100" w:beforeAutospacing="1" w:after="100" w:afterAutospacing="1" w:line="240" w:lineRule="auto"/>
        <w:rPr>
          <w:rFonts w:ascii="Times New Roman" w:eastAsia="Times New Roman" w:hAnsi="Times New Roman" w:cs="Times New Roman"/>
          <w:sz w:val="24"/>
          <w:szCs w:val="24"/>
        </w:rPr>
      </w:pPr>
      <w:r w:rsidRPr="001938EF">
        <w:rPr>
          <w:rFonts w:ascii="Times New Roman" w:eastAsia="Times New Roman" w:hAnsi="Times New Roman" w:cs="Times New Roman"/>
          <w:sz w:val="24"/>
          <w:szCs w:val="24"/>
        </w:rPr>
        <w:t xml:space="preserve">This is not a </w:t>
      </w:r>
      <w:proofErr w:type="spellStart"/>
      <w:r w:rsidRPr="001938EF">
        <w:rPr>
          <w:rFonts w:ascii="Times New Roman" w:eastAsia="Times New Roman" w:hAnsi="Times New Roman" w:cs="Times New Roman"/>
          <w:sz w:val="24"/>
          <w:szCs w:val="24"/>
        </w:rPr>
        <w:t>defence</w:t>
      </w:r>
      <w:proofErr w:type="spellEnd"/>
      <w:r w:rsidRPr="001938EF">
        <w:rPr>
          <w:rFonts w:ascii="Times New Roman" w:eastAsia="Times New Roman" w:hAnsi="Times New Roman" w:cs="Times New Roman"/>
          <w:sz w:val="24"/>
          <w:szCs w:val="24"/>
        </w:rPr>
        <w:t xml:space="preserve"> of child </w:t>
      </w:r>
      <w:proofErr w:type="spellStart"/>
      <w:r w:rsidRPr="001938EF">
        <w:rPr>
          <w:rFonts w:ascii="Times New Roman" w:eastAsia="Times New Roman" w:hAnsi="Times New Roman" w:cs="Times New Roman"/>
          <w:sz w:val="24"/>
          <w:szCs w:val="24"/>
        </w:rPr>
        <w:t>labour</w:t>
      </w:r>
      <w:proofErr w:type="spellEnd"/>
      <w:r w:rsidRPr="001938EF">
        <w:rPr>
          <w:rFonts w:ascii="Times New Roman" w:eastAsia="Times New Roman" w:hAnsi="Times New Roman" w:cs="Times New Roman"/>
          <w:sz w:val="24"/>
          <w:szCs w:val="24"/>
        </w:rPr>
        <w:t>, or ‘child beggary’. It is simply an appeal to look deeper at our own assumptions. To design responses that account for the nature and scale of the challenges, it will take this: counting the uncounted; seeing the ‘invisible’; and listening to the voices of the unheard. If we really do care, we should be willing to reach out to children and their communities, and engage them in ways that acknowledge their agency and human dignity.</w:t>
      </w:r>
    </w:p>
    <w:p w:rsidR="001938EF" w:rsidRPr="001938EF" w:rsidRDefault="001938EF" w:rsidP="001938EF">
      <w:pPr>
        <w:spacing w:before="100" w:beforeAutospacing="1" w:after="100" w:afterAutospacing="1" w:line="240" w:lineRule="auto"/>
        <w:rPr>
          <w:rFonts w:ascii="Times New Roman" w:eastAsia="Times New Roman" w:hAnsi="Times New Roman" w:cs="Times New Roman"/>
          <w:sz w:val="24"/>
          <w:szCs w:val="24"/>
        </w:rPr>
      </w:pPr>
      <w:r w:rsidRPr="001938EF">
        <w:rPr>
          <w:rFonts w:ascii="Times New Roman" w:eastAsia="Times New Roman" w:hAnsi="Times New Roman" w:cs="Times New Roman"/>
          <w:i/>
          <w:iCs/>
          <w:sz w:val="24"/>
          <w:szCs w:val="24"/>
        </w:rPr>
        <w:t>The writer is founder of Cities for Children, a non-profit that focuses on street-connected children.</w:t>
      </w:r>
    </w:p>
    <w:p w:rsidR="001938EF" w:rsidRPr="001938EF" w:rsidRDefault="001938EF" w:rsidP="001938EF">
      <w:pPr>
        <w:spacing w:before="100" w:beforeAutospacing="1" w:after="100" w:afterAutospacing="1" w:line="240" w:lineRule="auto"/>
        <w:rPr>
          <w:rFonts w:ascii="Times New Roman" w:eastAsia="Times New Roman" w:hAnsi="Times New Roman" w:cs="Times New Roman"/>
          <w:sz w:val="24"/>
          <w:szCs w:val="24"/>
        </w:rPr>
      </w:pPr>
      <w:r w:rsidRPr="001938EF">
        <w:rPr>
          <w:rFonts w:ascii="Times New Roman" w:eastAsia="Times New Roman" w:hAnsi="Times New Roman" w:cs="Times New Roman"/>
          <w:b/>
          <w:bCs/>
          <w:sz w:val="24"/>
          <w:szCs w:val="24"/>
        </w:rPr>
        <w:t xml:space="preserve">Twitter: </w:t>
      </w:r>
      <w:hyperlink r:id="rId5" w:tgtFrame="_blank" w:history="1">
        <w:r w:rsidRPr="001938EF">
          <w:rPr>
            <w:rFonts w:ascii="Times New Roman" w:eastAsia="Times New Roman" w:hAnsi="Times New Roman" w:cs="Times New Roman"/>
            <w:b/>
            <w:bCs/>
            <w:color w:val="0000FF"/>
            <w:sz w:val="24"/>
            <w:szCs w:val="24"/>
            <w:u w:val="single"/>
          </w:rPr>
          <w:t>@</w:t>
        </w:r>
        <w:proofErr w:type="spellStart"/>
        <w:r w:rsidRPr="001938EF">
          <w:rPr>
            <w:rFonts w:ascii="Times New Roman" w:eastAsia="Times New Roman" w:hAnsi="Times New Roman" w:cs="Times New Roman"/>
            <w:b/>
            <w:bCs/>
            <w:color w:val="0000FF"/>
            <w:sz w:val="24"/>
            <w:szCs w:val="24"/>
            <w:u w:val="single"/>
          </w:rPr>
          <w:t>madeeha_ansari</w:t>
        </w:r>
        <w:proofErr w:type="spellEnd"/>
      </w:hyperlink>
    </w:p>
    <w:p w:rsidR="001938EF" w:rsidRPr="001938EF" w:rsidRDefault="001938EF" w:rsidP="001938EF">
      <w:pPr>
        <w:spacing w:before="100" w:beforeAutospacing="1" w:after="100" w:afterAutospacing="1" w:line="240" w:lineRule="auto"/>
        <w:rPr>
          <w:rFonts w:ascii="Times New Roman" w:eastAsia="Times New Roman" w:hAnsi="Times New Roman" w:cs="Times New Roman"/>
          <w:sz w:val="24"/>
          <w:szCs w:val="24"/>
        </w:rPr>
      </w:pPr>
      <w:r w:rsidRPr="001938EF">
        <w:rPr>
          <w:rFonts w:ascii="Times New Roman" w:eastAsia="Times New Roman" w:hAnsi="Times New Roman" w:cs="Times New Roman"/>
          <w:i/>
          <w:iCs/>
          <w:sz w:val="24"/>
          <w:szCs w:val="24"/>
        </w:rPr>
        <w:t>Published in Dawn, November 9th, 2020</w:t>
      </w:r>
    </w:p>
    <w:p w:rsidR="005522BB" w:rsidRDefault="005522BB"/>
    <w:sectPr w:rsidR="005522BB" w:rsidSect="00552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8EF"/>
    <w:rsid w:val="001938EF"/>
    <w:rsid w:val="005522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BB"/>
  </w:style>
  <w:style w:type="paragraph" w:styleId="Heading2">
    <w:name w:val="heading 2"/>
    <w:basedOn w:val="Normal"/>
    <w:link w:val="Heading2Char"/>
    <w:uiPriority w:val="9"/>
    <w:qFormat/>
    <w:rsid w:val="00193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8E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938EF"/>
    <w:rPr>
      <w:color w:val="0000FF"/>
      <w:u w:val="single"/>
    </w:rPr>
  </w:style>
  <w:style w:type="character" w:customStyle="1" w:styleId="storybyline">
    <w:name w:val="story__byline"/>
    <w:basedOn w:val="DefaultParagraphFont"/>
    <w:rsid w:val="001938EF"/>
  </w:style>
  <w:style w:type="character" w:customStyle="1" w:styleId="storytime">
    <w:name w:val="story__time"/>
    <w:basedOn w:val="DefaultParagraphFont"/>
    <w:rsid w:val="001938EF"/>
  </w:style>
  <w:style w:type="character" w:customStyle="1" w:styleId="count">
    <w:name w:val="count"/>
    <w:basedOn w:val="DefaultParagraphFont"/>
    <w:rsid w:val="001938EF"/>
  </w:style>
  <w:style w:type="paragraph" w:styleId="NormalWeb">
    <w:name w:val="Normal (Web)"/>
    <w:basedOn w:val="Normal"/>
    <w:uiPriority w:val="99"/>
    <w:semiHidden/>
    <w:unhideWhenUsed/>
    <w:rsid w:val="001938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38EF"/>
    <w:rPr>
      <w:i/>
      <w:iCs/>
    </w:rPr>
  </w:style>
  <w:style w:type="character" w:styleId="Strong">
    <w:name w:val="Strong"/>
    <w:basedOn w:val="DefaultParagraphFont"/>
    <w:uiPriority w:val="22"/>
    <w:qFormat/>
    <w:rsid w:val="001938EF"/>
    <w:rPr>
      <w:b/>
      <w:bCs/>
    </w:rPr>
  </w:style>
</w:styles>
</file>

<file path=word/webSettings.xml><?xml version="1.0" encoding="utf-8"?>
<w:webSettings xmlns:r="http://schemas.openxmlformats.org/officeDocument/2006/relationships" xmlns:w="http://schemas.openxmlformats.org/wordprocessingml/2006/main">
  <w:divs>
    <w:div w:id="1561478282">
      <w:bodyDiv w:val="1"/>
      <w:marLeft w:val="0"/>
      <w:marRight w:val="0"/>
      <w:marTop w:val="0"/>
      <w:marBottom w:val="0"/>
      <w:divBdr>
        <w:top w:val="none" w:sz="0" w:space="0" w:color="auto"/>
        <w:left w:val="none" w:sz="0" w:space="0" w:color="auto"/>
        <w:bottom w:val="none" w:sz="0" w:space="0" w:color="auto"/>
        <w:right w:val="none" w:sz="0" w:space="0" w:color="auto"/>
      </w:divBdr>
      <w:divsChild>
        <w:div w:id="458572012">
          <w:marLeft w:val="0"/>
          <w:marRight w:val="0"/>
          <w:marTop w:val="0"/>
          <w:marBottom w:val="0"/>
          <w:divBdr>
            <w:top w:val="none" w:sz="0" w:space="0" w:color="auto"/>
            <w:left w:val="none" w:sz="0" w:space="0" w:color="auto"/>
            <w:bottom w:val="none" w:sz="0" w:space="0" w:color="auto"/>
            <w:right w:val="none" w:sz="0" w:space="0" w:color="auto"/>
          </w:divBdr>
        </w:div>
        <w:div w:id="384067172">
          <w:marLeft w:val="0"/>
          <w:marRight w:val="0"/>
          <w:marTop w:val="0"/>
          <w:marBottom w:val="0"/>
          <w:divBdr>
            <w:top w:val="none" w:sz="0" w:space="0" w:color="auto"/>
            <w:left w:val="none" w:sz="0" w:space="0" w:color="auto"/>
            <w:bottom w:val="none" w:sz="0" w:space="0" w:color="auto"/>
            <w:right w:val="none" w:sz="0" w:space="0" w:color="auto"/>
          </w:divBdr>
          <w:divsChild>
            <w:div w:id="932124661">
              <w:marLeft w:val="0"/>
              <w:marRight w:val="0"/>
              <w:marTop w:val="0"/>
              <w:marBottom w:val="0"/>
              <w:divBdr>
                <w:top w:val="none" w:sz="0" w:space="0" w:color="auto"/>
                <w:left w:val="none" w:sz="0" w:space="0" w:color="auto"/>
                <w:bottom w:val="none" w:sz="0" w:space="0" w:color="auto"/>
                <w:right w:val="none" w:sz="0" w:space="0" w:color="auto"/>
              </w:divBdr>
            </w:div>
            <w:div w:id="387461115">
              <w:marLeft w:val="0"/>
              <w:marRight w:val="0"/>
              <w:marTop w:val="0"/>
              <w:marBottom w:val="0"/>
              <w:divBdr>
                <w:top w:val="none" w:sz="0" w:space="0" w:color="auto"/>
                <w:left w:val="none" w:sz="0" w:space="0" w:color="auto"/>
                <w:bottom w:val="none" w:sz="0" w:space="0" w:color="auto"/>
                <w:right w:val="none" w:sz="0" w:space="0" w:color="auto"/>
              </w:divBdr>
            </w:div>
            <w:div w:id="1367947212">
              <w:marLeft w:val="0"/>
              <w:marRight w:val="0"/>
              <w:marTop w:val="0"/>
              <w:marBottom w:val="0"/>
              <w:divBdr>
                <w:top w:val="none" w:sz="0" w:space="0" w:color="auto"/>
                <w:left w:val="none" w:sz="0" w:space="0" w:color="auto"/>
                <w:bottom w:val="none" w:sz="0" w:space="0" w:color="auto"/>
                <w:right w:val="none" w:sz="0" w:space="0" w:color="auto"/>
              </w:divBdr>
            </w:div>
            <w:div w:id="695541586">
              <w:marLeft w:val="0"/>
              <w:marRight w:val="0"/>
              <w:marTop w:val="0"/>
              <w:marBottom w:val="0"/>
              <w:divBdr>
                <w:top w:val="none" w:sz="0" w:space="0" w:color="auto"/>
                <w:left w:val="none" w:sz="0" w:space="0" w:color="auto"/>
                <w:bottom w:val="none" w:sz="0" w:space="0" w:color="auto"/>
                <w:right w:val="none" w:sz="0" w:space="0" w:color="auto"/>
              </w:divBdr>
            </w:div>
          </w:divsChild>
        </w:div>
        <w:div w:id="526915575">
          <w:marLeft w:val="0"/>
          <w:marRight w:val="0"/>
          <w:marTop w:val="0"/>
          <w:marBottom w:val="0"/>
          <w:divBdr>
            <w:top w:val="none" w:sz="0" w:space="0" w:color="auto"/>
            <w:left w:val="none" w:sz="0" w:space="0" w:color="auto"/>
            <w:bottom w:val="none" w:sz="0" w:space="0" w:color="auto"/>
            <w:right w:val="none" w:sz="0" w:space="0" w:color="auto"/>
          </w:divBdr>
          <w:divsChild>
            <w:div w:id="239213587">
              <w:marLeft w:val="0"/>
              <w:marRight w:val="0"/>
              <w:marTop w:val="0"/>
              <w:marBottom w:val="0"/>
              <w:divBdr>
                <w:top w:val="none" w:sz="0" w:space="0" w:color="auto"/>
                <w:left w:val="none" w:sz="0" w:space="0" w:color="auto"/>
                <w:bottom w:val="none" w:sz="0" w:space="0" w:color="auto"/>
                <w:right w:val="none" w:sz="0" w:space="0" w:color="auto"/>
              </w:divBdr>
              <w:divsChild>
                <w:div w:id="789280482">
                  <w:marLeft w:val="0"/>
                  <w:marRight w:val="0"/>
                  <w:marTop w:val="0"/>
                  <w:marBottom w:val="0"/>
                  <w:divBdr>
                    <w:top w:val="none" w:sz="0" w:space="0" w:color="auto"/>
                    <w:left w:val="none" w:sz="0" w:space="0" w:color="auto"/>
                    <w:bottom w:val="none" w:sz="0" w:space="0" w:color="auto"/>
                    <w:right w:val="none" w:sz="0" w:space="0" w:color="auto"/>
                  </w:divBdr>
                  <w:divsChild>
                    <w:div w:id="565190089">
                      <w:marLeft w:val="0"/>
                      <w:marRight w:val="0"/>
                      <w:marTop w:val="0"/>
                      <w:marBottom w:val="0"/>
                      <w:divBdr>
                        <w:top w:val="none" w:sz="0" w:space="0" w:color="auto"/>
                        <w:left w:val="none" w:sz="0" w:space="0" w:color="auto"/>
                        <w:bottom w:val="none" w:sz="0" w:space="0" w:color="auto"/>
                        <w:right w:val="none" w:sz="0" w:space="0" w:color="auto"/>
                      </w:divBdr>
                    </w:div>
                  </w:divsChild>
                </w:div>
                <w:div w:id="176687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madeeha_ansari" TargetMode="External"/><Relationship Id="rId4" Type="http://schemas.openxmlformats.org/officeDocument/2006/relationships/hyperlink" Target="https://www.dawn.com/authors/4183/madeeha-ans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4585</Characters>
  <Application>Microsoft Office Word</Application>
  <DocSecurity>0</DocSecurity>
  <Lines>38</Lines>
  <Paragraphs>10</Paragraphs>
  <ScaleCrop>false</ScaleCrop>
  <Company>Grizli777</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2020-11-09T06:31:00Z</dcterms:created>
  <dcterms:modified xsi:type="dcterms:W3CDTF">2020-11-09T06:32:00Z</dcterms:modified>
</cp:coreProperties>
</file>