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76" w:rsidRPr="00693376" w:rsidRDefault="00693376" w:rsidP="00693376">
      <w:pPr>
        <w:spacing w:before="100" w:beforeAutospacing="1" w:afterAutospacing="1" w:line="240" w:lineRule="auto"/>
        <w:outlineLvl w:val="0"/>
        <w:rPr>
          <w:rFonts w:ascii="Times New Roman" w:eastAsia="Times New Roman" w:hAnsi="Times New Roman" w:cs="Times New Roman"/>
          <w:b/>
          <w:bCs/>
          <w:kern w:val="36"/>
          <w:sz w:val="48"/>
          <w:szCs w:val="48"/>
        </w:rPr>
      </w:pPr>
      <w:r w:rsidRPr="00693376">
        <w:rPr>
          <w:rFonts w:ascii="Times New Roman" w:eastAsia="Times New Roman" w:hAnsi="Times New Roman" w:cs="Times New Roman"/>
          <w:b/>
          <w:bCs/>
          <w:kern w:val="36"/>
          <w:sz w:val="48"/>
          <w:szCs w:val="48"/>
        </w:rPr>
        <w:t>Urban Forests</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Pakistan is rapidly </w:t>
      </w:r>
      <w:proofErr w:type="spellStart"/>
      <w:r w:rsidRPr="00693376">
        <w:rPr>
          <w:rFonts w:ascii="Times New Roman" w:eastAsia="Times New Roman" w:hAnsi="Times New Roman" w:cs="Times New Roman"/>
          <w:szCs w:val="24"/>
        </w:rPr>
        <w:t>urbanising</w:t>
      </w:r>
      <w:proofErr w:type="spellEnd"/>
      <w:r w:rsidRPr="00693376">
        <w:rPr>
          <w:rFonts w:ascii="Times New Roman" w:eastAsia="Times New Roman" w:hAnsi="Times New Roman" w:cs="Times New Roman"/>
          <w:szCs w:val="24"/>
        </w:rPr>
        <w:t>, and from a financial perspective, it is excellent that we are commencing economic progress. However, we must ensure that we do not commence economic growth at the expense of our environment. Our cities are growing exponentially; however, this rapid expansion is eclipsed by an increase in environmental problems.</w:t>
      </w:r>
    </w:p>
    <w:p w:rsidR="00693376" w:rsidRPr="00693376" w:rsidRDefault="00693376" w:rsidP="00693376">
      <w:pPr>
        <w:spacing w:after="0"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Pakistan travel guide</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The United Nations Development </w:t>
      </w:r>
      <w:proofErr w:type="spellStart"/>
      <w:r w:rsidRPr="00693376">
        <w:rPr>
          <w:rFonts w:ascii="Times New Roman" w:eastAsia="Times New Roman" w:hAnsi="Times New Roman" w:cs="Times New Roman"/>
          <w:szCs w:val="24"/>
        </w:rPr>
        <w:t>Programme</w:t>
      </w:r>
      <w:proofErr w:type="spellEnd"/>
      <w:r w:rsidRPr="00693376">
        <w:rPr>
          <w:rFonts w:ascii="Times New Roman" w:eastAsia="Times New Roman" w:hAnsi="Times New Roman" w:cs="Times New Roman"/>
          <w:szCs w:val="24"/>
        </w:rPr>
        <w:t xml:space="preserve"> (UNDP) </w:t>
      </w:r>
      <w:proofErr w:type="gramStart"/>
      <w:r w:rsidRPr="00693376">
        <w:rPr>
          <w:rFonts w:ascii="Times New Roman" w:eastAsia="Times New Roman" w:hAnsi="Times New Roman" w:cs="Times New Roman"/>
          <w:szCs w:val="24"/>
        </w:rPr>
        <w:t>points out that Pakistan has</w:t>
      </w:r>
      <w:proofErr w:type="gramEnd"/>
      <w:r w:rsidRPr="00693376">
        <w:rPr>
          <w:rFonts w:ascii="Times New Roman" w:eastAsia="Times New Roman" w:hAnsi="Times New Roman" w:cs="Times New Roman"/>
          <w:szCs w:val="24"/>
        </w:rPr>
        <w:t xml:space="preserve"> the highest rate of </w:t>
      </w:r>
      <w:proofErr w:type="spellStart"/>
      <w:r w:rsidRPr="00693376">
        <w:rPr>
          <w:rFonts w:ascii="Times New Roman" w:eastAsia="Times New Roman" w:hAnsi="Times New Roman" w:cs="Times New Roman"/>
          <w:szCs w:val="24"/>
        </w:rPr>
        <w:t>urbanisation</w:t>
      </w:r>
      <w:proofErr w:type="spellEnd"/>
      <w:r w:rsidRPr="00693376">
        <w:rPr>
          <w:rFonts w:ascii="Times New Roman" w:eastAsia="Times New Roman" w:hAnsi="Times New Roman" w:cs="Times New Roman"/>
          <w:szCs w:val="24"/>
        </w:rPr>
        <w:t xml:space="preserve"> in South Asia. In fact, the UN Population Division predicts that almost half of Pakistan’s population is expected to live in cities by 2025. The already discussed figure must serve as a wake-up call for us to strengthen biodiversity in our urban areas and to make them more livable for us as well as for other forms of life on earth. A question that arises here is</w:t>
      </w:r>
      <w:proofErr w:type="gramStart"/>
      <w:r w:rsidRPr="00693376">
        <w:rPr>
          <w:rFonts w:ascii="Times New Roman" w:eastAsia="Times New Roman" w:hAnsi="Times New Roman" w:cs="Times New Roman"/>
          <w:szCs w:val="24"/>
        </w:rPr>
        <w:t>,</w:t>
      </w:r>
      <w:proofErr w:type="gramEnd"/>
      <w:r w:rsidRPr="00693376">
        <w:rPr>
          <w:rFonts w:ascii="Times New Roman" w:eastAsia="Times New Roman" w:hAnsi="Times New Roman" w:cs="Times New Roman"/>
          <w:szCs w:val="24"/>
        </w:rPr>
        <w:t xml:space="preserve"> how can we make this happen? The answer to this question is quite simple. We must integrate forests in our urban areas to make them socially equitable, ecologically viable and financially sustainable for all.</w:t>
      </w:r>
    </w:p>
    <w:p w:rsidR="00693376" w:rsidRPr="00693376" w:rsidRDefault="00693376" w:rsidP="00693376">
      <w:pPr>
        <w:spacing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The concrete jungle ideology is neither working today nor will it work 20 years from now.</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From a bird’s eye view, our urban areas are nothing but a concrete jungle, and all we can see are buildings of different shapes and sizes as far as we can see. We need to change this existing trend by incorporating forests in our urban landscape.</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Do you know that trees are the most inexpensive carbon capture and storage technology, as they absorb carbon dioxide gas from the atmosphere and store it in their biomass? Thus, by incorporating forests in our urban landscape, we can certainly give our urban areas a chance to cool down during peak summer months by </w:t>
      </w:r>
      <w:proofErr w:type="spellStart"/>
      <w:r w:rsidRPr="00693376">
        <w:rPr>
          <w:rFonts w:ascii="Times New Roman" w:eastAsia="Times New Roman" w:hAnsi="Times New Roman" w:cs="Times New Roman"/>
          <w:szCs w:val="24"/>
        </w:rPr>
        <w:t>minimising</w:t>
      </w:r>
      <w:proofErr w:type="spellEnd"/>
      <w:r w:rsidRPr="00693376">
        <w:rPr>
          <w:rFonts w:ascii="Times New Roman" w:eastAsia="Times New Roman" w:hAnsi="Times New Roman" w:cs="Times New Roman"/>
          <w:szCs w:val="24"/>
        </w:rPr>
        <w:t xml:space="preserve"> the urban heat island effect.</w:t>
      </w:r>
    </w:p>
    <w:p w:rsidR="00693376" w:rsidRPr="00693376" w:rsidRDefault="00693376" w:rsidP="00693376">
      <w:pPr>
        <w:spacing w:after="0"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Pakistan travel guide</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The sooner we incorporate forests in our urban landscape, the easier it will be for us to fight </w:t>
      </w:r>
      <w:proofErr w:type="spellStart"/>
      <w:r w:rsidRPr="00693376">
        <w:rPr>
          <w:rFonts w:ascii="Times New Roman" w:eastAsia="Times New Roman" w:hAnsi="Times New Roman" w:cs="Times New Roman"/>
          <w:szCs w:val="24"/>
        </w:rPr>
        <w:t>heatwaves</w:t>
      </w:r>
      <w:proofErr w:type="spellEnd"/>
      <w:r w:rsidRPr="00693376">
        <w:rPr>
          <w:rFonts w:ascii="Times New Roman" w:eastAsia="Times New Roman" w:hAnsi="Times New Roman" w:cs="Times New Roman"/>
          <w:szCs w:val="24"/>
        </w:rPr>
        <w:t xml:space="preserve"> and other negative impacts of climate change on our cities. According to the European Commission’s website, if European cities were to increase their tree coverage to 30%, it could help them reduce the urban heat island effect and </w:t>
      </w:r>
      <w:proofErr w:type="spellStart"/>
      <w:r w:rsidRPr="00693376">
        <w:rPr>
          <w:rFonts w:ascii="Times New Roman" w:eastAsia="Times New Roman" w:hAnsi="Times New Roman" w:cs="Times New Roman"/>
          <w:szCs w:val="24"/>
        </w:rPr>
        <w:t>minimise</w:t>
      </w:r>
      <w:proofErr w:type="spellEnd"/>
      <w:r w:rsidRPr="00693376">
        <w:rPr>
          <w:rFonts w:ascii="Times New Roman" w:eastAsia="Times New Roman" w:hAnsi="Times New Roman" w:cs="Times New Roman"/>
          <w:szCs w:val="24"/>
        </w:rPr>
        <w:t xml:space="preserve"> deaths because of it. Nordic Forest Research reveals that urban forests lessen the temperature by 8 degrees Celsius and thus help cities in cooling down and cutting their air-conditioning usage by 30%.</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Urban forests create a win-win situation for both the economy and the environment. They make our cities more resilient and provide numerous ecosystem products and services, too. A report </w:t>
      </w:r>
      <w:r w:rsidRPr="00693376">
        <w:rPr>
          <w:rFonts w:ascii="Times New Roman" w:eastAsia="Times New Roman" w:hAnsi="Times New Roman" w:cs="Times New Roman"/>
          <w:szCs w:val="24"/>
        </w:rPr>
        <w:lastRenderedPageBreak/>
        <w:t xml:space="preserve">from North Dakota State University (NDSU) points out that trees in urban areas in the United States of America (USA) produce an economic benefit worth a whopping USD 73 billion by offering ecosystem services like carbon sequestration, </w:t>
      </w:r>
      <w:proofErr w:type="spellStart"/>
      <w:r w:rsidRPr="00693376">
        <w:rPr>
          <w:rFonts w:ascii="Times New Roman" w:eastAsia="Times New Roman" w:hAnsi="Times New Roman" w:cs="Times New Roman"/>
          <w:szCs w:val="24"/>
        </w:rPr>
        <w:t>minimising</w:t>
      </w:r>
      <w:proofErr w:type="spellEnd"/>
      <w:r w:rsidRPr="00693376">
        <w:rPr>
          <w:rFonts w:ascii="Times New Roman" w:eastAsia="Times New Roman" w:hAnsi="Times New Roman" w:cs="Times New Roman"/>
          <w:szCs w:val="24"/>
        </w:rPr>
        <w:t xml:space="preserve"> air pollution and reducing </w:t>
      </w:r>
      <w:proofErr w:type="spellStart"/>
      <w:r w:rsidRPr="00693376">
        <w:rPr>
          <w:rFonts w:ascii="Times New Roman" w:eastAsia="Times New Roman" w:hAnsi="Times New Roman" w:cs="Times New Roman"/>
          <w:szCs w:val="24"/>
        </w:rPr>
        <w:t>stormwater</w:t>
      </w:r>
      <w:proofErr w:type="spellEnd"/>
      <w:r w:rsidRPr="00693376">
        <w:rPr>
          <w:rFonts w:ascii="Times New Roman" w:eastAsia="Times New Roman" w:hAnsi="Times New Roman" w:cs="Times New Roman"/>
          <w:szCs w:val="24"/>
        </w:rPr>
        <w:t xml:space="preserve"> runoff. In terms of aesthetic value, properties in the USA with trees in their yard have higher financial value than properties without any trees. Finally, urban forestry adds USD 35 billion in financial benefit to the USA’s economy each year.</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Pakistan can also reap the same environmental and financial benefits by incorporating urban forests in our cities. There is a dire need for us to transform our cities into ecosystems that are capable of sustaining us and all other forms of life that share this beautiful planet with us. It is pertinent that each municipality in small, medium and large cities in Pakistan should spare land that could then be used to plant native forests. In addition, we need to </w:t>
      </w:r>
      <w:proofErr w:type="spellStart"/>
      <w:r w:rsidRPr="00693376">
        <w:rPr>
          <w:rFonts w:ascii="Times New Roman" w:eastAsia="Times New Roman" w:hAnsi="Times New Roman" w:cs="Times New Roman"/>
          <w:szCs w:val="24"/>
        </w:rPr>
        <w:t>utilise</w:t>
      </w:r>
      <w:proofErr w:type="spellEnd"/>
      <w:r w:rsidRPr="00693376">
        <w:rPr>
          <w:rFonts w:ascii="Times New Roman" w:eastAsia="Times New Roman" w:hAnsi="Times New Roman" w:cs="Times New Roman"/>
          <w:szCs w:val="24"/>
        </w:rPr>
        <w:t xml:space="preserve"> available space in urban areas more strategically to plant native trees and to construct green roofs and green walls to make our cities greener than they are now.</w:t>
      </w:r>
    </w:p>
    <w:p w:rsidR="00693376" w:rsidRPr="00693376" w:rsidRDefault="00693376" w:rsidP="00693376">
      <w:pPr>
        <w:spacing w:after="0"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Pakistan travel guide</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 xml:space="preserve">Do you know that London city alone has over 8.4 million trees in both inner and outer parts of the city? In fact, a report “Valuing London’s urban forest” points out that 14% of London is covered with trees, which offers economic benefits worth £132.7 million each year as ecosystem products and services to London city and its residents. In a decade, the financial benefits that London would reap from its urban forest would be over a whopping £1.3 billion. If London can have an urban forest, so can cities in Pakistan have forests to improve the local </w:t>
      </w:r>
      <w:proofErr w:type="gramStart"/>
      <w:r w:rsidRPr="00693376">
        <w:rPr>
          <w:rFonts w:ascii="Times New Roman" w:eastAsia="Times New Roman" w:hAnsi="Times New Roman" w:cs="Times New Roman"/>
          <w:szCs w:val="24"/>
        </w:rPr>
        <w:t>environment.</w:t>
      </w:r>
      <w:proofErr w:type="gramEnd"/>
      <w:r w:rsidRPr="00693376">
        <w:rPr>
          <w:rFonts w:ascii="Times New Roman" w:eastAsia="Times New Roman" w:hAnsi="Times New Roman" w:cs="Times New Roman"/>
          <w:szCs w:val="24"/>
        </w:rPr>
        <w:t xml:space="preserve"> After all, the focal point of sustainability </w:t>
      </w:r>
      <w:proofErr w:type="gramStart"/>
      <w:r w:rsidRPr="00693376">
        <w:rPr>
          <w:rFonts w:ascii="Times New Roman" w:eastAsia="Times New Roman" w:hAnsi="Times New Roman" w:cs="Times New Roman"/>
          <w:szCs w:val="24"/>
        </w:rPr>
        <w:t>is understanding</w:t>
      </w:r>
      <w:proofErr w:type="gramEnd"/>
      <w:r w:rsidRPr="00693376">
        <w:rPr>
          <w:rFonts w:ascii="Times New Roman" w:eastAsia="Times New Roman" w:hAnsi="Times New Roman" w:cs="Times New Roman"/>
          <w:szCs w:val="24"/>
        </w:rPr>
        <w:t xml:space="preserve"> that we share this beautiful planet with millions of other species, and we should live in harmony with nature.</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szCs w:val="24"/>
        </w:rPr>
        <w:t>To conclude, we need to make our cities livable for all. The concrete jungle ideology is neither working today nor will it work 20 years from now. We need to redesign our cities by incorporating urban forests, green roofs and walls, which would transform them from carbon source to carbon sink. We have what it takes to make this happen.</w:t>
      </w:r>
    </w:p>
    <w:p w:rsidR="00693376" w:rsidRPr="00693376" w:rsidRDefault="00693376" w:rsidP="00693376">
      <w:pPr>
        <w:spacing w:before="100" w:beforeAutospacing="1" w:afterAutospacing="1" w:line="240" w:lineRule="auto"/>
        <w:rPr>
          <w:rFonts w:ascii="Times New Roman" w:eastAsia="Times New Roman" w:hAnsi="Times New Roman" w:cs="Times New Roman"/>
          <w:szCs w:val="24"/>
        </w:rPr>
      </w:pPr>
      <w:r w:rsidRPr="00693376">
        <w:rPr>
          <w:rFonts w:ascii="Times New Roman" w:eastAsia="Times New Roman" w:hAnsi="Times New Roman" w:cs="Times New Roman"/>
          <w:i/>
          <w:iCs/>
          <w:szCs w:val="24"/>
        </w:rPr>
        <w:t>The writer is a Stockholm-based policy analyst and the Founder / Operations Manager of Project Green Earth (www.projectge.org). He can be reached at aubhameedi@yahoo.com.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337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337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9337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0588258">
      <w:bodyDiv w:val="1"/>
      <w:marLeft w:val="0"/>
      <w:marRight w:val="0"/>
      <w:marTop w:val="0"/>
      <w:marBottom w:val="0"/>
      <w:divBdr>
        <w:top w:val="none" w:sz="0" w:space="0" w:color="auto"/>
        <w:left w:val="none" w:sz="0" w:space="0" w:color="auto"/>
        <w:bottom w:val="none" w:sz="0" w:space="0" w:color="auto"/>
        <w:right w:val="none" w:sz="0" w:space="0" w:color="auto"/>
      </w:divBdr>
      <w:divsChild>
        <w:div w:id="1219127684">
          <w:marLeft w:val="0"/>
          <w:marRight w:val="0"/>
          <w:marTop w:val="0"/>
          <w:marBottom w:val="0"/>
          <w:divBdr>
            <w:top w:val="none" w:sz="0" w:space="0" w:color="auto"/>
            <w:left w:val="none" w:sz="0" w:space="0" w:color="auto"/>
            <w:bottom w:val="none" w:sz="0" w:space="0" w:color="auto"/>
            <w:right w:val="none" w:sz="0" w:space="0" w:color="auto"/>
          </w:divBdr>
        </w:div>
        <w:div w:id="657853289">
          <w:marLeft w:val="0"/>
          <w:marRight w:val="0"/>
          <w:marTop w:val="0"/>
          <w:marBottom w:val="0"/>
          <w:divBdr>
            <w:top w:val="none" w:sz="0" w:space="0" w:color="auto"/>
            <w:left w:val="none" w:sz="0" w:space="0" w:color="auto"/>
            <w:bottom w:val="none" w:sz="0" w:space="0" w:color="auto"/>
            <w:right w:val="none" w:sz="0" w:space="0" w:color="auto"/>
          </w:divBdr>
        </w:div>
        <w:div w:id="93336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5793">
          <w:marLeft w:val="0"/>
          <w:marRight w:val="0"/>
          <w:marTop w:val="0"/>
          <w:marBottom w:val="0"/>
          <w:divBdr>
            <w:top w:val="none" w:sz="0" w:space="0" w:color="auto"/>
            <w:left w:val="none" w:sz="0" w:space="0" w:color="auto"/>
            <w:bottom w:val="none" w:sz="0" w:space="0" w:color="auto"/>
            <w:right w:val="none" w:sz="0" w:space="0" w:color="auto"/>
          </w:divBdr>
        </w:div>
        <w:div w:id="120691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Company>Grizli777</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2025-07-26T07:35:00Z</dcterms:created>
  <dcterms:modified xsi:type="dcterms:W3CDTF">2025-07-26T07:36:00Z</dcterms:modified>
</cp:coreProperties>
</file>