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BD" w:rsidRPr="00D07ABD" w:rsidRDefault="00D07ABD" w:rsidP="00D07ABD">
      <w:pPr>
        <w:spacing w:before="100" w:beforeAutospacing="1" w:after="100" w:afterAutospacing="1" w:line="240" w:lineRule="auto"/>
        <w:outlineLvl w:val="1"/>
        <w:rPr>
          <w:rFonts w:ascii="Times New Roman" w:eastAsia="Times New Roman" w:hAnsi="Times New Roman" w:cs="Times New Roman"/>
          <w:b/>
          <w:bCs/>
          <w:sz w:val="36"/>
          <w:szCs w:val="36"/>
        </w:rPr>
      </w:pPr>
      <w:r w:rsidRPr="00D07ABD">
        <w:rPr>
          <w:rFonts w:ascii="Times New Roman" w:eastAsia="Times New Roman" w:hAnsi="Times New Roman" w:cs="Times New Roman"/>
          <w:b/>
          <w:bCs/>
          <w:sz w:val="36"/>
          <w:szCs w:val="36"/>
        </w:rPr>
        <w:fldChar w:fldCharType="begin"/>
      </w:r>
      <w:r w:rsidRPr="00D07ABD">
        <w:rPr>
          <w:rFonts w:ascii="Times New Roman" w:eastAsia="Times New Roman" w:hAnsi="Times New Roman" w:cs="Times New Roman"/>
          <w:b/>
          <w:bCs/>
          <w:sz w:val="36"/>
          <w:szCs w:val="36"/>
        </w:rPr>
        <w:instrText xml:space="preserve"> HYPERLINK "https://www.dawn.com/news/1712698/one-as-beautiful-as-you" </w:instrText>
      </w:r>
      <w:r w:rsidRPr="00D07ABD">
        <w:rPr>
          <w:rFonts w:ascii="Times New Roman" w:eastAsia="Times New Roman" w:hAnsi="Times New Roman" w:cs="Times New Roman"/>
          <w:b/>
          <w:bCs/>
          <w:sz w:val="36"/>
          <w:szCs w:val="36"/>
        </w:rPr>
        <w:fldChar w:fldCharType="separate"/>
      </w:r>
      <w:r w:rsidRPr="00D07ABD">
        <w:rPr>
          <w:rFonts w:ascii="Times New Roman" w:eastAsia="Times New Roman" w:hAnsi="Times New Roman" w:cs="Times New Roman"/>
          <w:b/>
          <w:bCs/>
          <w:color w:val="0000FF"/>
          <w:sz w:val="36"/>
          <w:szCs w:val="36"/>
          <w:u w:val="single"/>
        </w:rPr>
        <w:t xml:space="preserve">‘One as beautiful as you’ </w:t>
      </w:r>
      <w:r w:rsidRPr="00D07ABD">
        <w:rPr>
          <w:rFonts w:ascii="Times New Roman" w:eastAsia="Times New Roman" w:hAnsi="Times New Roman" w:cs="Times New Roman"/>
          <w:b/>
          <w:bCs/>
          <w:sz w:val="36"/>
          <w:szCs w:val="36"/>
        </w:rPr>
        <w:fldChar w:fldCharType="end"/>
      </w:r>
    </w:p>
    <w:p w:rsidR="00D07ABD" w:rsidRPr="00D07ABD" w:rsidRDefault="00D07ABD" w:rsidP="00D07ABD">
      <w:pPr>
        <w:spacing w:after="0" w:line="240" w:lineRule="auto"/>
        <w:rPr>
          <w:rFonts w:ascii="Times New Roman" w:eastAsia="Times New Roman" w:hAnsi="Times New Roman" w:cs="Times New Roman"/>
          <w:sz w:val="24"/>
          <w:szCs w:val="24"/>
        </w:rPr>
      </w:pPr>
      <w:hyperlink r:id="rId4" w:history="1">
        <w:proofErr w:type="spellStart"/>
        <w:r w:rsidRPr="00D07ABD">
          <w:rPr>
            <w:rFonts w:ascii="Times New Roman" w:eastAsia="Times New Roman" w:hAnsi="Times New Roman" w:cs="Times New Roman"/>
            <w:color w:val="0000FF"/>
            <w:sz w:val="24"/>
            <w:szCs w:val="24"/>
            <w:u w:val="single"/>
          </w:rPr>
          <w:t>Ashraf</w:t>
        </w:r>
        <w:proofErr w:type="spellEnd"/>
        <w:r w:rsidRPr="00D07ABD">
          <w:rPr>
            <w:rFonts w:ascii="Times New Roman" w:eastAsia="Times New Roman" w:hAnsi="Times New Roman" w:cs="Times New Roman"/>
            <w:color w:val="0000FF"/>
            <w:sz w:val="24"/>
            <w:szCs w:val="24"/>
            <w:u w:val="single"/>
          </w:rPr>
          <w:t xml:space="preserve"> </w:t>
        </w:r>
        <w:proofErr w:type="spellStart"/>
        <w:r w:rsidRPr="00D07ABD">
          <w:rPr>
            <w:rFonts w:ascii="Times New Roman" w:eastAsia="Times New Roman" w:hAnsi="Times New Roman" w:cs="Times New Roman"/>
            <w:color w:val="0000FF"/>
            <w:sz w:val="24"/>
            <w:szCs w:val="24"/>
            <w:u w:val="single"/>
          </w:rPr>
          <w:t>Jehangir</w:t>
        </w:r>
        <w:proofErr w:type="spellEnd"/>
        <w:r w:rsidRPr="00D07ABD">
          <w:rPr>
            <w:rFonts w:ascii="Times New Roman" w:eastAsia="Times New Roman" w:hAnsi="Times New Roman" w:cs="Times New Roman"/>
            <w:color w:val="0000FF"/>
            <w:sz w:val="24"/>
            <w:szCs w:val="24"/>
            <w:u w:val="single"/>
          </w:rPr>
          <w:t xml:space="preserve"> </w:t>
        </w:r>
        <w:proofErr w:type="spellStart"/>
        <w:r w:rsidRPr="00D07ABD">
          <w:rPr>
            <w:rFonts w:ascii="Times New Roman" w:eastAsia="Times New Roman" w:hAnsi="Times New Roman" w:cs="Times New Roman"/>
            <w:color w:val="0000FF"/>
            <w:sz w:val="24"/>
            <w:szCs w:val="24"/>
            <w:u w:val="single"/>
          </w:rPr>
          <w:t>Qazi</w:t>
        </w:r>
        <w:proofErr w:type="spellEnd"/>
      </w:hyperlink>
      <w:r w:rsidRPr="00D07ABD">
        <w:rPr>
          <w:rFonts w:ascii="Times New Roman" w:eastAsia="Times New Roman" w:hAnsi="Times New Roman" w:cs="Times New Roman"/>
          <w:sz w:val="24"/>
          <w:szCs w:val="24"/>
        </w:rPr>
        <w:t xml:space="preserve"> Published September 30, 2022 </w:t>
      </w:r>
    </w:p>
    <w:p w:rsidR="00D07ABD" w:rsidRDefault="00D07ABD" w:rsidP="00D07ABD">
      <w:pPr>
        <w:spacing w:after="0" w:line="240" w:lineRule="auto"/>
        <w:rPr>
          <w:rFonts w:ascii="Times New Roman" w:eastAsia="Times New Roman" w:hAnsi="Times New Roman" w:cs="Times New Roman"/>
          <w:sz w:val="24"/>
          <w:szCs w:val="24"/>
        </w:rPr>
      </w:pPr>
    </w:p>
    <w:p w:rsidR="00D07ABD" w:rsidRPr="00D07ABD" w:rsidRDefault="00D07ABD" w:rsidP="00D07ABD">
      <w:pPr>
        <w:spacing w:after="0"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The writer is a former ambassador to the US, India and China and head of UN missions in Iraq and Sudan. </w:t>
      </w:r>
    </w:p>
    <w:p w:rsidR="00D07ABD" w:rsidRPr="00D07ABD" w:rsidRDefault="00D07ABD" w:rsidP="00D07ABD">
      <w:pPr>
        <w:spacing w:after="0"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Listen to article </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CRITICALLY important national institutions always need persons who may be said to embody its aspirations, essence and experience. The Pakistan Foreign Service is one such institution. It has been fortunate enough to have had a select few who achieved such a standing in the estimate of their colleagues — and especially their younger colleagues. Among the very first rank of such diplomats was Dr </w:t>
      </w:r>
      <w:proofErr w:type="spellStart"/>
      <w:r w:rsidRPr="00D07ABD">
        <w:rPr>
          <w:rFonts w:ascii="Times New Roman" w:eastAsia="Times New Roman" w:hAnsi="Times New Roman" w:cs="Times New Roman"/>
          <w:sz w:val="24"/>
          <w:szCs w:val="24"/>
        </w:rPr>
        <w:t>Humayun</w:t>
      </w:r>
      <w:proofErr w:type="spellEnd"/>
      <w:r w:rsidRPr="00D07ABD">
        <w:rPr>
          <w:rFonts w:ascii="Times New Roman" w:eastAsia="Times New Roman" w:hAnsi="Times New Roman" w:cs="Times New Roman"/>
          <w:sz w:val="24"/>
          <w:szCs w:val="24"/>
        </w:rPr>
        <w:t xml:space="preserve"> Khan who passed away on Sept 22, 2022, at the age of 91. He was indeed an extraordinary person: brilliant, articulate, broad-minded, humble but frank and straightforward, </w:t>
      </w:r>
      <w:proofErr w:type="spellStart"/>
      <w:r w:rsidRPr="00D07ABD">
        <w:rPr>
          <w:rFonts w:ascii="Times New Roman" w:eastAsia="Times New Roman" w:hAnsi="Times New Roman" w:cs="Times New Roman"/>
          <w:sz w:val="24"/>
          <w:szCs w:val="24"/>
        </w:rPr>
        <w:t>civilised</w:t>
      </w:r>
      <w:proofErr w:type="spellEnd"/>
      <w:r w:rsidRPr="00D07ABD">
        <w:rPr>
          <w:rFonts w:ascii="Times New Roman" w:eastAsia="Times New Roman" w:hAnsi="Times New Roman" w:cs="Times New Roman"/>
          <w:sz w:val="24"/>
          <w:szCs w:val="24"/>
        </w:rPr>
        <w:t>, cultured, a riveting raconteur and bon vivant, a sincere friend, a wonderful host, a demanding boss who brought out the best in his subordinates, a true patriot — in short, a unique role model.</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Moreover, Doc H, as he was affectionately referred to, exuded class and breeding leading some to describe him as “the last of the Tories” and even “the last of the Anglo-Indians”. But in fact he was deeply imbued by ‘</w:t>
      </w:r>
      <w:proofErr w:type="spellStart"/>
      <w:r w:rsidRPr="00D07ABD">
        <w:rPr>
          <w:rFonts w:ascii="Times New Roman" w:eastAsia="Times New Roman" w:hAnsi="Times New Roman" w:cs="Times New Roman"/>
          <w:sz w:val="24"/>
          <w:szCs w:val="24"/>
        </w:rPr>
        <w:t>Pashtunwali</w:t>
      </w:r>
      <w:proofErr w:type="spellEnd"/>
      <w:r w:rsidRPr="00D07ABD">
        <w:rPr>
          <w:rFonts w:ascii="Times New Roman" w:eastAsia="Times New Roman" w:hAnsi="Times New Roman" w:cs="Times New Roman"/>
          <w:sz w:val="24"/>
          <w:szCs w:val="24"/>
        </w:rPr>
        <w:t xml:space="preserve">, </w:t>
      </w:r>
      <w:proofErr w:type="spellStart"/>
      <w:r w:rsidRPr="00D07ABD">
        <w:rPr>
          <w:rFonts w:ascii="Times New Roman" w:eastAsia="Times New Roman" w:hAnsi="Times New Roman" w:cs="Times New Roman"/>
          <w:sz w:val="24"/>
          <w:szCs w:val="24"/>
        </w:rPr>
        <w:t>Pakistaniyyat</w:t>
      </w:r>
      <w:proofErr w:type="spellEnd"/>
      <w:r w:rsidRPr="00D07ABD">
        <w:rPr>
          <w:rFonts w:ascii="Times New Roman" w:eastAsia="Times New Roman" w:hAnsi="Times New Roman" w:cs="Times New Roman"/>
          <w:sz w:val="24"/>
          <w:szCs w:val="24"/>
        </w:rPr>
        <w:t xml:space="preserve"> and </w:t>
      </w:r>
      <w:proofErr w:type="spellStart"/>
      <w:r w:rsidRPr="00D07ABD">
        <w:rPr>
          <w:rFonts w:ascii="Times New Roman" w:eastAsia="Times New Roman" w:hAnsi="Times New Roman" w:cs="Times New Roman"/>
          <w:sz w:val="24"/>
          <w:szCs w:val="24"/>
        </w:rPr>
        <w:t>Insaaniyyat</w:t>
      </w:r>
      <w:proofErr w:type="spellEnd"/>
      <w:r w:rsidRPr="00D07ABD">
        <w:rPr>
          <w:rFonts w:ascii="Times New Roman" w:eastAsia="Times New Roman" w:hAnsi="Times New Roman" w:cs="Times New Roman"/>
          <w:sz w:val="24"/>
          <w:szCs w:val="24"/>
        </w:rPr>
        <w:t xml:space="preserve">’. </w:t>
      </w:r>
      <w:proofErr w:type="spellStart"/>
      <w:r w:rsidRPr="00D07ABD">
        <w:rPr>
          <w:rFonts w:ascii="Times New Roman" w:eastAsia="Times New Roman" w:hAnsi="Times New Roman" w:cs="Times New Roman"/>
          <w:sz w:val="24"/>
          <w:szCs w:val="24"/>
        </w:rPr>
        <w:t>Pashtunwali</w:t>
      </w:r>
      <w:proofErr w:type="spellEnd"/>
      <w:r w:rsidRPr="00D07ABD">
        <w:rPr>
          <w:rFonts w:ascii="Times New Roman" w:eastAsia="Times New Roman" w:hAnsi="Times New Roman" w:cs="Times New Roman"/>
          <w:sz w:val="24"/>
          <w:szCs w:val="24"/>
        </w:rPr>
        <w:t xml:space="preserve"> reflected the fact that he was from Khyber </w:t>
      </w:r>
      <w:proofErr w:type="spellStart"/>
      <w:r w:rsidRPr="00D07ABD">
        <w:rPr>
          <w:rFonts w:ascii="Times New Roman" w:eastAsia="Times New Roman" w:hAnsi="Times New Roman" w:cs="Times New Roman"/>
          <w:sz w:val="24"/>
          <w:szCs w:val="24"/>
        </w:rPr>
        <w:t>Pakhtunkhwa</w:t>
      </w:r>
      <w:proofErr w:type="spellEnd"/>
      <w:r w:rsidRPr="00D07ABD">
        <w:rPr>
          <w:rFonts w:ascii="Times New Roman" w:eastAsia="Times New Roman" w:hAnsi="Times New Roman" w:cs="Times New Roman"/>
          <w:sz w:val="24"/>
          <w:szCs w:val="24"/>
        </w:rPr>
        <w:t xml:space="preserve">. His patriotism and humanity were his hallmarks. Doc H saw the larger picture and the longer-term imperatives of foreign policy. He wasn’t always appreciated and he suffered at the hands of inferior political superiors. He was similarly at times misunderstood by the often simple-minded and less than sincere security establishment. But, while sometimes disheartened and even driven to questioning his own </w:t>
      </w:r>
      <w:proofErr w:type="spellStart"/>
      <w:r w:rsidRPr="00D07ABD">
        <w:rPr>
          <w:rFonts w:ascii="Times New Roman" w:eastAsia="Times New Roman" w:hAnsi="Times New Roman" w:cs="Times New Roman"/>
          <w:sz w:val="24"/>
          <w:szCs w:val="24"/>
        </w:rPr>
        <w:t>judgement</w:t>
      </w:r>
      <w:proofErr w:type="spellEnd"/>
      <w:r w:rsidRPr="00D07ABD">
        <w:rPr>
          <w:rFonts w:ascii="Times New Roman" w:eastAsia="Times New Roman" w:hAnsi="Times New Roman" w:cs="Times New Roman"/>
          <w:sz w:val="24"/>
          <w:szCs w:val="24"/>
        </w:rPr>
        <w:t>, he never compromised on the integrity of his assessments or the realism and quality of his recommendations.</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India is arguably the most challenging assignment for a Pakistani diplomat. This is not just because of the state of India-Pakistan relations, but also due to the often narrow range of feasible policy options open to the smaller country. Accordingly, the measure of Doc H’s standing is indicated by some of the comments of Indian intellectuals and diplomats. </w:t>
      </w:r>
      <w:proofErr w:type="spellStart"/>
      <w:r w:rsidRPr="00D07ABD">
        <w:rPr>
          <w:rFonts w:ascii="Times New Roman" w:eastAsia="Times New Roman" w:hAnsi="Times New Roman" w:cs="Times New Roman"/>
          <w:sz w:val="24"/>
          <w:szCs w:val="24"/>
        </w:rPr>
        <w:t>Amitabh</w:t>
      </w:r>
      <w:proofErr w:type="spellEnd"/>
      <w:r w:rsidRPr="00D07ABD">
        <w:rPr>
          <w:rFonts w:ascii="Times New Roman" w:eastAsia="Times New Roman" w:hAnsi="Times New Roman" w:cs="Times New Roman"/>
          <w:sz w:val="24"/>
          <w:szCs w:val="24"/>
        </w:rPr>
        <w:t xml:space="preserve"> </w:t>
      </w:r>
      <w:proofErr w:type="spellStart"/>
      <w:r w:rsidRPr="00D07ABD">
        <w:rPr>
          <w:rFonts w:ascii="Times New Roman" w:eastAsia="Times New Roman" w:hAnsi="Times New Roman" w:cs="Times New Roman"/>
          <w:sz w:val="24"/>
          <w:szCs w:val="24"/>
        </w:rPr>
        <w:t>Mattoo</w:t>
      </w:r>
      <w:proofErr w:type="spellEnd"/>
      <w:r w:rsidRPr="00D07ABD">
        <w:rPr>
          <w:rFonts w:ascii="Times New Roman" w:eastAsia="Times New Roman" w:hAnsi="Times New Roman" w:cs="Times New Roman"/>
          <w:sz w:val="24"/>
          <w:szCs w:val="24"/>
        </w:rPr>
        <w:t xml:space="preserve"> observed “even his formidable adversaries within the Indian establishment spoke of his generosity in thought and action”. </w:t>
      </w:r>
      <w:proofErr w:type="spellStart"/>
      <w:r w:rsidRPr="00D07ABD">
        <w:rPr>
          <w:rFonts w:ascii="Times New Roman" w:eastAsia="Times New Roman" w:hAnsi="Times New Roman" w:cs="Times New Roman"/>
          <w:sz w:val="24"/>
          <w:szCs w:val="24"/>
        </w:rPr>
        <w:t>Mattoo</w:t>
      </w:r>
      <w:proofErr w:type="spellEnd"/>
      <w:r w:rsidRPr="00D07ABD">
        <w:rPr>
          <w:rFonts w:ascii="Times New Roman" w:eastAsia="Times New Roman" w:hAnsi="Times New Roman" w:cs="Times New Roman"/>
          <w:sz w:val="24"/>
          <w:szCs w:val="24"/>
        </w:rPr>
        <w:t xml:space="preserve"> noted, “As high commissioner to India and foreign secretary of Pakistan he believed the two nations can resolve their issues if India has a larger heart and Pakistan develops a more thoughtful head.” He went on to observe, “the Indian subcontinent has lost a wise almost sagely soul who was also a formidable diplomat, a thinker of high </w:t>
      </w:r>
      <w:proofErr w:type="spellStart"/>
      <w:r w:rsidRPr="00D07ABD">
        <w:rPr>
          <w:rFonts w:ascii="Times New Roman" w:eastAsia="Times New Roman" w:hAnsi="Times New Roman" w:cs="Times New Roman"/>
          <w:sz w:val="24"/>
          <w:szCs w:val="24"/>
        </w:rPr>
        <w:t>calibre</w:t>
      </w:r>
      <w:proofErr w:type="spellEnd"/>
      <w:r w:rsidRPr="00D07ABD">
        <w:rPr>
          <w:rFonts w:ascii="Times New Roman" w:eastAsia="Times New Roman" w:hAnsi="Times New Roman" w:cs="Times New Roman"/>
          <w:sz w:val="24"/>
          <w:szCs w:val="24"/>
        </w:rPr>
        <w:t xml:space="preserve"> and a genuine humanist.” Even the rather hawkish former Indian high commissioner to Pakistan, </w:t>
      </w:r>
      <w:proofErr w:type="spellStart"/>
      <w:r w:rsidRPr="00D07ABD">
        <w:rPr>
          <w:rFonts w:ascii="Times New Roman" w:eastAsia="Times New Roman" w:hAnsi="Times New Roman" w:cs="Times New Roman"/>
          <w:sz w:val="24"/>
          <w:szCs w:val="24"/>
        </w:rPr>
        <w:t>Parthasarathy</w:t>
      </w:r>
      <w:proofErr w:type="spellEnd"/>
      <w:r w:rsidRPr="00D07ABD">
        <w:rPr>
          <w:rFonts w:ascii="Times New Roman" w:eastAsia="Times New Roman" w:hAnsi="Times New Roman" w:cs="Times New Roman"/>
          <w:sz w:val="24"/>
          <w:szCs w:val="24"/>
        </w:rPr>
        <w:t xml:space="preserve">, conceded Dr </w:t>
      </w:r>
      <w:proofErr w:type="spellStart"/>
      <w:r w:rsidRPr="00D07ABD">
        <w:rPr>
          <w:rFonts w:ascii="Times New Roman" w:eastAsia="Times New Roman" w:hAnsi="Times New Roman" w:cs="Times New Roman"/>
          <w:sz w:val="24"/>
          <w:szCs w:val="24"/>
        </w:rPr>
        <w:t>Humayun</w:t>
      </w:r>
      <w:proofErr w:type="spellEnd"/>
      <w:r w:rsidRPr="00D07ABD">
        <w:rPr>
          <w:rFonts w:ascii="Times New Roman" w:eastAsia="Times New Roman" w:hAnsi="Times New Roman" w:cs="Times New Roman"/>
          <w:sz w:val="24"/>
          <w:szCs w:val="24"/>
        </w:rPr>
        <w:t xml:space="preserve"> Khan “was a class apart”.</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Nevertheless, Doc H was critical of India’s “</w:t>
      </w:r>
      <w:proofErr w:type="spellStart"/>
      <w:r w:rsidRPr="00D07ABD">
        <w:rPr>
          <w:rFonts w:ascii="Times New Roman" w:eastAsia="Times New Roman" w:hAnsi="Times New Roman" w:cs="Times New Roman"/>
          <w:sz w:val="24"/>
          <w:szCs w:val="24"/>
        </w:rPr>
        <w:t>ununderstanding</w:t>
      </w:r>
      <w:proofErr w:type="spellEnd"/>
      <w:r w:rsidRPr="00D07ABD">
        <w:rPr>
          <w:rFonts w:ascii="Times New Roman" w:eastAsia="Times New Roman" w:hAnsi="Times New Roman" w:cs="Times New Roman"/>
          <w:sz w:val="24"/>
          <w:szCs w:val="24"/>
        </w:rPr>
        <w:t xml:space="preserve">” attitude towards Pakistan. For a big country India demonstrated “a small heart”. It often displayed a “small mindedness” towards its smaller </w:t>
      </w:r>
      <w:proofErr w:type="spellStart"/>
      <w:r w:rsidRPr="00D07ABD">
        <w:rPr>
          <w:rFonts w:ascii="Times New Roman" w:eastAsia="Times New Roman" w:hAnsi="Times New Roman" w:cs="Times New Roman"/>
          <w:sz w:val="24"/>
          <w:szCs w:val="24"/>
        </w:rPr>
        <w:t>neighbour</w:t>
      </w:r>
      <w:proofErr w:type="spellEnd"/>
      <w:r w:rsidRPr="00D07ABD">
        <w:rPr>
          <w:rFonts w:ascii="Times New Roman" w:eastAsia="Times New Roman" w:hAnsi="Times New Roman" w:cs="Times New Roman"/>
          <w:sz w:val="24"/>
          <w:szCs w:val="24"/>
        </w:rPr>
        <w:t xml:space="preserve">. India had not yet developed the “personality of a great power”. </w:t>
      </w:r>
      <w:proofErr w:type="spellStart"/>
      <w:r w:rsidRPr="00D07ABD">
        <w:rPr>
          <w:rFonts w:ascii="Times New Roman" w:eastAsia="Times New Roman" w:hAnsi="Times New Roman" w:cs="Times New Roman"/>
          <w:sz w:val="24"/>
          <w:szCs w:val="24"/>
        </w:rPr>
        <w:t>Indira</w:t>
      </w:r>
      <w:proofErr w:type="spellEnd"/>
      <w:r w:rsidRPr="00D07ABD">
        <w:rPr>
          <w:rFonts w:ascii="Times New Roman" w:eastAsia="Times New Roman" w:hAnsi="Times New Roman" w:cs="Times New Roman"/>
          <w:sz w:val="24"/>
          <w:szCs w:val="24"/>
        </w:rPr>
        <w:t xml:space="preserve"> Gandhi, who was India’s prime minister at the time, had a special animosity towards </w:t>
      </w:r>
      <w:proofErr w:type="spellStart"/>
      <w:r w:rsidRPr="00D07ABD">
        <w:rPr>
          <w:rFonts w:ascii="Times New Roman" w:eastAsia="Times New Roman" w:hAnsi="Times New Roman" w:cs="Times New Roman"/>
          <w:sz w:val="24"/>
          <w:szCs w:val="24"/>
        </w:rPr>
        <w:t>Zulfikar</w:t>
      </w:r>
      <w:proofErr w:type="spellEnd"/>
      <w:r w:rsidRPr="00D07ABD">
        <w:rPr>
          <w:rFonts w:ascii="Times New Roman" w:eastAsia="Times New Roman" w:hAnsi="Times New Roman" w:cs="Times New Roman"/>
          <w:sz w:val="24"/>
          <w:szCs w:val="24"/>
        </w:rPr>
        <w:t xml:space="preserve"> Ali Bhutto whom she blamed for having deceived her at </w:t>
      </w:r>
      <w:proofErr w:type="spellStart"/>
      <w:r w:rsidRPr="00D07ABD">
        <w:rPr>
          <w:rFonts w:ascii="Times New Roman" w:eastAsia="Times New Roman" w:hAnsi="Times New Roman" w:cs="Times New Roman"/>
          <w:sz w:val="24"/>
          <w:szCs w:val="24"/>
        </w:rPr>
        <w:t>Simla</w:t>
      </w:r>
      <w:proofErr w:type="spellEnd"/>
      <w:r w:rsidRPr="00D07ABD">
        <w:rPr>
          <w:rFonts w:ascii="Times New Roman" w:eastAsia="Times New Roman" w:hAnsi="Times New Roman" w:cs="Times New Roman"/>
          <w:sz w:val="24"/>
          <w:szCs w:val="24"/>
        </w:rPr>
        <w:t xml:space="preserve"> where he allegedly promised to work </w:t>
      </w:r>
      <w:r w:rsidRPr="00D07ABD">
        <w:rPr>
          <w:rFonts w:ascii="Times New Roman" w:eastAsia="Times New Roman" w:hAnsi="Times New Roman" w:cs="Times New Roman"/>
          <w:sz w:val="24"/>
          <w:szCs w:val="24"/>
        </w:rPr>
        <w:lastRenderedPageBreak/>
        <w:t>towards converting the Line of Control into an international border. (In fact, Bhutto bluntly told the Indian prime minister that if he were to accede to her demand she would have to deal with his successor.)</w:t>
      </w:r>
    </w:p>
    <w:p w:rsidR="00D07ABD" w:rsidRPr="00D07ABD" w:rsidRDefault="00D07ABD" w:rsidP="00D07ABD">
      <w:pPr>
        <w:spacing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Dr </w:t>
      </w:r>
      <w:proofErr w:type="spellStart"/>
      <w:r w:rsidRPr="00D07ABD">
        <w:rPr>
          <w:rFonts w:ascii="Times New Roman" w:eastAsia="Times New Roman" w:hAnsi="Times New Roman" w:cs="Times New Roman"/>
          <w:sz w:val="24"/>
          <w:szCs w:val="24"/>
        </w:rPr>
        <w:t>Humayun</w:t>
      </w:r>
      <w:proofErr w:type="spellEnd"/>
      <w:r w:rsidRPr="00D07ABD">
        <w:rPr>
          <w:rFonts w:ascii="Times New Roman" w:eastAsia="Times New Roman" w:hAnsi="Times New Roman" w:cs="Times New Roman"/>
          <w:sz w:val="24"/>
          <w:szCs w:val="24"/>
        </w:rPr>
        <w:t xml:space="preserve"> Khan was able to win the abiding respect and admiration of his professional adversaries.</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Despite these “scarlet threads” of the India-Pakistan relationship, Doc H was able to win the abiding respect and admiration of his professional adversaries. I recall during my tenure in India (1997-2002) how many friends and admirers he had made. A common refrain was that as high commissioner he saw his job as cultivating as much understanding and appreciation for Pakistan’s point of view as was possible in a very unpromising environment. Similarly, he sought to improve the relationship wherever possible through a variety of confidence-building measures including people-to-people contacts, trade promotion and cultural exchanges. During the ‘Brass Tacks’ crisis of 1987, he played an important behind-the-scenes role to help avert what at one time looked like a slide towards nuclear confrontation.</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Regarding policy towards Afghanistan, Doc H noted that the shots were being called from elsewhere — as is still the case. He warned Pakistan “should not try to have a Government of Afghanistan of its own liking”. Such an attempt was neither necessary nor feasible. Such sane counsel was not always welcome. One of the intelligence heads had the temerity to accuse him of “snatching defeat from the jaws of victory” in </w:t>
      </w:r>
      <w:proofErr w:type="spellStart"/>
      <w:r w:rsidRPr="00D07ABD">
        <w:rPr>
          <w:rFonts w:ascii="Times New Roman" w:eastAsia="Times New Roman" w:hAnsi="Times New Roman" w:cs="Times New Roman"/>
          <w:sz w:val="24"/>
          <w:szCs w:val="24"/>
        </w:rPr>
        <w:t>Jalalabad</w:t>
      </w:r>
      <w:proofErr w:type="spellEnd"/>
      <w:r w:rsidRPr="00D07ABD">
        <w:rPr>
          <w:rFonts w:ascii="Times New Roman" w:eastAsia="Times New Roman" w:hAnsi="Times New Roman" w:cs="Times New Roman"/>
          <w:sz w:val="24"/>
          <w:szCs w:val="24"/>
        </w:rPr>
        <w:t>. This nonsensical charge and implacable lack of foresight deeply troubled him. At times he felt he was a misfit unable to make a positive contribution. He felt he was a failure. This was simply not true. Doc H was an inspirational leader of a critically important but necessarily low key service operating in a politically dysfunctional environment. The frustrations were at times almost unbearable.</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Doc H was surrounded by the love of a wonderful wife, three beautiful daughters, three grandchildren and the doting care of two younger sisters and two elder brothers who survive him. Yet he often brought to mind the haunting words of the song Starry, Starry Night: “This world was never meant for one as beautiful as you.” He should be commemorated as one of the great diplomats and servants of Pakistan.</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sz w:val="24"/>
          <w:szCs w:val="24"/>
        </w:rPr>
        <w:t xml:space="preserve">There is talk today of the need for ‘technocrats’ to take over policymaking including foreign policy making. This would allegedly circumvent the political need for and avoid the perceived costs of essential socioeconomic structural change. In reality, this would only preserve a dysfunctional status quo. Technocrats may facilitate the provision of policy advice. They cannot provide policy advice. This is the task of specialists. In the field of foreign policy, these specialists are career diplomats whose advice is often necessarily more political, strategic and at times intuitive than technical. Accordingly, diplomats and other policy specialists of the </w:t>
      </w:r>
      <w:proofErr w:type="spellStart"/>
      <w:r w:rsidRPr="00D07ABD">
        <w:rPr>
          <w:rFonts w:ascii="Times New Roman" w:eastAsia="Times New Roman" w:hAnsi="Times New Roman" w:cs="Times New Roman"/>
          <w:sz w:val="24"/>
          <w:szCs w:val="24"/>
        </w:rPr>
        <w:t>calibre</w:t>
      </w:r>
      <w:proofErr w:type="spellEnd"/>
      <w:r w:rsidRPr="00D07ABD">
        <w:rPr>
          <w:rFonts w:ascii="Times New Roman" w:eastAsia="Times New Roman" w:hAnsi="Times New Roman" w:cs="Times New Roman"/>
          <w:sz w:val="24"/>
          <w:szCs w:val="24"/>
        </w:rPr>
        <w:t xml:space="preserve"> of the late Dr </w:t>
      </w:r>
      <w:proofErr w:type="spellStart"/>
      <w:r w:rsidRPr="00D07ABD">
        <w:rPr>
          <w:rFonts w:ascii="Times New Roman" w:eastAsia="Times New Roman" w:hAnsi="Times New Roman" w:cs="Times New Roman"/>
          <w:sz w:val="24"/>
          <w:szCs w:val="24"/>
        </w:rPr>
        <w:t>Humayun</w:t>
      </w:r>
      <w:proofErr w:type="spellEnd"/>
      <w:r w:rsidRPr="00D07ABD">
        <w:rPr>
          <w:rFonts w:ascii="Times New Roman" w:eastAsia="Times New Roman" w:hAnsi="Times New Roman" w:cs="Times New Roman"/>
          <w:sz w:val="24"/>
          <w:szCs w:val="24"/>
        </w:rPr>
        <w:t xml:space="preserve"> Khan will remain indispensable. Political leaders who ignore the advice of such policy specialists will do so at their peril. They will also imperil the interests of the country they lead but do not serve.</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i/>
          <w:iCs/>
          <w:sz w:val="24"/>
          <w:szCs w:val="24"/>
        </w:rPr>
        <w:t>The writer is a former ambassador to the US, India and China and head of UN missions in Iraq and Sudan.</w:t>
      </w:r>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07ABD">
          <w:rPr>
            <w:rFonts w:ascii="Times New Roman" w:eastAsia="Times New Roman" w:hAnsi="Times New Roman" w:cs="Times New Roman"/>
            <w:b/>
            <w:bCs/>
            <w:color w:val="0000FF"/>
            <w:sz w:val="24"/>
            <w:szCs w:val="24"/>
            <w:u w:val="single"/>
          </w:rPr>
          <w:t>ashrafjqazi@gmail.com</w:t>
        </w:r>
      </w:hyperlink>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07ABD">
          <w:rPr>
            <w:rFonts w:ascii="Times New Roman" w:eastAsia="Times New Roman" w:hAnsi="Times New Roman" w:cs="Times New Roman"/>
            <w:b/>
            <w:bCs/>
            <w:color w:val="0000FF"/>
            <w:sz w:val="24"/>
            <w:szCs w:val="24"/>
            <w:u w:val="single"/>
          </w:rPr>
          <w:t>www.ashrafjqazi.com</w:t>
        </w:r>
      </w:hyperlink>
    </w:p>
    <w:p w:rsidR="00D07ABD" w:rsidRPr="00D07ABD" w:rsidRDefault="00D07ABD" w:rsidP="00D07ABD">
      <w:pPr>
        <w:spacing w:before="100" w:beforeAutospacing="1" w:after="100" w:afterAutospacing="1" w:line="240" w:lineRule="auto"/>
        <w:rPr>
          <w:rFonts w:ascii="Times New Roman" w:eastAsia="Times New Roman" w:hAnsi="Times New Roman" w:cs="Times New Roman"/>
          <w:sz w:val="24"/>
          <w:szCs w:val="24"/>
        </w:rPr>
      </w:pPr>
      <w:r w:rsidRPr="00D07ABD">
        <w:rPr>
          <w:rFonts w:ascii="Times New Roman" w:eastAsia="Times New Roman" w:hAnsi="Times New Roman" w:cs="Times New Roman"/>
          <w:i/>
          <w:iCs/>
          <w:sz w:val="24"/>
          <w:szCs w:val="24"/>
        </w:rPr>
        <w:t>Published in Dawn, September 30th,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ABD"/>
    <w:rsid w:val="00525122"/>
    <w:rsid w:val="00AE13D0"/>
    <w:rsid w:val="00B07012"/>
    <w:rsid w:val="00D07A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07A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A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07ABD"/>
    <w:rPr>
      <w:color w:val="0000FF"/>
      <w:u w:val="single"/>
    </w:rPr>
  </w:style>
  <w:style w:type="character" w:customStyle="1" w:styleId="storybyline">
    <w:name w:val="story__byline"/>
    <w:basedOn w:val="DefaultParagraphFont"/>
    <w:rsid w:val="00D07ABD"/>
  </w:style>
  <w:style w:type="character" w:customStyle="1" w:styleId="storytime">
    <w:name w:val="story__time"/>
    <w:basedOn w:val="DefaultParagraphFont"/>
    <w:rsid w:val="00D07ABD"/>
  </w:style>
  <w:style w:type="character" w:customStyle="1" w:styleId="timestamp--label">
    <w:name w:val="timestamp--label"/>
    <w:basedOn w:val="DefaultParagraphFont"/>
    <w:rsid w:val="00D07ABD"/>
  </w:style>
  <w:style w:type="character" w:customStyle="1" w:styleId="timestamp--date">
    <w:name w:val="timestamp--date"/>
    <w:basedOn w:val="DefaultParagraphFont"/>
    <w:rsid w:val="00D07ABD"/>
  </w:style>
  <w:style w:type="character" w:customStyle="1" w:styleId="mt-05">
    <w:name w:val="mt-0.5"/>
    <w:basedOn w:val="DefaultParagraphFont"/>
    <w:rsid w:val="00D07ABD"/>
  </w:style>
  <w:style w:type="character" w:customStyle="1" w:styleId="hidden">
    <w:name w:val="hidden"/>
    <w:basedOn w:val="DefaultParagraphFont"/>
    <w:rsid w:val="00D07ABD"/>
  </w:style>
  <w:style w:type="paragraph" w:styleId="NormalWeb">
    <w:name w:val="Normal (Web)"/>
    <w:basedOn w:val="Normal"/>
    <w:uiPriority w:val="99"/>
    <w:semiHidden/>
    <w:unhideWhenUsed/>
    <w:rsid w:val="00D07A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7ABD"/>
    <w:rPr>
      <w:i/>
      <w:iCs/>
    </w:rPr>
  </w:style>
  <w:style w:type="character" w:styleId="Strong">
    <w:name w:val="Strong"/>
    <w:basedOn w:val="DefaultParagraphFont"/>
    <w:uiPriority w:val="22"/>
    <w:qFormat/>
    <w:rsid w:val="00D07ABD"/>
    <w:rPr>
      <w:b/>
      <w:bCs/>
    </w:rPr>
  </w:style>
  <w:style w:type="paragraph" w:styleId="BalloonText">
    <w:name w:val="Balloon Text"/>
    <w:basedOn w:val="Normal"/>
    <w:link w:val="BalloonTextChar"/>
    <w:uiPriority w:val="99"/>
    <w:semiHidden/>
    <w:unhideWhenUsed/>
    <w:rsid w:val="00D0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878678">
      <w:bodyDiv w:val="1"/>
      <w:marLeft w:val="0"/>
      <w:marRight w:val="0"/>
      <w:marTop w:val="0"/>
      <w:marBottom w:val="0"/>
      <w:divBdr>
        <w:top w:val="none" w:sz="0" w:space="0" w:color="auto"/>
        <w:left w:val="none" w:sz="0" w:space="0" w:color="auto"/>
        <w:bottom w:val="none" w:sz="0" w:space="0" w:color="auto"/>
        <w:right w:val="none" w:sz="0" w:space="0" w:color="auto"/>
      </w:divBdr>
      <w:divsChild>
        <w:div w:id="1990674537">
          <w:marLeft w:val="0"/>
          <w:marRight w:val="0"/>
          <w:marTop w:val="0"/>
          <w:marBottom w:val="0"/>
          <w:divBdr>
            <w:top w:val="none" w:sz="0" w:space="0" w:color="auto"/>
            <w:left w:val="none" w:sz="0" w:space="0" w:color="auto"/>
            <w:bottom w:val="none" w:sz="0" w:space="0" w:color="auto"/>
            <w:right w:val="none" w:sz="0" w:space="0" w:color="auto"/>
          </w:divBdr>
        </w:div>
        <w:div w:id="412438085">
          <w:marLeft w:val="0"/>
          <w:marRight w:val="0"/>
          <w:marTop w:val="0"/>
          <w:marBottom w:val="0"/>
          <w:divBdr>
            <w:top w:val="none" w:sz="0" w:space="0" w:color="auto"/>
            <w:left w:val="none" w:sz="0" w:space="0" w:color="auto"/>
            <w:bottom w:val="none" w:sz="0" w:space="0" w:color="auto"/>
            <w:right w:val="none" w:sz="0" w:space="0" w:color="auto"/>
          </w:divBdr>
          <w:divsChild>
            <w:div w:id="243222447">
              <w:marLeft w:val="0"/>
              <w:marRight w:val="0"/>
              <w:marTop w:val="0"/>
              <w:marBottom w:val="0"/>
              <w:divBdr>
                <w:top w:val="none" w:sz="0" w:space="0" w:color="auto"/>
                <w:left w:val="none" w:sz="0" w:space="0" w:color="auto"/>
                <w:bottom w:val="none" w:sz="0" w:space="0" w:color="auto"/>
                <w:right w:val="none" w:sz="0" w:space="0" w:color="auto"/>
              </w:divBdr>
            </w:div>
            <w:div w:id="683092188">
              <w:marLeft w:val="0"/>
              <w:marRight w:val="0"/>
              <w:marTop w:val="0"/>
              <w:marBottom w:val="0"/>
              <w:divBdr>
                <w:top w:val="none" w:sz="0" w:space="0" w:color="auto"/>
                <w:left w:val="none" w:sz="0" w:space="0" w:color="auto"/>
                <w:bottom w:val="none" w:sz="0" w:space="0" w:color="auto"/>
                <w:right w:val="none" w:sz="0" w:space="0" w:color="auto"/>
              </w:divBdr>
            </w:div>
            <w:div w:id="344525378">
              <w:marLeft w:val="0"/>
              <w:marRight w:val="0"/>
              <w:marTop w:val="0"/>
              <w:marBottom w:val="0"/>
              <w:divBdr>
                <w:top w:val="none" w:sz="0" w:space="0" w:color="auto"/>
                <w:left w:val="none" w:sz="0" w:space="0" w:color="auto"/>
                <w:bottom w:val="none" w:sz="0" w:space="0" w:color="auto"/>
                <w:right w:val="none" w:sz="0" w:space="0" w:color="auto"/>
              </w:divBdr>
            </w:div>
            <w:div w:id="527567282">
              <w:marLeft w:val="0"/>
              <w:marRight w:val="0"/>
              <w:marTop w:val="0"/>
              <w:marBottom w:val="0"/>
              <w:divBdr>
                <w:top w:val="none" w:sz="0" w:space="0" w:color="auto"/>
                <w:left w:val="none" w:sz="0" w:space="0" w:color="auto"/>
                <w:bottom w:val="none" w:sz="0" w:space="0" w:color="auto"/>
                <w:right w:val="none" w:sz="0" w:space="0" w:color="auto"/>
              </w:divBdr>
            </w:div>
            <w:div w:id="143015811">
              <w:marLeft w:val="0"/>
              <w:marRight w:val="0"/>
              <w:marTop w:val="0"/>
              <w:marBottom w:val="0"/>
              <w:divBdr>
                <w:top w:val="none" w:sz="0" w:space="0" w:color="auto"/>
                <w:left w:val="none" w:sz="0" w:space="0" w:color="auto"/>
                <w:bottom w:val="none" w:sz="0" w:space="0" w:color="auto"/>
                <w:right w:val="none" w:sz="0" w:space="0" w:color="auto"/>
              </w:divBdr>
            </w:div>
          </w:divsChild>
        </w:div>
        <w:div w:id="2015913800">
          <w:marLeft w:val="0"/>
          <w:marRight w:val="0"/>
          <w:marTop w:val="0"/>
          <w:marBottom w:val="0"/>
          <w:divBdr>
            <w:top w:val="none" w:sz="0" w:space="0" w:color="auto"/>
            <w:left w:val="none" w:sz="0" w:space="0" w:color="auto"/>
            <w:bottom w:val="none" w:sz="0" w:space="0" w:color="auto"/>
            <w:right w:val="none" w:sz="0" w:space="0" w:color="auto"/>
          </w:divBdr>
          <w:divsChild>
            <w:div w:id="1284775147">
              <w:marLeft w:val="0"/>
              <w:marRight w:val="0"/>
              <w:marTop w:val="0"/>
              <w:marBottom w:val="0"/>
              <w:divBdr>
                <w:top w:val="none" w:sz="0" w:space="0" w:color="auto"/>
                <w:left w:val="none" w:sz="0" w:space="0" w:color="auto"/>
                <w:bottom w:val="none" w:sz="0" w:space="0" w:color="auto"/>
                <w:right w:val="none" w:sz="0" w:space="0" w:color="auto"/>
              </w:divBdr>
              <w:divsChild>
                <w:div w:id="1615283046">
                  <w:marLeft w:val="0"/>
                  <w:marRight w:val="0"/>
                  <w:marTop w:val="0"/>
                  <w:marBottom w:val="0"/>
                  <w:divBdr>
                    <w:top w:val="none" w:sz="0" w:space="0" w:color="auto"/>
                    <w:left w:val="none" w:sz="0" w:space="0" w:color="auto"/>
                    <w:bottom w:val="none" w:sz="0" w:space="0" w:color="auto"/>
                    <w:right w:val="none" w:sz="0" w:space="0" w:color="auto"/>
                  </w:divBdr>
                  <w:divsChild>
                    <w:div w:id="666398273">
                      <w:marLeft w:val="0"/>
                      <w:marRight w:val="0"/>
                      <w:marTop w:val="0"/>
                      <w:marBottom w:val="0"/>
                      <w:divBdr>
                        <w:top w:val="none" w:sz="0" w:space="0" w:color="auto"/>
                        <w:left w:val="none" w:sz="0" w:space="0" w:color="auto"/>
                        <w:bottom w:val="none" w:sz="0" w:space="0" w:color="auto"/>
                        <w:right w:val="none" w:sz="0" w:space="0" w:color="auto"/>
                      </w:divBdr>
                      <w:divsChild>
                        <w:div w:id="15173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631">
          <w:marLeft w:val="0"/>
          <w:marRight w:val="0"/>
          <w:marTop w:val="0"/>
          <w:marBottom w:val="0"/>
          <w:divBdr>
            <w:top w:val="none" w:sz="0" w:space="0" w:color="auto"/>
            <w:left w:val="none" w:sz="0" w:space="0" w:color="auto"/>
            <w:bottom w:val="none" w:sz="0" w:space="0" w:color="auto"/>
            <w:right w:val="none" w:sz="0" w:space="0" w:color="auto"/>
          </w:divBdr>
        </w:div>
        <w:div w:id="2040544202">
          <w:marLeft w:val="0"/>
          <w:marRight w:val="0"/>
          <w:marTop w:val="0"/>
          <w:marBottom w:val="0"/>
          <w:divBdr>
            <w:top w:val="none" w:sz="0" w:space="0" w:color="auto"/>
            <w:left w:val="none" w:sz="0" w:space="0" w:color="auto"/>
            <w:bottom w:val="none" w:sz="0" w:space="0" w:color="auto"/>
            <w:right w:val="none" w:sz="0" w:space="0" w:color="auto"/>
          </w:divBdr>
          <w:divsChild>
            <w:div w:id="1529760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rafjqazi.com/" TargetMode="External"/><Relationship Id="rId5" Type="http://schemas.openxmlformats.org/officeDocument/2006/relationships/hyperlink" Target="http://mailto:ashrafjqazi@gmail.com" TargetMode="External"/><Relationship Id="rId4" Type="http://schemas.openxmlformats.org/officeDocument/2006/relationships/hyperlink" Target="https://www.dawn.com/authors/3400/ashraf-jehangir-q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5968</Characters>
  <Application>Microsoft Office Word</Application>
  <DocSecurity>0</DocSecurity>
  <Lines>49</Lines>
  <Paragraphs>14</Paragraphs>
  <ScaleCrop>false</ScaleCrop>
  <Company>Grizli777</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2022-10-03T04:11:00Z</dcterms:created>
  <dcterms:modified xsi:type="dcterms:W3CDTF">2022-10-03T04:13:00Z</dcterms:modified>
</cp:coreProperties>
</file>