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A58" w:rsidRPr="00435A58" w:rsidRDefault="00435A58" w:rsidP="00435A58">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435A58">
        <w:rPr>
          <w:rFonts w:ascii="Times New Roman" w:eastAsia="Times New Roman" w:hAnsi="Times New Roman" w:cs="Times New Roman"/>
          <w:b/>
          <w:kern w:val="36"/>
          <w:sz w:val="48"/>
          <w:szCs w:val="48"/>
        </w:rPr>
        <w:t>Peace: Surefire Compromises</w:t>
      </w:r>
    </w:p>
    <w:p w:rsidR="00435A58" w:rsidRPr="00435A58" w:rsidRDefault="00435A58" w:rsidP="00435A58">
      <w:pPr>
        <w:spacing w:before="100" w:beforeAutospacing="1" w:after="100" w:afterAutospacing="1" w:line="240" w:lineRule="auto"/>
        <w:ind w:right="0"/>
        <w:rPr>
          <w:rFonts w:ascii="Times New Roman" w:eastAsia="Times New Roman" w:hAnsi="Times New Roman" w:cs="Times New Roman"/>
          <w:bCs w:val="0"/>
          <w:sz w:val="24"/>
          <w:szCs w:val="24"/>
        </w:rPr>
      </w:pPr>
      <w:hyperlink r:id="rId4" w:tooltip="More Articles by Ali Imran Atta" w:history="1">
        <w:r w:rsidRPr="00435A58">
          <w:rPr>
            <w:rFonts w:ascii="Times New Roman" w:eastAsia="Times New Roman" w:hAnsi="Times New Roman" w:cs="Times New Roman"/>
            <w:bCs w:val="0"/>
            <w:color w:val="0000FF"/>
            <w:sz w:val="24"/>
            <w:szCs w:val="24"/>
            <w:u w:val="single"/>
          </w:rPr>
          <w:t xml:space="preserve">Ali </w:t>
        </w:r>
        <w:proofErr w:type="spellStart"/>
        <w:r w:rsidRPr="00435A58">
          <w:rPr>
            <w:rFonts w:ascii="Times New Roman" w:eastAsia="Times New Roman" w:hAnsi="Times New Roman" w:cs="Times New Roman"/>
            <w:bCs w:val="0"/>
            <w:color w:val="0000FF"/>
            <w:sz w:val="24"/>
            <w:szCs w:val="24"/>
            <w:u w:val="single"/>
          </w:rPr>
          <w:t>Imran</w:t>
        </w:r>
        <w:proofErr w:type="spellEnd"/>
        <w:r w:rsidRPr="00435A58">
          <w:rPr>
            <w:rFonts w:ascii="Times New Roman" w:eastAsia="Times New Roman" w:hAnsi="Times New Roman" w:cs="Times New Roman"/>
            <w:bCs w:val="0"/>
            <w:color w:val="0000FF"/>
            <w:sz w:val="24"/>
            <w:szCs w:val="24"/>
            <w:u w:val="single"/>
          </w:rPr>
          <w:t xml:space="preserve"> Atta</w:t>
        </w:r>
      </w:hyperlink>
    </w:p>
    <w:p w:rsidR="00435A58" w:rsidRPr="00435A58" w:rsidRDefault="00435A58" w:rsidP="00435A58">
      <w:pPr>
        <w:spacing w:before="100" w:beforeAutospacing="1" w:after="100" w:afterAutospacing="1" w:line="240" w:lineRule="auto"/>
        <w:ind w:right="0"/>
        <w:rPr>
          <w:rFonts w:ascii="Times New Roman" w:eastAsia="Times New Roman" w:hAnsi="Times New Roman" w:cs="Times New Roman"/>
          <w:bCs w:val="0"/>
          <w:sz w:val="24"/>
          <w:szCs w:val="24"/>
        </w:rPr>
      </w:pPr>
      <w:r w:rsidRPr="00435A58">
        <w:rPr>
          <w:rFonts w:ascii="Times New Roman" w:eastAsia="Times New Roman" w:hAnsi="Times New Roman" w:cs="Times New Roman"/>
          <w:bCs w:val="0"/>
          <w:sz w:val="24"/>
          <w:szCs w:val="24"/>
        </w:rPr>
        <w:t xml:space="preserve">October 28, 2023 </w:t>
      </w:r>
    </w:p>
    <w:p w:rsidR="00435A58" w:rsidRPr="00435A58" w:rsidRDefault="00435A58" w:rsidP="00435A58">
      <w:pPr>
        <w:spacing w:before="100" w:beforeAutospacing="1" w:after="100" w:afterAutospacing="1" w:line="240" w:lineRule="auto"/>
        <w:ind w:right="0"/>
        <w:rPr>
          <w:rFonts w:ascii="Times New Roman" w:eastAsia="Times New Roman" w:hAnsi="Times New Roman" w:cs="Times New Roman"/>
          <w:bCs w:val="0"/>
          <w:sz w:val="24"/>
          <w:szCs w:val="24"/>
        </w:rPr>
      </w:pPr>
      <w:r w:rsidRPr="00435A58">
        <w:rPr>
          <w:rFonts w:ascii="Times New Roman" w:eastAsia="Times New Roman" w:hAnsi="Times New Roman" w:cs="Times New Roman"/>
          <w:bCs w:val="0"/>
          <w:sz w:val="24"/>
          <w:szCs w:val="24"/>
        </w:rPr>
        <w:t xml:space="preserve">To better understand the processes that lead to an improved human condition, the social sciences field of peace and conflict studies, also known as conflict analysis and resolution, identifies and analyzes both criminal and diplomatic attitudes as well as the structural frameworks attending conflicts also, including social conflicts. In contrast, peace studies, sometimes known as </w:t>
      </w:r>
      <w:proofErr w:type="spellStart"/>
      <w:r w:rsidRPr="00435A58">
        <w:rPr>
          <w:rFonts w:ascii="Times New Roman" w:eastAsia="Times New Roman" w:hAnsi="Times New Roman" w:cs="Times New Roman"/>
          <w:bCs w:val="0"/>
          <w:sz w:val="24"/>
          <w:szCs w:val="24"/>
        </w:rPr>
        <w:t>irenology</w:t>
      </w:r>
      <w:proofErr w:type="spellEnd"/>
      <w:r w:rsidRPr="00435A58">
        <w:rPr>
          <w:rFonts w:ascii="Times New Roman" w:eastAsia="Times New Roman" w:hAnsi="Times New Roman" w:cs="Times New Roman"/>
          <w:bCs w:val="0"/>
          <w:sz w:val="24"/>
          <w:szCs w:val="24"/>
        </w:rPr>
        <w:t>, is an interdisciplinary endeavor that seeks “wins” for the parties associated with the conflict through the preventative measures, de-escalation, and peaceful resolution of conflicts.</w:t>
      </w:r>
    </w:p>
    <w:p w:rsidR="00435A58" w:rsidRPr="00435A58" w:rsidRDefault="00435A58" w:rsidP="00435A58">
      <w:pPr>
        <w:spacing w:before="100" w:beforeAutospacing="1" w:after="100" w:afterAutospacing="1" w:line="240" w:lineRule="auto"/>
        <w:ind w:right="0"/>
        <w:rPr>
          <w:rFonts w:ascii="Times New Roman" w:eastAsia="Times New Roman" w:hAnsi="Times New Roman" w:cs="Times New Roman"/>
          <w:bCs w:val="0"/>
          <w:sz w:val="24"/>
          <w:szCs w:val="24"/>
        </w:rPr>
      </w:pPr>
      <w:r w:rsidRPr="00435A58">
        <w:rPr>
          <w:rFonts w:ascii="Times New Roman" w:eastAsia="Times New Roman" w:hAnsi="Times New Roman" w:cs="Times New Roman"/>
          <w:bCs w:val="0"/>
          <w:sz w:val="24"/>
          <w:szCs w:val="24"/>
        </w:rPr>
        <w:t>Though less clearly defined, “psychological peace” (such as calm thoughts and feelings) may be a prerequisite for achieving “behavioral peace.” There are situations when a “peaceful inner attitude” leads to peaceful behavior. Some have stated that they think inner qualities that are independent of day-to-day uncertainties, like calmness, patience, respect for others, compassion, empathetic kindness, discipline, strength, a responsible manner, reconciliation, helpful temper, caution, and perspective, can bring about peace. Developing a calm and collected mindset for both one and other people can aid in settling disputes that might otherwise appear unsolvable or unchangeable.</w:t>
      </w:r>
    </w:p>
    <w:p w:rsidR="00435A58" w:rsidRPr="00435A58" w:rsidRDefault="00435A58" w:rsidP="00435A58">
      <w:pPr>
        <w:spacing w:before="100" w:beforeAutospacing="1" w:after="100" w:afterAutospacing="1" w:line="240" w:lineRule="auto"/>
        <w:ind w:right="0"/>
        <w:rPr>
          <w:rFonts w:ascii="Times New Roman" w:eastAsia="Times New Roman" w:hAnsi="Times New Roman" w:cs="Times New Roman"/>
          <w:bCs w:val="0"/>
          <w:sz w:val="24"/>
          <w:szCs w:val="24"/>
        </w:rPr>
      </w:pPr>
      <w:r w:rsidRPr="00435A58">
        <w:rPr>
          <w:rFonts w:ascii="Times New Roman" w:eastAsia="Times New Roman" w:hAnsi="Times New Roman" w:cs="Times New Roman"/>
          <w:bCs w:val="0"/>
          <w:sz w:val="24"/>
          <w:szCs w:val="24"/>
        </w:rPr>
        <w:t>However, every human being is unique from others in several ways. Their ideas, habits, lifestyles, cultures, likes, dislikes, and other characteristics are all different. But most individuals are naturally drawn to quiet and peace of mind. Though few people can achieve it, everyone aspires to live a peaceful life. Internal and external disputes, rigidity, acrimonious behavior, and several other bad characteristics are main causes of the lack of peace. One must have a practical, flexible, adaptable, and compromising mindset to achieve peace.</w:t>
      </w:r>
    </w:p>
    <w:p w:rsidR="00435A58" w:rsidRPr="00435A58" w:rsidRDefault="00435A58" w:rsidP="00435A58">
      <w:pPr>
        <w:spacing w:beforeAutospacing="1" w:afterAutospacing="1" w:line="240" w:lineRule="auto"/>
        <w:ind w:right="720"/>
        <w:rPr>
          <w:rFonts w:ascii="Times New Roman" w:eastAsia="Times New Roman" w:hAnsi="Times New Roman" w:cs="Times New Roman"/>
          <w:bCs w:val="0"/>
          <w:sz w:val="24"/>
          <w:szCs w:val="24"/>
        </w:rPr>
      </w:pPr>
      <w:r w:rsidRPr="00435A58">
        <w:rPr>
          <w:rFonts w:ascii="Times New Roman" w:eastAsia="Times New Roman" w:hAnsi="Times New Roman" w:cs="Times New Roman"/>
          <w:bCs w:val="0"/>
          <w:sz w:val="24"/>
          <w:szCs w:val="24"/>
        </w:rPr>
        <w:t>Early Islamic history suggests that Muslims adhered to the compromise principle socially while following the kind guidance of the Prophet Muhammad (PBUH).</w:t>
      </w:r>
    </w:p>
    <w:p w:rsidR="00435A58" w:rsidRPr="00435A58" w:rsidRDefault="00435A58" w:rsidP="00435A58">
      <w:pPr>
        <w:spacing w:before="100" w:beforeAutospacing="1" w:after="100" w:afterAutospacing="1" w:line="240" w:lineRule="auto"/>
        <w:ind w:right="0"/>
        <w:rPr>
          <w:rFonts w:ascii="Times New Roman" w:eastAsia="Times New Roman" w:hAnsi="Times New Roman" w:cs="Times New Roman"/>
          <w:bCs w:val="0"/>
          <w:sz w:val="24"/>
          <w:szCs w:val="24"/>
        </w:rPr>
      </w:pPr>
      <w:r w:rsidRPr="00435A58">
        <w:rPr>
          <w:rFonts w:ascii="Times New Roman" w:eastAsia="Times New Roman" w:hAnsi="Times New Roman" w:cs="Times New Roman"/>
          <w:bCs w:val="0"/>
          <w:sz w:val="24"/>
          <w:szCs w:val="24"/>
        </w:rPr>
        <w:t xml:space="preserve">Compromise is thought to be a surefire way to achieve harmony in life. A human being becomes fluid by taking on such an attitude instead of being uncompromising when interacting with others. Compromise, or reaching an agreement that calls for concessions from both parties, is a common strategy used to settle conflicts within families, societies, and </w:t>
      </w:r>
      <w:proofErr w:type="spellStart"/>
      <w:r w:rsidRPr="00435A58">
        <w:rPr>
          <w:rFonts w:ascii="Times New Roman" w:eastAsia="Times New Roman" w:hAnsi="Times New Roman" w:cs="Times New Roman"/>
          <w:bCs w:val="0"/>
          <w:sz w:val="24"/>
          <w:szCs w:val="24"/>
        </w:rPr>
        <w:t>countries.Throughout</w:t>
      </w:r>
      <w:proofErr w:type="spellEnd"/>
      <w:r w:rsidRPr="00435A58">
        <w:rPr>
          <w:rFonts w:ascii="Times New Roman" w:eastAsia="Times New Roman" w:hAnsi="Times New Roman" w:cs="Times New Roman"/>
          <w:bCs w:val="0"/>
          <w:sz w:val="24"/>
          <w:szCs w:val="24"/>
        </w:rPr>
        <w:t xml:space="preserve"> human history, compromise has prevented conflicts, preserved lives, brought about the restoration of peace, reduced material losses, and allowed people to maintain their dignity. Since an unyielding stance on any issue hinders peace, compromise has been endorsed by most world ideologies.</w:t>
      </w:r>
    </w:p>
    <w:p w:rsidR="00435A58" w:rsidRPr="00435A58" w:rsidRDefault="00435A58" w:rsidP="00435A58">
      <w:pPr>
        <w:spacing w:before="100" w:beforeAutospacing="1" w:after="100" w:afterAutospacing="1" w:line="240" w:lineRule="auto"/>
        <w:ind w:right="0"/>
        <w:rPr>
          <w:rFonts w:ascii="Times New Roman" w:eastAsia="Times New Roman" w:hAnsi="Times New Roman" w:cs="Times New Roman"/>
          <w:bCs w:val="0"/>
          <w:sz w:val="24"/>
          <w:szCs w:val="24"/>
        </w:rPr>
      </w:pPr>
      <w:r w:rsidRPr="00435A58">
        <w:rPr>
          <w:rFonts w:ascii="Times New Roman" w:eastAsia="Times New Roman" w:hAnsi="Times New Roman" w:cs="Times New Roman"/>
          <w:bCs w:val="0"/>
          <w:sz w:val="24"/>
          <w:szCs w:val="24"/>
        </w:rPr>
        <w:lastRenderedPageBreak/>
        <w:t>People should not harbor animosity toward one another indefinitely. Offering a helping hand to adversaries does not indicate weakness but rather a means of resolving conflict. This compromise principle supports the idea that “half of something is better than none.”</w:t>
      </w:r>
    </w:p>
    <w:p w:rsidR="00435A58" w:rsidRPr="00435A58" w:rsidRDefault="00435A58" w:rsidP="00435A58">
      <w:pPr>
        <w:spacing w:before="100" w:beforeAutospacing="1" w:after="100" w:afterAutospacing="1" w:line="240" w:lineRule="auto"/>
        <w:ind w:right="0"/>
        <w:rPr>
          <w:rFonts w:ascii="Times New Roman" w:eastAsia="Times New Roman" w:hAnsi="Times New Roman" w:cs="Times New Roman"/>
          <w:bCs w:val="0"/>
          <w:sz w:val="24"/>
          <w:szCs w:val="24"/>
        </w:rPr>
      </w:pPr>
      <w:r w:rsidRPr="00435A58">
        <w:rPr>
          <w:rFonts w:ascii="Times New Roman" w:eastAsia="Times New Roman" w:hAnsi="Times New Roman" w:cs="Times New Roman"/>
          <w:bCs w:val="0"/>
          <w:sz w:val="24"/>
          <w:szCs w:val="24"/>
        </w:rPr>
        <w:t xml:space="preserve">Early Islamic history suggests that Muslims adhered to the compromise principle socially while following the kind guidance of the Prophet Muhammad (PBUH). They came to an agreement on the </w:t>
      </w:r>
      <w:proofErr w:type="spellStart"/>
      <w:r w:rsidRPr="00435A58">
        <w:rPr>
          <w:rFonts w:ascii="Times New Roman" w:eastAsia="Times New Roman" w:hAnsi="Times New Roman" w:cs="Times New Roman"/>
          <w:bCs w:val="0"/>
          <w:sz w:val="24"/>
          <w:szCs w:val="24"/>
        </w:rPr>
        <w:t>Hudaibiyah</w:t>
      </w:r>
      <w:proofErr w:type="spellEnd"/>
      <w:r w:rsidRPr="00435A58">
        <w:rPr>
          <w:rFonts w:ascii="Times New Roman" w:eastAsia="Times New Roman" w:hAnsi="Times New Roman" w:cs="Times New Roman"/>
          <w:bCs w:val="0"/>
          <w:sz w:val="24"/>
          <w:szCs w:val="24"/>
        </w:rPr>
        <w:t xml:space="preserve"> Treaty, which let Muslims and non-Muslims to coexist peacefully. The accord additionally permitted the Prophet and his adherents to visit </w:t>
      </w:r>
      <w:proofErr w:type="spellStart"/>
      <w:r w:rsidRPr="00435A58">
        <w:rPr>
          <w:rFonts w:ascii="Times New Roman" w:eastAsia="Times New Roman" w:hAnsi="Times New Roman" w:cs="Times New Roman"/>
          <w:bCs w:val="0"/>
          <w:sz w:val="24"/>
          <w:szCs w:val="24"/>
        </w:rPr>
        <w:t>Makkah</w:t>
      </w:r>
      <w:proofErr w:type="spellEnd"/>
      <w:r w:rsidRPr="00435A58">
        <w:rPr>
          <w:rFonts w:ascii="Times New Roman" w:eastAsia="Times New Roman" w:hAnsi="Times New Roman" w:cs="Times New Roman"/>
          <w:bCs w:val="0"/>
          <w:sz w:val="24"/>
          <w:szCs w:val="24"/>
        </w:rPr>
        <w:t xml:space="preserve"> the subsequent year on what became recognized as the inaugural pilgrimage.</w:t>
      </w:r>
    </w:p>
    <w:p w:rsidR="00435A58" w:rsidRPr="00435A58" w:rsidRDefault="00435A58" w:rsidP="00435A58">
      <w:pPr>
        <w:spacing w:before="100" w:beforeAutospacing="1" w:after="100" w:afterAutospacing="1" w:line="240" w:lineRule="auto"/>
        <w:ind w:right="0"/>
        <w:rPr>
          <w:rFonts w:ascii="Times New Roman" w:eastAsia="Times New Roman" w:hAnsi="Times New Roman" w:cs="Times New Roman"/>
          <w:bCs w:val="0"/>
          <w:sz w:val="24"/>
          <w:szCs w:val="24"/>
        </w:rPr>
      </w:pPr>
      <w:r w:rsidRPr="00435A58">
        <w:rPr>
          <w:rFonts w:ascii="Times New Roman" w:eastAsia="Times New Roman" w:hAnsi="Times New Roman" w:cs="Times New Roman"/>
          <w:bCs w:val="0"/>
          <w:sz w:val="24"/>
          <w:szCs w:val="24"/>
        </w:rPr>
        <w:t xml:space="preserve">Comparably, the Holy Quran commands that the invitation should be welcomed if they (enemy) are inclined toward peace on fair terms: “If they incline towards peace, incline </w:t>
      </w:r>
      <w:proofErr w:type="gramStart"/>
      <w:r w:rsidRPr="00435A58">
        <w:rPr>
          <w:rFonts w:ascii="Times New Roman" w:eastAsia="Times New Roman" w:hAnsi="Times New Roman" w:cs="Times New Roman"/>
          <w:bCs w:val="0"/>
          <w:sz w:val="24"/>
          <w:szCs w:val="24"/>
        </w:rPr>
        <w:t>yourself</w:t>
      </w:r>
      <w:proofErr w:type="gramEnd"/>
      <w:r w:rsidRPr="00435A58">
        <w:rPr>
          <w:rFonts w:ascii="Times New Roman" w:eastAsia="Times New Roman" w:hAnsi="Times New Roman" w:cs="Times New Roman"/>
          <w:bCs w:val="0"/>
          <w:sz w:val="24"/>
          <w:szCs w:val="24"/>
        </w:rPr>
        <w:t xml:space="preserve"> to it as well, and trust in Allah.” He is undoubtedly all-knowing and all-hearing (8:61).</w:t>
      </w:r>
    </w:p>
    <w:p w:rsidR="00435A58" w:rsidRPr="00435A58" w:rsidRDefault="00435A58" w:rsidP="00435A58">
      <w:pPr>
        <w:spacing w:before="100" w:beforeAutospacing="1" w:after="100" w:afterAutospacing="1" w:line="240" w:lineRule="auto"/>
        <w:ind w:right="0"/>
        <w:rPr>
          <w:rFonts w:ascii="Times New Roman" w:eastAsia="Times New Roman" w:hAnsi="Times New Roman" w:cs="Times New Roman"/>
          <w:bCs w:val="0"/>
          <w:sz w:val="24"/>
          <w:szCs w:val="24"/>
        </w:rPr>
      </w:pPr>
      <w:r w:rsidRPr="00435A58">
        <w:rPr>
          <w:rFonts w:ascii="Times New Roman" w:eastAsia="Times New Roman" w:hAnsi="Times New Roman" w:cs="Times New Roman"/>
          <w:bCs w:val="0"/>
          <w:sz w:val="24"/>
          <w:szCs w:val="24"/>
        </w:rPr>
        <w:t>Each party that compromises give up something they believe they are entitled to but does so because the outcome they expect from the arrangement is better than what they would expect if one did not exist. It can function as a bridge during a trying time. This is a vital component of life that allows one to put an end to conflicts and live in harmony with others.</w:t>
      </w:r>
    </w:p>
    <w:p w:rsidR="00435A58" w:rsidRPr="00435A58" w:rsidRDefault="00435A58" w:rsidP="00435A58">
      <w:pPr>
        <w:spacing w:before="100" w:beforeAutospacing="1" w:after="100" w:afterAutospacing="1" w:line="240" w:lineRule="auto"/>
        <w:ind w:right="0"/>
        <w:rPr>
          <w:rFonts w:ascii="Times New Roman" w:eastAsia="Times New Roman" w:hAnsi="Times New Roman" w:cs="Times New Roman"/>
          <w:bCs w:val="0"/>
          <w:sz w:val="24"/>
          <w:szCs w:val="24"/>
        </w:rPr>
      </w:pPr>
      <w:r w:rsidRPr="00435A58">
        <w:rPr>
          <w:rFonts w:ascii="Times New Roman" w:eastAsia="Times New Roman" w:hAnsi="Times New Roman" w:cs="Times New Roman"/>
          <w:bCs w:val="0"/>
          <w:sz w:val="24"/>
          <w:szCs w:val="24"/>
        </w:rPr>
        <w:t xml:space="preserve">Currently, proxy parties in certain countries are causing terrible unrest in Palestine. Making concessions is the most effective way to deal with the unrest. This </w:t>
      </w:r>
      <w:proofErr w:type="spellStart"/>
      <w:r w:rsidRPr="00435A58">
        <w:rPr>
          <w:rFonts w:ascii="Times New Roman" w:eastAsia="Times New Roman" w:hAnsi="Times New Roman" w:cs="Times New Roman"/>
          <w:bCs w:val="0"/>
          <w:sz w:val="24"/>
          <w:szCs w:val="24"/>
        </w:rPr>
        <w:t>gangsterdoms</w:t>
      </w:r>
      <w:proofErr w:type="spellEnd"/>
      <w:r w:rsidRPr="00435A58">
        <w:rPr>
          <w:rFonts w:ascii="Times New Roman" w:eastAsia="Times New Roman" w:hAnsi="Times New Roman" w:cs="Times New Roman"/>
          <w:bCs w:val="0"/>
          <w:sz w:val="24"/>
          <w:szCs w:val="24"/>
        </w:rPr>
        <w:t xml:space="preserve"> dilemma can never be solved by violence or conflict, especially at a time when the nation is experiencing a severe freedom crisis. Without the ability to negotiate, life would come to a standstill in uncertain situations.</w:t>
      </w:r>
    </w:p>
    <w:p w:rsidR="00435A58" w:rsidRPr="00435A58" w:rsidRDefault="00435A58" w:rsidP="00435A58">
      <w:pPr>
        <w:spacing w:before="100" w:beforeAutospacing="1" w:after="100" w:afterAutospacing="1" w:line="240" w:lineRule="auto"/>
        <w:ind w:right="0"/>
        <w:rPr>
          <w:rFonts w:ascii="Times New Roman" w:eastAsia="Times New Roman" w:hAnsi="Times New Roman" w:cs="Times New Roman"/>
          <w:bCs w:val="0"/>
          <w:sz w:val="24"/>
          <w:szCs w:val="24"/>
        </w:rPr>
      </w:pPr>
      <w:r w:rsidRPr="00435A58">
        <w:rPr>
          <w:rFonts w:ascii="Times New Roman" w:eastAsia="Times New Roman" w:hAnsi="Times New Roman" w:cs="Times New Roman"/>
          <w:bCs w:val="0"/>
          <w:sz w:val="24"/>
          <w:szCs w:val="24"/>
        </w:rPr>
        <w:t>Compromise has always been the primary means by which individuals, communities, and nations have resolved their conflicts. Although it is a diplomatic tool, it is also necessary in other spheres of life, including politics, business, and the workforce.</w:t>
      </w:r>
    </w:p>
    <w:p w:rsidR="00435A58" w:rsidRPr="00435A58" w:rsidRDefault="00435A58" w:rsidP="00435A58">
      <w:pPr>
        <w:spacing w:before="100" w:beforeAutospacing="1" w:after="100" w:afterAutospacing="1" w:line="240" w:lineRule="auto"/>
        <w:ind w:right="0"/>
        <w:rPr>
          <w:rFonts w:ascii="Times New Roman" w:eastAsia="Times New Roman" w:hAnsi="Times New Roman" w:cs="Times New Roman"/>
          <w:bCs w:val="0"/>
          <w:sz w:val="24"/>
          <w:szCs w:val="24"/>
        </w:rPr>
      </w:pPr>
      <w:r w:rsidRPr="00435A58">
        <w:rPr>
          <w:rFonts w:ascii="Times New Roman" w:eastAsia="Times New Roman" w:hAnsi="Times New Roman" w:cs="Times New Roman"/>
          <w:bCs w:val="0"/>
          <w:sz w:val="24"/>
          <w:szCs w:val="24"/>
        </w:rPr>
        <w:t xml:space="preserve">There is a significant backlog of unsettled court cases in </w:t>
      </w:r>
      <w:proofErr w:type="gramStart"/>
      <w:r w:rsidRPr="00435A58">
        <w:rPr>
          <w:rFonts w:ascii="Times New Roman" w:eastAsia="Times New Roman" w:hAnsi="Times New Roman" w:cs="Times New Roman"/>
          <w:bCs w:val="0"/>
          <w:sz w:val="24"/>
          <w:szCs w:val="24"/>
        </w:rPr>
        <w:t>Pakistan,</w:t>
      </w:r>
      <w:proofErr w:type="gramEnd"/>
      <w:r w:rsidRPr="00435A58">
        <w:rPr>
          <w:rFonts w:ascii="Times New Roman" w:eastAsia="Times New Roman" w:hAnsi="Times New Roman" w:cs="Times New Roman"/>
          <w:bCs w:val="0"/>
          <w:sz w:val="24"/>
          <w:szCs w:val="24"/>
        </w:rPr>
        <w:t xml:space="preserve"> therefore it may be worthwhile to attempt the compromise idea there. In addition to satisfying the disputing parties, it would lessen the load on the courts. Therefore, a system to force conflicting parties to accept a compromise ought to exist.</w:t>
      </w:r>
    </w:p>
    <w:p w:rsidR="00435A58" w:rsidRPr="00435A58" w:rsidRDefault="00435A58" w:rsidP="00435A58">
      <w:pPr>
        <w:spacing w:before="100" w:beforeAutospacing="1" w:after="100" w:afterAutospacing="1" w:line="240" w:lineRule="auto"/>
        <w:ind w:right="0"/>
        <w:rPr>
          <w:rFonts w:ascii="Times New Roman" w:eastAsia="Times New Roman" w:hAnsi="Times New Roman" w:cs="Times New Roman"/>
          <w:bCs w:val="0"/>
          <w:sz w:val="24"/>
          <w:szCs w:val="24"/>
        </w:rPr>
      </w:pPr>
      <w:r w:rsidRPr="00435A58">
        <w:rPr>
          <w:rFonts w:ascii="Times New Roman" w:eastAsia="Times New Roman" w:hAnsi="Times New Roman" w:cs="Times New Roman"/>
          <w:bCs w:val="0"/>
          <w:sz w:val="24"/>
          <w:szCs w:val="24"/>
        </w:rPr>
        <w:t>There are some circumstances that are unchangeable. Therefore, it is preferable to wait for more favorable circumstances and accept the circumstances as it is. Never should a person let their preferences or desires rule their actions. Even though a person’s ego aspires to accomplish certain objectives in life, these things are often unachievable.</w:t>
      </w:r>
    </w:p>
    <w:p w:rsidR="00435A58" w:rsidRPr="00435A58" w:rsidRDefault="00435A58" w:rsidP="00435A58">
      <w:pPr>
        <w:spacing w:before="100" w:beforeAutospacing="1" w:after="100" w:afterAutospacing="1" w:line="240" w:lineRule="auto"/>
        <w:ind w:right="0"/>
        <w:rPr>
          <w:rFonts w:ascii="Times New Roman" w:eastAsia="Times New Roman" w:hAnsi="Times New Roman" w:cs="Times New Roman"/>
          <w:bCs w:val="0"/>
          <w:sz w:val="24"/>
          <w:szCs w:val="24"/>
        </w:rPr>
      </w:pPr>
      <w:proofErr w:type="gramStart"/>
      <w:r w:rsidRPr="00435A58">
        <w:rPr>
          <w:rFonts w:ascii="Times New Roman" w:eastAsia="Times New Roman" w:hAnsi="Times New Roman" w:cs="Times New Roman"/>
          <w:bCs w:val="0"/>
          <w:sz w:val="24"/>
          <w:szCs w:val="24"/>
        </w:rPr>
        <w:t>The does not mean that we should not struggle.</w:t>
      </w:r>
      <w:proofErr w:type="gramEnd"/>
      <w:r w:rsidRPr="00435A58">
        <w:rPr>
          <w:rFonts w:ascii="Times New Roman" w:eastAsia="Times New Roman" w:hAnsi="Times New Roman" w:cs="Times New Roman"/>
          <w:bCs w:val="0"/>
          <w:sz w:val="24"/>
          <w:szCs w:val="24"/>
        </w:rPr>
        <w:t xml:space="preserve"> Our struggle should be continuous, but we should be ready to make any adjustments or compromises where the situation demands so.</w:t>
      </w:r>
    </w:p>
    <w:p w:rsidR="00435A58" w:rsidRPr="00435A58" w:rsidRDefault="00435A58" w:rsidP="00435A58">
      <w:pPr>
        <w:spacing w:before="100" w:beforeAutospacing="1" w:after="100" w:afterAutospacing="1" w:line="240" w:lineRule="auto"/>
        <w:ind w:right="0"/>
        <w:rPr>
          <w:rFonts w:ascii="Times New Roman" w:eastAsia="Times New Roman" w:hAnsi="Times New Roman" w:cs="Times New Roman"/>
          <w:bCs w:val="0"/>
          <w:sz w:val="24"/>
          <w:szCs w:val="24"/>
        </w:rPr>
      </w:pPr>
      <w:r w:rsidRPr="00435A58">
        <w:rPr>
          <w:rFonts w:ascii="Times New Roman" w:eastAsia="Times New Roman" w:hAnsi="Times New Roman" w:cs="Times New Roman"/>
          <w:bCs w:val="0"/>
          <w:sz w:val="24"/>
          <w:szCs w:val="24"/>
        </w:rPr>
        <w:lastRenderedPageBreak/>
        <w:t>We must never forget that human life is a series of compromises, and it is not always easy to achieve in practice what one has found to be true in theory. Learning the wisdom of compromise can be highly beneficial, for it is better to bend a little than to break.</w:t>
      </w:r>
    </w:p>
    <w:p w:rsidR="00435A58" w:rsidRPr="00435A58" w:rsidRDefault="00435A58" w:rsidP="00435A58">
      <w:pPr>
        <w:spacing w:before="100" w:beforeAutospacing="1" w:after="100" w:afterAutospacing="1" w:line="240" w:lineRule="auto"/>
        <w:ind w:right="0"/>
        <w:rPr>
          <w:rFonts w:ascii="Times New Roman" w:eastAsia="Times New Roman" w:hAnsi="Times New Roman" w:cs="Times New Roman"/>
          <w:bCs w:val="0"/>
          <w:sz w:val="24"/>
          <w:szCs w:val="24"/>
        </w:rPr>
      </w:pPr>
      <w:r w:rsidRPr="00435A58">
        <w:rPr>
          <w:rFonts w:ascii="Times New Roman" w:eastAsia="Times New Roman" w:hAnsi="Times New Roman" w:cs="Times New Roman"/>
          <w:bCs w:val="0"/>
          <w:sz w:val="24"/>
          <w:szCs w:val="24"/>
        </w:rPr>
        <w:t>Life is like a bumpy road with many difficulties. Many people undergo mental, emotional, or physical challenges and sometimes feel lost or without hope. Most of the time, it can be painful and confusing to free oneself of these melancholy ideas. Compromise with life’s obstacles, however, offers comfort and understanding and makes it possible to manage these trying circumstances. As a result, it is important to encourage compromise in daily life.</w:t>
      </w:r>
    </w:p>
    <w:p w:rsidR="00435A58" w:rsidRPr="00435A58" w:rsidRDefault="00435A58" w:rsidP="00435A58">
      <w:pPr>
        <w:spacing w:before="100" w:beforeAutospacing="1" w:after="100" w:afterAutospacing="1" w:line="240" w:lineRule="auto"/>
        <w:ind w:right="0"/>
        <w:rPr>
          <w:rFonts w:ascii="Times New Roman" w:eastAsia="Times New Roman" w:hAnsi="Times New Roman" w:cs="Times New Roman"/>
          <w:bCs w:val="0"/>
          <w:sz w:val="24"/>
          <w:szCs w:val="24"/>
        </w:rPr>
      </w:pPr>
      <w:r w:rsidRPr="00435A58">
        <w:rPr>
          <w:rFonts w:ascii="Times New Roman" w:eastAsia="Times New Roman" w:hAnsi="Times New Roman" w:cs="Times New Roman"/>
          <w:bCs w:val="0"/>
          <w:sz w:val="24"/>
          <w:szCs w:val="24"/>
        </w:rPr>
        <w:t>Arab nations have condemned Israeli policies and demanded a conclusion to the conflict. However, angry public pressure is growing on them to do more than just make statements. Although a regional conflict is something no one wants, if Israel keeps up its escalating behavior, the risk will increase, and neighboring nations’ responses will change. De-escalation and a rapid ceasefire are the only ways to prevent this. For that to occur, the US would need to change its strategy and place regional justice and peace above Israel’s unquestioning support.</w:t>
      </w:r>
    </w:p>
    <w:p w:rsidR="00435A58" w:rsidRPr="00435A58" w:rsidRDefault="00435A58" w:rsidP="00435A58">
      <w:pPr>
        <w:spacing w:before="100" w:beforeAutospacing="1" w:after="100" w:afterAutospacing="1" w:line="240" w:lineRule="auto"/>
        <w:ind w:right="0"/>
        <w:rPr>
          <w:rFonts w:ascii="Times New Roman" w:eastAsia="Times New Roman" w:hAnsi="Times New Roman" w:cs="Times New Roman"/>
          <w:bCs w:val="0"/>
          <w:sz w:val="24"/>
          <w:szCs w:val="24"/>
        </w:rPr>
      </w:pPr>
      <w:r w:rsidRPr="00435A58">
        <w:rPr>
          <w:rFonts w:ascii="Times New Roman" w:eastAsia="Times New Roman" w:hAnsi="Times New Roman" w:cs="Times New Roman"/>
          <w:bCs w:val="0"/>
          <w:i/>
          <w:iCs/>
          <w:sz w:val="24"/>
          <w:szCs w:val="24"/>
        </w:rPr>
        <w:t>The writer is a freelance columnist.</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435A58"/>
    <w:rsid w:val="000F3610"/>
    <w:rsid w:val="002F5C52"/>
    <w:rsid w:val="003256B7"/>
    <w:rsid w:val="0036064A"/>
    <w:rsid w:val="00435A58"/>
    <w:rsid w:val="00556389"/>
    <w:rsid w:val="00567329"/>
    <w:rsid w:val="0070648E"/>
    <w:rsid w:val="007C1BCF"/>
    <w:rsid w:val="009B0BDF"/>
    <w:rsid w:val="009E0BE8"/>
    <w:rsid w:val="009F4B0C"/>
    <w:rsid w:val="00AD0AB6"/>
    <w:rsid w:val="00B4091B"/>
    <w:rsid w:val="00B74FBD"/>
    <w:rsid w:val="00BA3BA5"/>
    <w:rsid w:val="00C62C86"/>
    <w:rsid w:val="00C77239"/>
    <w:rsid w:val="00E15018"/>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389"/>
    <w:rPr>
      <w:rFonts w:asciiTheme="majorBidi" w:hAnsiTheme="majorBidi"/>
    </w:rPr>
  </w:style>
  <w:style w:type="paragraph" w:styleId="Heading1">
    <w:name w:val="heading 1"/>
    <w:basedOn w:val="Normal"/>
    <w:next w:val="Normal"/>
    <w:link w:val="Heading1Char"/>
    <w:uiPriority w:val="9"/>
    <w:qFormat/>
    <w:rsid w:val="00556389"/>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556389"/>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556389"/>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56389"/>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556389"/>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389"/>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56389"/>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556389"/>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56389"/>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56389"/>
    <w:pPr>
      <w:spacing w:after="200" w:line="240" w:lineRule="auto"/>
    </w:pPr>
    <w:rPr>
      <w:iCs/>
      <w:color w:val="000000" w:themeColor="text1"/>
      <w:szCs w:val="18"/>
    </w:rPr>
  </w:style>
  <w:style w:type="paragraph" w:styleId="Title">
    <w:name w:val="Title"/>
    <w:basedOn w:val="Normal"/>
    <w:link w:val="TitleChar"/>
    <w:uiPriority w:val="10"/>
    <w:qFormat/>
    <w:rsid w:val="0055638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56389"/>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56389"/>
    <w:rPr>
      <w:b/>
      <w:bCs/>
    </w:rPr>
  </w:style>
  <w:style w:type="character" w:styleId="Emphasis">
    <w:name w:val="Emphasis"/>
    <w:basedOn w:val="DefaultParagraphFont"/>
    <w:uiPriority w:val="20"/>
    <w:qFormat/>
    <w:rsid w:val="00556389"/>
    <w:rPr>
      <w:i/>
      <w:iCs/>
    </w:rPr>
  </w:style>
  <w:style w:type="paragraph" w:styleId="NoSpacing">
    <w:name w:val="No Spacing"/>
    <w:uiPriority w:val="1"/>
    <w:qFormat/>
    <w:rsid w:val="00556389"/>
    <w:pPr>
      <w:keepNext/>
      <w:keepLines/>
      <w:spacing w:beforeLines="100"/>
    </w:pPr>
    <w:rPr>
      <w:color w:val="000000" w:themeColor="text1"/>
      <w:szCs w:val="26"/>
    </w:rPr>
  </w:style>
  <w:style w:type="paragraph" w:styleId="ListParagraph">
    <w:name w:val="List Paragraph"/>
    <w:basedOn w:val="Normal"/>
    <w:uiPriority w:val="34"/>
    <w:qFormat/>
    <w:rsid w:val="00556389"/>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56389"/>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56389"/>
    <w:rPr>
      <w:smallCaps/>
      <w:color w:val="5A5A5A" w:themeColor="text1" w:themeTint="A5"/>
    </w:rPr>
  </w:style>
  <w:style w:type="character" w:styleId="Hyperlink">
    <w:name w:val="Hyperlink"/>
    <w:basedOn w:val="DefaultParagraphFont"/>
    <w:uiPriority w:val="99"/>
    <w:semiHidden/>
    <w:unhideWhenUsed/>
    <w:rsid w:val="00435A58"/>
    <w:rPr>
      <w:color w:val="0000FF"/>
      <w:u w:val="single"/>
    </w:rPr>
  </w:style>
  <w:style w:type="paragraph" w:customStyle="1" w:styleId="author-links">
    <w:name w:val="author-links"/>
    <w:basedOn w:val="Normal"/>
    <w:rsid w:val="00435A58"/>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customStyle="1" w:styleId="post-date">
    <w:name w:val="post-date"/>
    <w:basedOn w:val="Normal"/>
    <w:rsid w:val="00435A58"/>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NormalWeb">
    <w:name w:val="Normal (Web)"/>
    <w:basedOn w:val="Normal"/>
    <w:uiPriority w:val="99"/>
    <w:semiHidden/>
    <w:unhideWhenUsed/>
    <w:rsid w:val="00435A58"/>
    <w:pPr>
      <w:spacing w:before="100" w:beforeAutospacing="1" w:after="100" w:afterAutospacing="1" w:line="240" w:lineRule="auto"/>
      <w:ind w:right="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822161706">
      <w:bodyDiv w:val="1"/>
      <w:marLeft w:val="0"/>
      <w:marRight w:val="0"/>
      <w:marTop w:val="0"/>
      <w:marBottom w:val="0"/>
      <w:divBdr>
        <w:top w:val="none" w:sz="0" w:space="0" w:color="auto"/>
        <w:left w:val="none" w:sz="0" w:space="0" w:color="auto"/>
        <w:bottom w:val="none" w:sz="0" w:space="0" w:color="auto"/>
        <w:right w:val="none" w:sz="0" w:space="0" w:color="auto"/>
      </w:divBdr>
      <w:divsChild>
        <w:div w:id="756948747">
          <w:marLeft w:val="0"/>
          <w:marRight w:val="0"/>
          <w:marTop w:val="0"/>
          <w:marBottom w:val="0"/>
          <w:divBdr>
            <w:top w:val="none" w:sz="0" w:space="0" w:color="auto"/>
            <w:left w:val="none" w:sz="0" w:space="0" w:color="auto"/>
            <w:bottom w:val="none" w:sz="0" w:space="0" w:color="auto"/>
            <w:right w:val="none" w:sz="0" w:space="0" w:color="auto"/>
          </w:divBdr>
          <w:divsChild>
            <w:div w:id="2114593215">
              <w:marLeft w:val="0"/>
              <w:marRight w:val="0"/>
              <w:marTop w:val="0"/>
              <w:marBottom w:val="0"/>
              <w:divBdr>
                <w:top w:val="none" w:sz="0" w:space="0" w:color="auto"/>
                <w:left w:val="none" w:sz="0" w:space="0" w:color="auto"/>
                <w:bottom w:val="none" w:sz="0" w:space="0" w:color="auto"/>
                <w:right w:val="none" w:sz="0" w:space="0" w:color="auto"/>
              </w:divBdr>
              <w:divsChild>
                <w:div w:id="34879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056865">
          <w:marLeft w:val="0"/>
          <w:marRight w:val="0"/>
          <w:marTop w:val="0"/>
          <w:marBottom w:val="0"/>
          <w:divBdr>
            <w:top w:val="none" w:sz="0" w:space="0" w:color="auto"/>
            <w:left w:val="none" w:sz="0" w:space="0" w:color="auto"/>
            <w:bottom w:val="none" w:sz="0" w:space="0" w:color="auto"/>
            <w:right w:val="none" w:sz="0" w:space="0" w:color="auto"/>
          </w:divBdr>
          <w:divsChild>
            <w:div w:id="1733701019">
              <w:marLeft w:val="0"/>
              <w:marRight w:val="0"/>
              <w:marTop w:val="0"/>
              <w:marBottom w:val="0"/>
              <w:divBdr>
                <w:top w:val="none" w:sz="0" w:space="0" w:color="auto"/>
                <w:left w:val="none" w:sz="0" w:space="0" w:color="auto"/>
                <w:bottom w:val="none" w:sz="0" w:space="0" w:color="auto"/>
                <w:right w:val="none" w:sz="0" w:space="0" w:color="auto"/>
              </w:divBdr>
              <w:divsChild>
                <w:div w:id="594897043">
                  <w:marLeft w:val="0"/>
                  <w:marRight w:val="0"/>
                  <w:marTop w:val="0"/>
                  <w:marBottom w:val="0"/>
                  <w:divBdr>
                    <w:top w:val="none" w:sz="0" w:space="0" w:color="auto"/>
                    <w:left w:val="none" w:sz="0" w:space="0" w:color="auto"/>
                    <w:bottom w:val="none" w:sz="0" w:space="0" w:color="auto"/>
                    <w:right w:val="none" w:sz="0" w:space="0" w:color="auto"/>
                  </w:divBdr>
                  <w:divsChild>
                    <w:div w:id="18670126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ali-imran-at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1030</Words>
  <Characters>5876</Characters>
  <Application>Microsoft Office Word</Application>
  <DocSecurity>0</DocSecurity>
  <Lines>48</Lines>
  <Paragraphs>13</Paragraphs>
  <ScaleCrop>false</ScaleCrop>
  <Company>Grizli777</Company>
  <LinksUpToDate>false</LinksUpToDate>
  <CharactersWithSpaces>6893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2023-10-28T08:26:00Z</dcterms:created>
  <dcterms:modified xsi:type="dcterms:W3CDTF">2023-10-28T08:28:00Z</dcterms:modified>
</cp:coreProperties>
</file>