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87D" w:rsidRPr="00AC687D" w:rsidRDefault="00AC687D" w:rsidP="00AC687D">
      <w:pPr>
        <w:spacing w:before="100" w:beforeAutospacing="1" w:afterAutospacing="1" w:line="240" w:lineRule="auto"/>
        <w:outlineLvl w:val="0"/>
        <w:rPr>
          <w:rFonts w:ascii="Times New Roman" w:eastAsia="Times New Roman" w:hAnsi="Times New Roman" w:cs="Times New Roman"/>
          <w:b/>
          <w:bCs/>
          <w:kern w:val="36"/>
          <w:sz w:val="48"/>
          <w:szCs w:val="48"/>
        </w:rPr>
      </w:pPr>
      <w:r w:rsidRPr="00AC687D">
        <w:rPr>
          <w:rFonts w:ascii="Times New Roman" w:eastAsia="Times New Roman" w:hAnsi="Times New Roman" w:cs="Times New Roman"/>
          <w:b/>
          <w:bCs/>
          <w:kern w:val="36"/>
          <w:sz w:val="48"/>
          <w:szCs w:val="48"/>
        </w:rPr>
        <w:t xml:space="preserve">Starvation in Gaza </w:t>
      </w:r>
    </w:p>
    <w:p w:rsidR="00AC687D" w:rsidRPr="00AC687D" w:rsidRDefault="00AC687D" w:rsidP="00AC687D">
      <w:pPr>
        <w:spacing w:before="100" w:beforeAutospacing="1" w:afterAutospacing="1" w:line="240" w:lineRule="auto"/>
        <w:outlineLvl w:val="1"/>
        <w:rPr>
          <w:rFonts w:ascii="Times New Roman" w:eastAsia="Times New Roman" w:hAnsi="Times New Roman" w:cs="Times New Roman"/>
          <w:b/>
          <w:bCs/>
          <w:sz w:val="36"/>
          <w:szCs w:val="36"/>
        </w:rPr>
      </w:pPr>
      <w:r w:rsidRPr="00AC687D">
        <w:rPr>
          <w:rFonts w:ascii="Times New Roman" w:eastAsia="Times New Roman" w:hAnsi="Times New Roman" w:cs="Times New Roman"/>
          <w:b/>
          <w:bCs/>
          <w:sz w:val="36"/>
          <w:szCs w:val="36"/>
        </w:rPr>
        <w:t xml:space="preserve">The scenes from Gaza are not just reminiscent of past atrocities—they are a terrifying replay of the Holocaust. </w:t>
      </w:r>
    </w:p>
    <w:p w:rsidR="00AC687D" w:rsidRPr="00AC687D" w:rsidRDefault="00AC687D" w:rsidP="00AC687D">
      <w:pPr>
        <w:spacing w:after="0" w:line="240" w:lineRule="auto"/>
        <w:rPr>
          <w:rFonts w:ascii="Times New Roman" w:eastAsia="Times New Roman" w:hAnsi="Times New Roman" w:cs="Times New Roman"/>
          <w:szCs w:val="24"/>
        </w:rPr>
      </w:pPr>
      <w:hyperlink r:id="rId4" w:history="1">
        <w:proofErr w:type="spellStart"/>
        <w:r w:rsidRPr="00AC687D">
          <w:rPr>
            <w:rFonts w:ascii="Times New Roman" w:eastAsia="Times New Roman" w:hAnsi="Times New Roman" w:cs="Times New Roman"/>
            <w:color w:val="0000FF"/>
            <w:szCs w:val="24"/>
            <w:u w:val="single"/>
          </w:rPr>
          <w:t>Qamer</w:t>
        </w:r>
        <w:proofErr w:type="spellEnd"/>
        <w:r w:rsidRPr="00AC687D">
          <w:rPr>
            <w:rFonts w:ascii="Times New Roman" w:eastAsia="Times New Roman" w:hAnsi="Times New Roman" w:cs="Times New Roman"/>
            <w:color w:val="0000FF"/>
            <w:szCs w:val="24"/>
            <w:u w:val="single"/>
          </w:rPr>
          <w:t xml:space="preserve"> </w:t>
        </w:r>
        <w:proofErr w:type="spellStart"/>
        <w:r w:rsidRPr="00AC687D">
          <w:rPr>
            <w:rFonts w:ascii="Times New Roman" w:eastAsia="Times New Roman" w:hAnsi="Times New Roman" w:cs="Times New Roman"/>
            <w:color w:val="0000FF"/>
            <w:szCs w:val="24"/>
            <w:u w:val="single"/>
          </w:rPr>
          <w:t>Soomro</w:t>
        </w:r>
        <w:proofErr w:type="spellEnd"/>
      </w:hyperlink>
      <w:r w:rsidRPr="00AC687D">
        <w:rPr>
          <w:rFonts w:ascii="Times New Roman" w:eastAsia="Times New Roman" w:hAnsi="Times New Roman" w:cs="Times New Roman"/>
          <w:szCs w:val="24"/>
        </w:rPr>
        <w:t xml:space="preserve"> </w:t>
      </w:r>
    </w:p>
    <w:p w:rsidR="00AC687D" w:rsidRPr="00AC687D" w:rsidRDefault="00AC687D" w:rsidP="00AC687D">
      <w:pPr>
        <w:spacing w:after="0" w:line="240" w:lineRule="auto"/>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July 29, 2025 </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Malnourishment is soaring, and starvation is knocking on every door in Gaza. The last lifelines keeping people alive are collapsing, warns UN Secretary-General </w:t>
      </w:r>
      <w:proofErr w:type="spellStart"/>
      <w:r w:rsidRPr="00AC687D">
        <w:rPr>
          <w:rFonts w:ascii="Times New Roman" w:eastAsia="Times New Roman" w:hAnsi="Times New Roman" w:cs="Times New Roman"/>
          <w:szCs w:val="24"/>
        </w:rPr>
        <w:t>António</w:t>
      </w:r>
      <w:proofErr w:type="spellEnd"/>
      <w:r w:rsidRPr="00AC687D">
        <w:rPr>
          <w:rFonts w:ascii="Times New Roman" w:eastAsia="Times New Roman" w:hAnsi="Times New Roman" w:cs="Times New Roman"/>
          <w:szCs w:val="24"/>
        </w:rPr>
        <w:t xml:space="preserve"> </w:t>
      </w:r>
      <w:proofErr w:type="spellStart"/>
      <w:r w:rsidRPr="00AC687D">
        <w:rPr>
          <w:rFonts w:ascii="Times New Roman" w:eastAsia="Times New Roman" w:hAnsi="Times New Roman" w:cs="Times New Roman"/>
          <w:szCs w:val="24"/>
        </w:rPr>
        <w:t>Guterres</w:t>
      </w:r>
      <w:proofErr w:type="spellEnd"/>
      <w:r w:rsidRPr="00AC687D">
        <w:rPr>
          <w:rFonts w:ascii="Times New Roman" w:eastAsia="Times New Roman" w:hAnsi="Times New Roman" w:cs="Times New Roman"/>
          <w:szCs w:val="24"/>
        </w:rPr>
        <w:t>, after Israeli forces attacked WHO facilities in Dar Al-</w:t>
      </w:r>
      <w:proofErr w:type="spellStart"/>
      <w:r w:rsidRPr="00AC687D">
        <w:rPr>
          <w:rFonts w:ascii="Times New Roman" w:eastAsia="Times New Roman" w:hAnsi="Times New Roman" w:cs="Times New Roman"/>
          <w:szCs w:val="24"/>
        </w:rPr>
        <w:t>Balah</w:t>
      </w:r>
      <w:proofErr w:type="spellEnd"/>
      <w:r w:rsidRPr="00AC687D">
        <w:rPr>
          <w:rFonts w:ascii="Times New Roman" w:eastAsia="Times New Roman" w:hAnsi="Times New Roman" w:cs="Times New Roman"/>
          <w:szCs w:val="24"/>
        </w:rPr>
        <w:t xml:space="preserve">. </w:t>
      </w:r>
      <w:proofErr w:type="spellStart"/>
      <w:r w:rsidRPr="00AC687D">
        <w:rPr>
          <w:rFonts w:ascii="Times New Roman" w:eastAsia="Times New Roman" w:hAnsi="Times New Roman" w:cs="Times New Roman"/>
          <w:szCs w:val="24"/>
        </w:rPr>
        <w:t>Guterres</w:t>
      </w:r>
      <w:proofErr w:type="spellEnd"/>
      <w:r w:rsidRPr="00AC687D">
        <w:rPr>
          <w:rFonts w:ascii="Times New Roman" w:eastAsia="Times New Roman" w:hAnsi="Times New Roman" w:cs="Times New Roman"/>
          <w:szCs w:val="24"/>
        </w:rPr>
        <w:t xml:space="preserve"> described the situation as a “horror show,” condemning Israeli assaults on UN offices.</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The US-Israeli-run and deeply controversial GHF food distribution points have turned into death traps. Over 1,000 desperate civilians seeking bread have been killed there. UNRWA calls Gaza “a hell on earth.” Even aid workers, doctors, and nurses are fainting from hunger and exhaustion. “People in Gaza are neither dead nor alive—they are living corpses,” said UNRWA chief Philippe </w:t>
      </w:r>
      <w:proofErr w:type="spellStart"/>
      <w:r w:rsidRPr="00AC687D">
        <w:rPr>
          <w:rFonts w:ascii="Times New Roman" w:eastAsia="Times New Roman" w:hAnsi="Times New Roman" w:cs="Times New Roman"/>
          <w:szCs w:val="24"/>
        </w:rPr>
        <w:t>Lazzarini</w:t>
      </w:r>
      <w:proofErr w:type="spellEnd"/>
      <w:r w:rsidRPr="00AC687D">
        <w:rPr>
          <w:rFonts w:ascii="Times New Roman" w:eastAsia="Times New Roman" w:hAnsi="Times New Roman" w:cs="Times New Roman"/>
          <w:szCs w:val="24"/>
        </w:rPr>
        <w:t>.</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One in every five children in Gaza is now malnourished, with cases growing daily. A coalition of 111 international aid </w:t>
      </w:r>
      <w:proofErr w:type="spellStart"/>
      <w:r w:rsidRPr="00AC687D">
        <w:rPr>
          <w:rFonts w:ascii="Times New Roman" w:eastAsia="Times New Roman" w:hAnsi="Times New Roman" w:cs="Times New Roman"/>
          <w:szCs w:val="24"/>
        </w:rPr>
        <w:t>organisations</w:t>
      </w:r>
      <w:proofErr w:type="spellEnd"/>
      <w:r w:rsidRPr="00AC687D">
        <w:rPr>
          <w:rFonts w:ascii="Times New Roman" w:eastAsia="Times New Roman" w:hAnsi="Times New Roman" w:cs="Times New Roman"/>
          <w:szCs w:val="24"/>
        </w:rPr>
        <w:t xml:space="preserve"> and human rights groups has sounded the alarm on mass starvation, demanding urgent global intervention. Each day adds to the unconscionable toll of this ruthless war on children: charred bodies, dismembered limbs, burned dreams, and hopes extinguished. Gaza today is an apocalyptic nightmare-- never witnessed in living memory.</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proofErr w:type="gramStart"/>
      <w:r w:rsidRPr="00AC687D">
        <w:rPr>
          <w:rFonts w:ascii="Times New Roman" w:eastAsia="Times New Roman" w:hAnsi="Times New Roman" w:cs="Times New Roman"/>
          <w:szCs w:val="24"/>
        </w:rPr>
        <w:t>Since the ceasefire ended in March, 1,309 children have been killed and 3,738 injured.</w:t>
      </w:r>
      <w:proofErr w:type="gramEnd"/>
      <w:r w:rsidRPr="00AC687D">
        <w:rPr>
          <w:rFonts w:ascii="Times New Roman" w:eastAsia="Times New Roman" w:hAnsi="Times New Roman" w:cs="Times New Roman"/>
          <w:szCs w:val="24"/>
        </w:rPr>
        <w:t xml:space="preserve"> The death toll of children since October 2023 exceeds 17,000, with thousands more still buried beneath debris. Each day brings fragments of loved ones dug from the rubble, haunting fragments of once-cherished lives. For the living, there is no food, no clean water, no medicine, and no hospitals to care. Life in Gaza hangs by a thread— Over 2.3 million people trapped under perpetual evacuation orders, vying for dwindling aid from </w:t>
      </w:r>
      <w:proofErr w:type="spellStart"/>
      <w:r w:rsidRPr="00AC687D">
        <w:rPr>
          <w:rFonts w:ascii="Times New Roman" w:eastAsia="Times New Roman" w:hAnsi="Times New Roman" w:cs="Times New Roman"/>
          <w:szCs w:val="24"/>
        </w:rPr>
        <w:t>centres</w:t>
      </w:r>
      <w:proofErr w:type="spellEnd"/>
      <w:r w:rsidRPr="00AC687D">
        <w:rPr>
          <w:rFonts w:ascii="Times New Roman" w:eastAsia="Times New Roman" w:hAnsi="Times New Roman" w:cs="Times New Roman"/>
          <w:szCs w:val="24"/>
        </w:rPr>
        <w:t xml:space="preserve"> that function as euphemisms for engineered displacement and death.</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The scenes from Gaza are not just reminiscent of past atrocities—they are a terrifying replay of the Holocaust. Those who once endured the Nazi death camps and fascist persecution now stand accused of replicating such horrors. Palestinians, rendered ‘undesirable’ in their own homeland, are being systematically exterminated—subjected to trauma that surpasses the medieval savagery of </w:t>
      </w:r>
      <w:proofErr w:type="spellStart"/>
      <w:r w:rsidRPr="00AC687D">
        <w:rPr>
          <w:rFonts w:ascii="Times New Roman" w:eastAsia="Times New Roman" w:hAnsi="Times New Roman" w:cs="Times New Roman"/>
          <w:szCs w:val="24"/>
        </w:rPr>
        <w:t>Chengezis</w:t>
      </w:r>
      <w:proofErr w:type="spellEnd"/>
      <w:r w:rsidRPr="00AC687D">
        <w:rPr>
          <w:rFonts w:ascii="Times New Roman" w:eastAsia="Times New Roman" w:hAnsi="Times New Roman" w:cs="Times New Roman"/>
          <w:szCs w:val="24"/>
        </w:rPr>
        <w:t xml:space="preserve"> and the atrocities of Nazis. The scenes of horror and scarcity in Gaza are, tragically, even more terrifying than those witnessed in Auschwitz and the </w:t>
      </w:r>
      <w:proofErr w:type="spellStart"/>
      <w:r w:rsidRPr="00AC687D">
        <w:rPr>
          <w:rFonts w:ascii="Times New Roman" w:eastAsia="Times New Roman" w:hAnsi="Times New Roman" w:cs="Times New Roman"/>
          <w:szCs w:val="24"/>
        </w:rPr>
        <w:t>Belsen</w:t>
      </w:r>
      <w:proofErr w:type="spellEnd"/>
      <w:r w:rsidRPr="00AC687D">
        <w:rPr>
          <w:rFonts w:ascii="Times New Roman" w:eastAsia="Times New Roman" w:hAnsi="Times New Roman" w:cs="Times New Roman"/>
          <w:szCs w:val="24"/>
        </w:rPr>
        <w:t xml:space="preserve"> concentration </w:t>
      </w:r>
      <w:r w:rsidRPr="00AC687D">
        <w:rPr>
          <w:rFonts w:ascii="Times New Roman" w:eastAsia="Times New Roman" w:hAnsi="Times New Roman" w:cs="Times New Roman"/>
          <w:szCs w:val="24"/>
        </w:rPr>
        <w:lastRenderedPageBreak/>
        <w:t>camps of Hitler. It is painful to say that the suffering once endured by Jews is now being inflicted in retaliation upon people who had no part in their persecution.</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A powerful line by world-renowned German philosopher </w:t>
      </w:r>
      <w:proofErr w:type="spellStart"/>
      <w:r w:rsidRPr="00AC687D">
        <w:rPr>
          <w:rFonts w:ascii="Times New Roman" w:eastAsia="Times New Roman" w:hAnsi="Times New Roman" w:cs="Times New Roman"/>
          <w:szCs w:val="24"/>
        </w:rPr>
        <w:t>Bertolt</w:t>
      </w:r>
      <w:proofErr w:type="spellEnd"/>
      <w:r w:rsidRPr="00AC687D">
        <w:rPr>
          <w:rFonts w:ascii="Times New Roman" w:eastAsia="Times New Roman" w:hAnsi="Times New Roman" w:cs="Times New Roman"/>
          <w:szCs w:val="24"/>
        </w:rPr>
        <w:t xml:space="preserve"> Brecht resonates painfully in this moment: “When sufferings become unendurable, the cries are no longer heard.” His words, born from the ashes of Nazi Germany, now echo in Palestine. What was once a philosophical lament is today a mirror reflecting the deliberate </w:t>
      </w:r>
      <w:proofErr w:type="spellStart"/>
      <w:r w:rsidRPr="00AC687D">
        <w:rPr>
          <w:rFonts w:ascii="Times New Roman" w:eastAsia="Times New Roman" w:hAnsi="Times New Roman" w:cs="Times New Roman"/>
          <w:szCs w:val="24"/>
        </w:rPr>
        <w:t>dehumanisation</w:t>
      </w:r>
      <w:proofErr w:type="spellEnd"/>
      <w:r w:rsidRPr="00AC687D">
        <w:rPr>
          <w:rFonts w:ascii="Times New Roman" w:eastAsia="Times New Roman" w:hAnsi="Times New Roman" w:cs="Times New Roman"/>
          <w:szCs w:val="24"/>
        </w:rPr>
        <w:t xml:space="preserve"> of the </w:t>
      </w:r>
      <w:proofErr w:type="gramStart"/>
      <w:r w:rsidRPr="00AC687D">
        <w:rPr>
          <w:rFonts w:ascii="Times New Roman" w:eastAsia="Times New Roman" w:hAnsi="Times New Roman" w:cs="Times New Roman"/>
          <w:szCs w:val="24"/>
        </w:rPr>
        <w:t>Palestinians.</w:t>
      </w:r>
      <w:proofErr w:type="gramEnd"/>
      <w:r w:rsidRPr="00AC687D">
        <w:rPr>
          <w:rFonts w:ascii="Times New Roman" w:eastAsia="Times New Roman" w:hAnsi="Times New Roman" w:cs="Times New Roman"/>
          <w:szCs w:val="24"/>
        </w:rPr>
        <w:t xml:space="preserve"> The massacre has become just another headline, another statistic lost in a deluge of data. </w:t>
      </w:r>
      <w:proofErr w:type="gramStart"/>
      <w:r w:rsidRPr="00AC687D">
        <w:rPr>
          <w:rFonts w:ascii="Times New Roman" w:eastAsia="Times New Roman" w:hAnsi="Times New Roman" w:cs="Times New Roman"/>
          <w:szCs w:val="24"/>
        </w:rPr>
        <w:t>A genocide</w:t>
      </w:r>
      <w:proofErr w:type="gramEnd"/>
      <w:r w:rsidRPr="00AC687D">
        <w:rPr>
          <w:rFonts w:ascii="Times New Roman" w:eastAsia="Times New Roman" w:hAnsi="Times New Roman" w:cs="Times New Roman"/>
          <w:szCs w:val="24"/>
        </w:rPr>
        <w:t xml:space="preserve"> no longer evokes shock—it scrolls past in silence.</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Starvation has become a weapon of war. Emaciated children and women collapse in agony, robbed of even the most basic sustenance. It is a slow, torturous death—a war crime in motion. Death by bombs or bullets may be kinder and swift, but death by hunger is very painful and </w:t>
      </w:r>
      <w:proofErr w:type="spellStart"/>
      <w:r w:rsidRPr="00AC687D">
        <w:rPr>
          <w:rFonts w:ascii="Times New Roman" w:eastAsia="Times New Roman" w:hAnsi="Times New Roman" w:cs="Times New Roman"/>
          <w:szCs w:val="24"/>
        </w:rPr>
        <w:t>agonising</w:t>
      </w:r>
      <w:proofErr w:type="spellEnd"/>
      <w:r w:rsidRPr="00AC687D">
        <w:rPr>
          <w:rFonts w:ascii="Times New Roman" w:eastAsia="Times New Roman" w:hAnsi="Times New Roman" w:cs="Times New Roman"/>
          <w:szCs w:val="24"/>
        </w:rPr>
        <w:t xml:space="preserve">. Hunger tortures the body, moment by moment, </w:t>
      </w:r>
      <w:proofErr w:type="gramStart"/>
      <w:r w:rsidRPr="00AC687D">
        <w:rPr>
          <w:rFonts w:ascii="Times New Roman" w:eastAsia="Times New Roman" w:hAnsi="Times New Roman" w:cs="Times New Roman"/>
          <w:szCs w:val="24"/>
        </w:rPr>
        <w:t>aching</w:t>
      </w:r>
      <w:proofErr w:type="gramEnd"/>
      <w:r w:rsidRPr="00AC687D">
        <w:rPr>
          <w:rFonts w:ascii="Times New Roman" w:eastAsia="Times New Roman" w:hAnsi="Times New Roman" w:cs="Times New Roman"/>
          <w:szCs w:val="24"/>
        </w:rPr>
        <w:t xml:space="preserve"> every limb. This is a </w:t>
      </w:r>
      <w:proofErr w:type="spellStart"/>
      <w:r w:rsidRPr="00AC687D">
        <w:rPr>
          <w:rFonts w:ascii="Times New Roman" w:eastAsia="Times New Roman" w:hAnsi="Times New Roman" w:cs="Times New Roman"/>
          <w:szCs w:val="24"/>
        </w:rPr>
        <w:t>weaponised</w:t>
      </w:r>
      <w:proofErr w:type="spellEnd"/>
      <w:r w:rsidRPr="00AC687D">
        <w:rPr>
          <w:rFonts w:ascii="Times New Roman" w:eastAsia="Times New Roman" w:hAnsi="Times New Roman" w:cs="Times New Roman"/>
          <w:szCs w:val="24"/>
        </w:rPr>
        <w:t xml:space="preserve"> assault on human dignity in a so-called </w:t>
      </w:r>
      <w:proofErr w:type="spellStart"/>
      <w:r w:rsidRPr="00AC687D">
        <w:rPr>
          <w:rFonts w:ascii="Times New Roman" w:eastAsia="Times New Roman" w:hAnsi="Times New Roman" w:cs="Times New Roman"/>
          <w:szCs w:val="24"/>
        </w:rPr>
        <w:t>civilised</w:t>
      </w:r>
      <w:proofErr w:type="spellEnd"/>
      <w:r w:rsidRPr="00AC687D">
        <w:rPr>
          <w:rFonts w:ascii="Times New Roman" w:eastAsia="Times New Roman" w:hAnsi="Times New Roman" w:cs="Times New Roman"/>
          <w:szCs w:val="24"/>
        </w:rPr>
        <w:t xml:space="preserve"> 21st-century world.</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In a world that has reached for the stars and Mars, denying children a sip of water or a bite of bread is a disgrace and a colossal crime. </w:t>
      </w:r>
      <w:proofErr w:type="gramStart"/>
      <w:r w:rsidRPr="00AC687D">
        <w:rPr>
          <w:rFonts w:ascii="Times New Roman" w:eastAsia="Times New Roman" w:hAnsi="Times New Roman" w:cs="Times New Roman"/>
          <w:szCs w:val="24"/>
        </w:rPr>
        <w:t>Shame upon the savage perpetrators of this unforgivable crime, and upon a world that permits it to unfold.</w:t>
      </w:r>
      <w:proofErr w:type="gramEnd"/>
      <w:r w:rsidRPr="00AC687D">
        <w:rPr>
          <w:rFonts w:ascii="Times New Roman" w:eastAsia="Times New Roman" w:hAnsi="Times New Roman" w:cs="Times New Roman"/>
          <w:szCs w:val="24"/>
        </w:rPr>
        <w:t xml:space="preserve"> This live-streamed genocide is a stain on the conscience of our age.</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And now, when everything in Gaza has been reduced to ashes, with Hamas eliminated, the so-called axis of resistance weakened, tunnels destroyed, and Gaza’s infrastructure, education, identity and future obliterated— </w:t>
      </w:r>
      <w:proofErr w:type="gramStart"/>
      <w:r w:rsidRPr="00AC687D">
        <w:rPr>
          <w:rFonts w:ascii="Times New Roman" w:eastAsia="Times New Roman" w:hAnsi="Times New Roman" w:cs="Times New Roman"/>
          <w:szCs w:val="24"/>
        </w:rPr>
        <w:t>What</w:t>
      </w:r>
      <w:proofErr w:type="gramEnd"/>
      <w:r w:rsidRPr="00AC687D">
        <w:rPr>
          <w:rFonts w:ascii="Times New Roman" w:eastAsia="Times New Roman" w:hAnsi="Times New Roman" w:cs="Times New Roman"/>
          <w:szCs w:val="24"/>
        </w:rPr>
        <w:t xml:space="preserve"> remains there to conquer? What is the Zionists’ precision war machinery up to in Gaza?</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The answer is chilling. The war is now being waged on children—targeting innocent lives, vanishing smiles, and life itself. The objective is no longer military victory but demographic conquest through total occupation, forced displacement, and settlement expansion. More than 160 illegal settlements housing over 700,000 settlers built in stolen land are being expanded through these illegal coercive tactics, in blatant defiance of international law.</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With the global outcry, albeit growing slowly and late, 28 countries—including the UK, France, Italy, Switzerland, Australia, Canada, New Zealand, and Japan—have condemned Israel’s inhumane targeting of civilians seeking aid. Their joint statement calls for an immediate ceasefire and harshly </w:t>
      </w:r>
      <w:proofErr w:type="spellStart"/>
      <w:r w:rsidRPr="00AC687D">
        <w:rPr>
          <w:rFonts w:ascii="Times New Roman" w:eastAsia="Times New Roman" w:hAnsi="Times New Roman" w:cs="Times New Roman"/>
          <w:szCs w:val="24"/>
        </w:rPr>
        <w:t>criticises</w:t>
      </w:r>
      <w:proofErr w:type="spellEnd"/>
      <w:r w:rsidRPr="00AC687D">
        <w:rPr>
          <w:rFonts w:ascii="Times New Roman" w:eastAsia="Times New Roman" w:hAnsi="Times New Roman" w:cs="Times New Roman"/>
          <w:szCs w:val="24"/>
        </w:rPr>
        <w:t xml:space="preserve"> Israel’s obstruction of humanitarian aid. They acknowledge that civilian suffering has reached unprecedented depths. Yet, Israel remains unmoved. World’s polite condemnation falls flat before bulldozers, bullets, bombs and brutal siege.</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Even more painful is the shameful silence of the Muslim world—particularly the Arab monarchies. During the US President Donald Trump’s visit to the Gulf States, Gaza did not </w:t>
      </w:r>
      <w:r w:rsidRPr="00AC687D">
        <w:rPr>
          <w:rFonts w:ascii="Times New Roman" w:eastAsia="Times New Roman" w:hAnsi="Times New Roman" w:cs="Times New Roman"/>
          <w:szCs w:val="24"/>
        </w:rPr>
        <w:lastRenderedPageBreak/>
        <w:t>receive the attention it rightfully deserved. These unelected despots, instead of defending Gaza, have indulged in extravagance and delusion. Their gold-plated welcomes for Donald Trump—whose hands are stained with Palestinian blood—were a grotesque betrayal of humanity. Not a single bold demand was made. No meaningful pressure was exerted. No heartfelt appeals for a ceasefire were issued. Instead, billions in public wealth were squandered to entertain the enabler of genocide. Gaza’s screams were absent from their banquets and diplomacy. Rather than defending the oppressed, these autocrats sought legitimacy from imperial powers.</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 xml:space="preserve">The time for </w:t>
      </w:r>
      <w:proofErr w:type="spellStart"/>
      <w:r w:rsidRPr="00AC687D">
        <w:rPr>
          <w:rFonts w:ascii="Times New Roman" w:eastAsia="Times New Roman" w:hAnsi="Times New Roman" w:cs="Times New Roman"/>
          <w:szCs w:val="24"/>
        </w:rPr>
        <w:t>performative</w:t>
      </w:r>
      <w:proofErr w:type="spellEnd"/>
      <w:r w:rsidRPr="00AC687D">
        <w:rPr>
          <w:rFonts w:ascii="Times New Roman" w:eastAsia="Times New Roman" w:hAnsi="Times New Roman" w:cs="Times New Roman"/>
          <w:szCs w:val="24"/>
        </w:rPr>
        <w:t xml:space="preserve"> diplomacy is over. The world must act decisively—halt arms supplies, freeze taxpayer dollars funding this genocide, and impose crippling sanctions on the architects of this catastrophe. Real accountability must replace hollow declarations. Every stolen dream must be accounted for. The world must unite and assert itself to end this madness without further delay.</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A decisive step would be the immediate replacement of Israeli forces with a neutral multinational peacekeeping force, drawn from UN member states like Russia, South Africa, Brazil, Algeria, and Italy. These forces should remain in Gaza and the West Bank to prevent settler violence and Israeli military atrocities until a just two-state solution is agreed upon and implemented.</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This is the only viable path to protect Palestinians and do justice to their long-suffering cause.</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The powerful and self-proclaimed “</w:t>
      </w:r>
      <w:proofErr w:type="spellStart"/>
      <w:r w:rsidRPr="00AC687D">
        <w:rPr>
          <w:rFonts w:ascii="Times New Roman" w:eastAsia="Times New Roman" w:hAnsi="Times New Roman" w:cs="Times New Roman"/>
          <w:szCs w:val="24"/>
        </w:rPr>
        <w:t>civilised</w:t>
      </w:r>
      <w:proofErr w:type="spellEnd"/>
      <w:r w:rsidRPr="00AC687D">
        <w:rPr>
          <w:rFonts w:ascii="Times New Roman" w:eastAsia="Times New Roman" w:hAnsi="Times New Roman" w:cs="Times New Roman"/>
          <w:szCs w:val="24"/>
        </w:rPr>
        <w:t xml:space="preserve">” nations must ask: Which side of history are we on? </w:t>
      </w:r>
      <w:proofErr w:type="gramStart"/>
      <w:r w:rsidRPr="00AC687D">
        <w:rPr>
          <w:rFonts w:ascii="Times New Roman" w:eastAsia="Times New Roman" w:hAnsi="Times New Roman" w:cs="Times New Roman"/>
          <w:szCs w:val="24"/>
        </w:rPr>
        <w:t>With the warlords of medieval barbarism and ethnic cleansing?</w:t>
      </w:r>
      <w:proofErr w:type="gramEnd"/>
      <w:r w:rsidRPr="00AC687D">
        <w:rPr>
          <w:rFonts w:ascii="Times New Roman" w:eastAsia="Times New Roman" w:hAnsi="Times New Roman" w:cs="Times New Roman"/>
          <w:szCs w:val="24"/>
        </w:rPr>
        <w:t xml:space="preserve"> Or with the children—thirsty, hungry, frightened—whose only crime was being born Palestinian?</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For how long will the world witness shrouds and wailing of the innocent? How many more shattered bodies must be retrieved from the rubble before conscience awakens?</w:t>
      </w:r>
    </w:p>
    <w:p w:rsidR="00AC687D" w:rsidRPr="00AC687D" w:rsidRDefault="00AC687D" w:rsidP="00AC687D">
      <w:pPr>
        <w:spacing w:before="100" w:beforeAutospacing="1" w:afterAutospacing="1" w:line="240" w:lineRule="auto"/>
        <w:jc w:val="both"/>
        <w:rPr>
          <w:rFonts w:ascii="Times New Roman" w:eastAsia="Times New Roman" w:hAnsi="Times New Roman" w:cs="Times New Roman"/>
          <w:szCs w:val="24"/>
        </w:rPr>
      </w:pPr>
      <w:r w:rsidRPr="00AC687D">
        <w:rPr>
          <w:rFonts w:ascii="Times New Roman" w:eastAsia="Times New Roman" w:hAnsi="Times New Roman" w:cs="Times New Roman"/>
          <w:szCs w:val="24"/>
        </w:rPr>
        <w:t>Before this war on children reaches its hideous conclusion, and before all hope dies in the eyes of the last surviving child, the international community must guarantee life and dignity across all occupied territories. If it does not act now—with clarity, courage, and consequence—it will not only have failed Palestine. It will have failed humanity itself.</w:t>
      </w:r>
    </w:p>
    <w:p w:rsidR="00AC687D" w:rsidRPr="00AC687D" w:rsidRDefault="00AC687D" w:rsidP="00AC687D">
      <w:pPr>
        <w:spacing w:before="100" w:beforeAutospacing="1" w:afterAutospacing="1" w:line="240" w:lineRule="auto"/>
        <w:rPr>
          <w:rFonts w:ascii="Times New Roman" w:eastAsia="Times New Roman" w:hAnsi="Times New Roman" w:cs="Times New Roman"/>
          <w:szCs w:val="24"/>
        </w:rPr>
      </w:pPr>
      <w:proofErr w:type="spellStart"/>
      <w:r w:rsidRPr="00AC687D">
        <w:rPr>
          <w:rFonts w:ascii="Times New Roman" w:eastAsia="Times New Roman" w:hAnsi="Times New Roman" w:cs="Times New Roman"/>
          <w:b/>
          <w:bCs/>
          <w:szCs w:val="24"/>
        </w:rPr>
        <w:t>Qamer</w:t>
      </w:r>
      <w:proofErr w:type="spellEnd"/>
      <w:r w:rsidRPr="00AC687D">
        <w:rPr>
          <w:rFonts w:ascii="Times New Roman" w:eastAsia="Times New Roman" w:hAnsi="Times New Roman" w:cs="Times New Roman"/>
          <w:b/>
          <w:bCs/>
          <w:szCs w:val="24"/>
        </w:rPr>
        <w:t xml:space="preserve"> </w:t>
      </w:r>
      <w:proofErr w:type="spellStart"/>
      <w:r w:rsidRPr="00AC687D">
        <w:rPr>
          <w:rFonts w:ascii="Times New Roman" w:eastAsia="Times New Roman" w:hAnsi="Times New Roman" w:cs="Times New Roman"/>
          <w:b/>
          <w:bCs/>
          <w:szCs w:val="24"/>
        </w:rPr>
        <w:t>Soomro</w:t>
      </w:r>
      <w:proofErr w:type="spellEnd"/>
      <w:r w:rsidRPr="00AC687D">
        <w:rPr>
          <w:rFonts w:ascii="Times New Roman" w:eastAsia="Times New Roman" w:hAnsi="Times New Roman" w:cs="Times New Roman"/>
          <w:szCs w:val="24"/>
        </w:rPr>
        <w:br/>
        <w:t xml:space="preserve">The writer is a freelance columnist from </w:t>
      </w:r>
      <w:proofErr w:type="spellStart"/>
      <w:r w:rsidRPr="00AC687D">
        <w:rPr>
          <w:rFonts w:ascii="Times New Roman" w:eastAsia="Times New Roman" w:hAnsi="Times New Roman" w:cs="Times New Roman"/>
          <w:szCs w:val="24"/>
        </w:rPr>
        <w:t>Sindh</w:t>
      </w:r>
      <w:proofErr w:type="spellEnd"/>
      <w:r w:rsidRPr="00AC687D">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687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42B8"/>
    <w:rsid w:val="0070648E"/>
    <w:rsid w:val="007C1BCF"/>
    <w:rsid w:val="00830756"/>
    <w:rsid w:val="008837E7"/>
    <w:rsid w:val="009B0BDF"/>
    <w:rsid w:val="009E0BE8"/>
    <w:rsid w:val="009F4B0C"/>
    <w:rsid w:val="00A45A31"/>
    <w:rsid w:val="00AC687D"/>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C687D"/>
    <w:rPr>
      <w:color w:val="0000FF"/>
      <w:u w:val="single"/>
    </w:rPr>
  </w:style>
  <w:style w:type="paragraph" w:styleId="NormalWeb">
    <w:name w:val="Normal (Web)"/>
    <w:basedOn w:val="Normal"/>
    <w:uiPriority w:val="99"/>
    <w:semiHidden/>
    <w:unhideWhenUsed/>
    <w:rsid w:val="00AC687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36527056">
      <w:bodyDiv w:val="1"/>
      <w:marLeft w:val="0"/>
      <w:marRight w:val="0"/>
      <w:marTop w:val="0"/>
      <w:marBottom w:val="0"/>
      <w:divBdr>
        <w:top w:val="none" w:sz="0" w:space="0" w:color="auto"/>
        <w:left w:val="none" w:sz="0" w:space="0" w:color="auto"/>
        <w:bottom w:val="none" w:sz="0" w:space="0" w:color="auto"/>
        <w:right w:val="none" w:sz="0" w:space="0" w:color="auto"/>
      </w:divBdr>
      <w:divsChild>
        <w:div w:id="2085570677">
          <w:marLeft w:val="0"/>
          <w:marRight w:val="0"/>
          <w:marTop w:val="0"/>
          <w:marBottom w:val="0"/>
          <w:divBdr>
            <w:top w:val="none" w:sz="0" w:space="0" w:color="auto"/>
            <w:left w:val="none" w:sz="0" w:space="0" w:color="auto"/>
            <w:bottom w:val="none" w:sz="0" w:space="0" w:color="auto"/>
            <w:right w:val="none" w:sz="0" w:space="0" w:color="auto"/>
          </w:divBdr>
        </w:div>
        <w:div w:id="1528912420">
          <w:marLeft w:val="0"/>
          <w:marRight w:val="0"/>
          <w:marTop w:val="0"/>
          <w:marBottom w:val="0"/>
          <w:divBdr>
            <w:top w:val="none" w:sz="0" w:space="0" w:color="auto"/>
            <w:left w:val="none" w:sz="0" w:space="0" w:color="auto"/>
            <w:bottom w:val="none" w:sz="0" w:space="0" w:color="auto"/>
            <w:right w:val="none" w:sz="0" w:space="0" w:color="auto"/>
          </w:divBdr>
          <w:divsChild>
            <w:div w:id="1892417995">
              <w:marLeft w:val="0"/>
              <w:marRight w:val="0"/>
              <w:marTop w:val="0"/>
              <w:marBottom w:val="0"/>
              <w:divBdr>
                <w:top w:val="none" w:sz="0" w:space="0" w:color="auto"/>
                <w:left w:val="none" w:sz="0" w:space="0" w:color="auto"/>
                <w:bottom w:val="none" w:sz="0" w:space="0" w:color="auto"/>
                <w:right w:val="none" w:sz="0" w:space="0" w:color="auto"/>
              </w:divBdr>
              <w:divsChild>
                <w:div w:id="1315793743">
                  <w:marLeft w:val="0"/>
                  <w:marRight w:val="0"/>
                  <w:marTop w:val="0"/>
                  <w:marBottom w:val="0"/>
                  <w:divBdr>
                    <w:top w:val="none" w:sz="0" w:space="0" w:color="auto"/>
                    <w:left w:val="none" w:sz="0" w:space="0" w:color="auto"/>
                    <w:bottom w:val="none" w:sz="0" w:space="0" w:color="auto"/>
                    <w:right w:val="none" w:sz="0" w:space="0" w:color="auto"/>
                  </w:divBdr>
                  <w:divsChild>
                    <w:div w:id="1643849132">
                      <w:marLeft w:val="0"/>
                      <w:marRight w:val="0"/>
                      <w:marTop w:val="0"/>
                      <w:marBottom w:val="0"/>
                      <w:divBdr>
                        <w:top w:val="none" w:sz="0" w:space="0" w:color="auto"/>
                        <w:left w:val="none" w:sz="0" w:space="0" w:color="auto"/>
                        <w:bottom w:val="none" w:sz="0" w:space="0" w:color="auto"/>
                        <w:right w:val="none" w:sz="0" w:space="0" w:color="auto"/>
                      </w:divBdr>
                      <w:divsChild>
                        <w:div w:id="1454789123">
                          <w:marLeft w:val="0"/>
                          <w:marRight w:val="0"/>
                          <w:marTop w:val="0"/>
                          <w:marBottom w:val="0"/>
                          <w:divBdr>
                            <w:top w:val="none" w:sz="0" w:space="0" w:color="auto"/>
                            <w:left w:val="none" w:sz="0" w:space="0" w:color="auto"/>
                            <w:bottom w:val="none" w:sz="0" w:space="0" w:color="auto"/>
                            <w:right w:val="none" w:sz="0" w:space="0" w:color="auto"/>
                          </w:divBdr>
                        </w:div>
                        <w:div w:id="1403287446">
                          <w:marLeft w:val="0"/>
                          <w:marRight w:val="0"/>
                          <w:marTop w:val="0"/>
                          <w:marBottom w:val="0"/>
                          <w:divBdr>
                            <w:top w:val="none" w:sz="0" w:space="0" w:color="auto"/>
                            <w:left w:val="none" w:sz="0" w:space="0" w:color="auto"/>
                            <w:bottom w:val="none" w:sz="0" w:space="0" w:color="auto"/>
                            <w:right w:val="none" w:sz="0" w:space="0" w:color="auto"/>
                          </w:divBdr>
                        </w:div>
                        <w:div w:id="14681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602117">
          <w:marLeft w:val="0"/>
          <w:marRight w:val="0"/>
          <w:marTop w:val="0"/>
          <w:marBottom w:val="0"/>
          <w:divBdr>
            <w:top w:val="none" w:sz="0" w:space="0" w:color="auto"/>
            <w:left w:val="none" w:sz="0" w:space="0" w:color="auto"/>
            <w:bottom w:val="none" w:sz="0" w:space="0" w:color="auto"/>
            <w:right w:val="none" w:sz="0" w:space="0" w:color="auto"/>
          </w:divBdr>
          <w:divsChild>
            <w:div w:id="213154141">
              <w:marLeft w:val="0"/>
              <w:marRight w:val="0"/>
              <w:marTop w:val="0"/>
              <w:marBottom w:val="0"/>
              <w:divBdr>
                <w:top w:val="none" w:sz="0" w:space="0" w:color="auto"/>
                <w:left w:val="none" w:sz="0" w:space="0" w:color="auto"/>
                <w:bottom w:val="none" w:sz="0" w:space="0" w:color="auto"/>
                <w:right w:val="none" w:sz="0" w:space="0" w:color="auto"/>
              </w:divBdr>
              <w:divsChild>
                <w:div w:id="1978296590">
                  <w:marLeft w:val="0"/>
                  <w:marRight w:val="0"/>
                  <w:marTop w:val="0"/>
                  <w:marBottom w:val="0"/>
                  <w:divBdr>
                    <w:top w:val="none" w:sz="0" w:space="0" w:color="auto"/>
                    <w:left w:val="none" w:sz="0" w:space="0" w:color="auto"/>
                    <w:bottom w:val="none" w:sz="0" w:space="0" w:color="auto"/>
                    <w:right w:val="none" w:sz="0" w:space="0" w:color="auto"/>
                  </w:divBdr>
                  <w:divsChild>
                    <w:div w:id="1035623056">
                      <w:marLeft w:val="0"/>
                      <w:marRight w:val="0"/>
                      <w:marTop w:val="0"/>
                      <w:marBottom w:val="0"/>
                      <w:divBdr>
                        <w:top w:val="none" w:sz="0" w:space="0" w:color="auto"/>
                        <w:left w:val="none" w:sz="0" w:space="0" w:color="auto"/>
                        <w:bottom w:val="none" w:sz="0" w:space="0" w:color="auto"/>
                        <w:right w:val="none" w:sz="0" w:space="0" w:color="auto"/>
                      </w:divBdr>
                    </w:div>
                  </w:divsChild>
                </w:div>
                <w:div w:id="1935479666">
                  <w:marLeft w:val="0"/>
                  <w:marRight w:val="0"/>
                  <w:marTop w:val="0"/>
                  <w:marBottom w:val="0"/>
                  <w:divBdr>
                    <w:top w:val="none" w:sz="0" w:space="0" w:color="auto"/>
                    <w:left w:val="none" w:sz="0" w:space="0" w:color="auto"/>
                    <w:bottom w:val="none" w:sz="0" w:space="0" w:color="auto"/>
                    <w:right w:val="none" w:sz="0" w:space="0" w:color="auto"/>
                  </w:divBdr>
                  <w:divsChild>
                    <w:div w:id="1545101248">
                      <w:marLeft w:val="0"/>
                      <w:marRight w:val="0"/>
                      <w:marTop w:val="0"/>
                      <w:marBottom w:val="0"/>
                      <w:divBdr>
                        <w:top w:val="none" w:sz="0" w:space="0" w:color="auto"/>
                        <w:left w:val="none" w:sz="0" w:space="0" w:color="auto"/>
                        <w:bottom w:val="none" w:sz="0" w:space="0" w:color="auto"/>
                        <w:right w:val="none" w:sz="0" w:space="0" w:color="auto"/>
                      </w:divBdr>
                    </w:div>
                  </w:divsChild>
                </w:div>
                <w:div w:id="987435912">
                  <w:marLeft w:val="0"/>
                  <w:marRight w:val="0"/>
                  <w:marTop w:val="0"/>
                  <w:marBottom w:val="0"/>
                  <w:divBdr>
                    <w:top w:val="none" w:sz="0" w:space="0" w:color="auto"/>
                    <w:left w:val="none" w:sz="0" w:space="0" w:color="auto"/>
                    <w:bottom w:val="none" w:sz="0" w:space="0" w:color="auto"/>
                    <w:right w:val="none" w:sz="0" w:space="0" w:color="auto"/>
                  </w:divBdr>
                  <w:divsChild>
                    <w:div w:id="2087877439">
                      <w:marLeft w:val="0"/>
                      <w:marRight w:val="0"/>
                      <w:marTop w:val="0"/>
                      <w:marBottom w:val="0"/>
                      <w:divBdr>
                        <w:top w:val="none" w:sz="0" w:space="0" w:color="auto"/>
                        <w:left w:val="none" w:sz="0" w:space="0" w:color="auto"/>
                        <w:bottom w:val="none" w:sz="0" w:space="0" w:color="auto"/>
                        <w:right w:val="none" w:sz="0" w:space="0" w:color="auto"/>
                      </w:divBdr>
                    </w:div>
                  </w:divsChild>
                </w:div>
                <w:div w:id="1283030609">
                  <w:marLeft w:val="0"/>
                  <w:marRight w:val="0"/>
                  <w:marTop w:val="0"/>
                  <w:marBottom w:val="0"/>
                  <w:divBdr>
                    <w:top w:val="none" w:sz="0" w:space="0" w:color="auto"/>
                    <w:left w:val="none" w:sz="0" w:space="0" w:color="auto"/>
                    <w:bottom w:val="none" w:sz="0" w:space="0" w:color="auto"/>
                    <w:right w:val="none" w:sz="0" w:space="0" w:color="auto"/>
                  </w:divBdr>
                  <w:divsChild>
                    <w:div w:id="1615668385">
                      <w:marLeft w:val="0"/>
                      <w:marRight w:val="0"/>
                      <w:marTop w:val="0"/>
                      <w:marBottom w:val="0"/>
                      <w:divBdr>
                        <w:top w:val="none" w:sz="0" w:space="0" w:color="auto"/>
                        <w:left w:val="none" w:sz="0" w:space="0" w:color="auto"/>
                        <w:bottom w:val="none" w:sz="0" w:space="0" w:color="auto"/>
                        <w:right w:val="none" w:sz="0" w:space="0" w:color="auto"/>
                      </w:divBdr>
                    </w:div>
                  </w:divsChild>
                </w:div>
                <w:div w:id="390152837">
                  <w:marLeft w:val="0"/>
                  <w:marRight w:val="0"/>
                  <w:marTop w:val="0"/>
                  <w:marBottom w:val="0"/>
                  <w:divBdr>
                    <w:top w:val="none" w:sz="0" w:space="0" w:color="auto"/>
                    <w:left w:val="none" w:sz="0" w:space="0" w:color="auto"/>
                    <w:bottom w:val="none" w:sz="0" w:space="0" w:color="auto"/>
                    <w:right w:val="none" w:sz="0" w:space="0" w:color="auto"/>
                  </w:divBdr>
                  <w:divsChild>
                    <w:div w:id="5356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qamer-so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6660</Characters>
  <Application>Microsoft Office Word</Application>
  <DocSecurity>0</DocSecurity>
  <Lines>55</Lines>
  <Paragraphs>15</Paragraphs>
  <ScaleCrop>false</ScaleCrop>
  <Company>Grizli777</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2025-08-04T08:17:00Z</dcterms:created>
  <dcterms:modified xsi:type="dcterms:W3CDTF">2025-08-04T08:18:00Z</dcterms:modified>
</cp:coreProperties>
</file>