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1A6" w:rsidRPr="00CC51A6" w:rsidRDefault="00CC51A6" w:rsidP="00CC51A6">
      <w:pPr>
        <w:spacing w:before="100" w:beforeAutospacing="1" w:afterAutospacing="1" w:line="240" w:lineRule="auto"/>
        <w:outlineLvl w:val="0"/>
        <w:rPr>
          <w:rFonts w:ascii="Times New Roman" w:eastAsia="Times New Roman" w:hAnsi="Times New Roman" w:cs="Times New Roman"/>
          <w:b/>
          <w:bCs/>
          <w:kern w:val="36"/>
          <w:sz w:val="48"/>
          <w:szCs w:val="48"/>
        </w:rPr>
      </w:pPr>
      <w:r w:rsidRPr="00CC51A6">
        <w:rPr>
          <w:rFonts w:ascii="Times New Roman" w:eastAsia="Times New Roman" w:hAnsi="Times New Roman" w:cs="Times New Roman"/>
          <w:b/>
          <w:bCs/>
          <w:kern w:val="36"/>
          <w:sz w:val="48"/>
          <w:szCs w:val="48"/>
        </w:rPr>
        <w:t xml:space="preserve">BISP Reversing Child Stunting </w:t>
      </w:r>
    </w:p>
    <w:p w:rsidR="00CC51A6" w:rsidRPr="00CC51A6" w:rsidRDefault="00CC51A6" w:rsidP="00CC51A6">
      <w:pPr>
        <w:spacing w:before="100" w:beforeAutospacing="1" w:afterAutospacing="1" w:line="240" w:lineRule="auto"/>
        <w:outlineLvl w:val="1"/>
        <w:rPr>
          <w:rFonts w:ascii="Times New Roman" w:eastAsia="Times New Roman" w:hAnsi="Times New Roman" w:cs="Times New Roman"/>
          <w:b/>
          <w:bCs/>
          <w:sz w:val="36"/>
          <w:szCs w:val="36"/>
        </w:rPr>
      </w:pPr>
      <w:r w:rsidRPr="00CC51A6">
        <w:rPr>
          <w:rFonts w:ascii="Times New Roman" w:eastAsia="Times New Roman" w:hAnsi="Times New Roman" w:cs="Times New Roman"/>
          <w:b/>
          <w:bCs/>
          <w:sz w:val="36"/>
          <w:szCs w:val="36"/>
        </w:rPr>
        <w:t xml:space="preserve">Such stories of strength embody the essence of the Benazir </w:t>
      </w:r>
      <w:proofErr w:type="spellStart"/>
      <w:r w:rsidRPr="00CC51A6">
        <w:rPr>
          <w:rFonts w:ascii="Times New Roman" w:eastAsia="Times New Roman" w:hAnsi="Times New Roman" w:cs="Times New Roman"/>
          <w:b/>
          <w:bCs/>
          <w:sz w:val="36"/>
          <w:szCs w:val="36"/>
        </w:rPr>
        <w:t>Nashonuma</w:t>
      </w:r>
      <w:proofErr w:type="spellEnd"/>
      <w:r w:rsidRPr="00CC51A6">
        <w:rPr>
          <w:rFonts w:ascii="Times New Roman" w:eastAsia="Times New Roman" w:hAnsi="Times New Roman" w:cs="Times New Roman"/>
          <w:b/>
          <w:bCs/>
          <w:sz w:val="36"/>
          <w:szCs w:val="36"/>
        </w:rPr>
        <w:t xml:space="preserve"> </w:t>
      </w:r>
      <w:proofErr w:type="spellStart"/>
      <w:r w:rsidRPr="00CC51A6">
        <w:rPr>
          <w:rFonts w:ascii="Times New Roman" w:eastAsia="Times New Roman" w:hAnsi="Times New Roman" w:cs="Times New Roman"/>
          <w:b/>
          <w:bCs/>
          <w:sz w:val="36"/>
          <w:szCs w:val="36"/>
        </w:rPr>
        <w:t>Programme</w:t>
      </w:r>
      <w:proofErr w:type="spellEnd"/>
      <w:r w:rsidRPr="00CC51A6">
        <w:rPr>
          <w:rFonts w:ascii="Times New Roman" w:eastAsia="Times New Roman" w:hAnsi="Times New Roman" w:cs="Times New Roman"/>
          <w:b/>
          <w:bCs/>
          <w:sz w:val="36"/>
          <w:szCs w:val="36"/>
        </w:rPr>
        <w:t xml:space="preserve">, an initiative that restores dignity through empathy. </w:t>
      </w:r>
    </w:p>
    <w:p w:rsidR="00CC51A6" w:rsidRPr="00CC51A6" w:rsidRDefault="00CC51A6" w:rsidP="00CC51A6">
      <w:pPr>
        <w:spacing w:after="0" w:line="240" w:lineRule="auto"/>
        <w:rPr>
          <w:rFonts w:ascii="Times New Roman" w:eastAsia="Times New Roman" w:hAnsi="Times New Roman" w:cs="Times New Roman"/>
          <w:szCs w:val="24"/>
        </w:rPr>
      </w:pPr>
      <w:hyperlink r:id="rId4" w:history="1">
        <w:proofErr w:type="spellStart"/>
        <w:r w:rsidRPr="00CC51A6">
          <w:rPr>
            <w:rFonts w:ascii="Times New Roman" w:eastAsia="Times New Roman" w:hAnsi="Times New Roman" w:cs="Times New Roman"/>
            <w:color w:val="0000FF"/>
            <w:szCs w:val="24"/>
            <w:u w:val="single"/>
          </w:rPr>
          <w:t>Quratulain</w:t>
        </w:r>
        <w:proofErr w:type="spellEnd"/>
        <w:r w:rsidRPr="00CC51A6">
          <w:rPr>
            <w:rFonts w:ascii="Times New Roman" w:eastAsia="Times New Roman" w:hAnsi="Times New Roman" w:cs="Times New Roman"/>
            <w:color w:val="0000FF"/>
            <w:szCs w:val="24"/>
            <w:u w:val="single"/>
          </w:rPr>
          <w:t xml:space="preserve"> </w:t>
        </w:r>
        <w:proofErr w:type="spellStart"/>
        <w:r w:rsidRPr="00CC51A6">
          <w:rPr>
            <w:rFonts w:ascii="Times New Roman" w:eastAsia="Times New Roman" w:hAnsi="Times New Roman" w:cs="Times New Roman"/>
            <w:color w:val="0000FF"/>
            <w:szCs w:val="24"/>
            <w:u w:val="single"/>
          </w:rPr>
          <w:t>Haider</w:t>
        </w:r>
        <w:proofErr w:type="spellEnd"/>
      </w:hyperlink>
      <w:r w:rsidRPr="00CC51A6">
        <w:rPr>
          <w:rFonts w:ascii="Times New Roman" w:eastAsia="Times New Roman" w:hAnsi="Times New Roman" w:cs="Times New Roman"/>
          <w:szCs w:val="24"/>
        </w:rPr>
        <w:t xml:space="preserve"> </w:t>
      </w:r>
    </w:p>
    <w:p w:rsidR="00CC51A6" w:rsidRPr="00CC51A6" w:rsidRDefault="00CC51A6" w:rsidP="00CC51A6">
      <w:pPr>
        <w:spacing w:after="0" w:line="240" w:lineRule="auto"/>
        <w:rPr>
          <w:rFonts w:ascii="Times New Roman" w:eastAsia="Times New Roman" w:hAnsi="Times New Roman" w:cs="Times New Roman"/>
          <w:szCs w:val="24"/>
        </w:rPr>
      </w:pPr>
      <w:r w:rsidRPr="00CC51A6">
        <w:rPr>
          <w:rFonts w:ascii="Times New Roman" w:eastAsia="Times New Roman" w:hAnsi="Times New Roman" w:cs="Times New Roman"/>
          <w:szCs w:val="24"/>
        </w:rPr>
        <w:t xml:space="preserve">October 22, 2025 </w:t>
      </w:r>
    </w:p>
    <w:p w:rsidR="00CC51A6" w:rsidRPr="00CC51A6" w:rsidRDefault="00CC51A6" w:rsidP="00CC51A6">
      <w:pPr>
        <w:spacing w:before="100" w:beforeAutospacing="1" w:afterAutospacing="1" w:line="240" w:lineRule="auto"/>
        <w:jc w:val="both"/>
        <w:rPr>
          <w:rFonts w:ascii="Times New Roman" w:eastAsia="Times New Roman" w:hAnsi="Times New Roman" w:cs="Times New Roman"/>
          <w:szCs w:val="24"/>
        </w:rPr>
      </w:pPr>
      <w:r w:rsidRPr="00CC51A6">
        <w:rPr>
          <w:rFonts w:ascii="Times New Roman" w:eastAsia="Times New Roman" w:hAnsi="Times New Roman" w:cs="Times New Roman"/>
          <w:szCs w:val="24"/>
        </w:rPr>
        <w:t xml:space="preserve">In a country where almost 40 per cent of children under five face the silent crisis of stunting, Benazir </w:t>
      </w:r>
      <w:proofErr w:type="spellStart"/>
      <w:r w:rsidRPr="00CC51A6">
        <w:rPr>
          <w:rFonts w:ascii="Times New Roman" w:eastAsia="Times New Roman" w:hAnsi="Times New Roman" w:cs="Times New Roman"/>
          <w:szCs w:val="24"/>
        </w:rPr>
        <w:t>Nashonuma</w:t>
      </w:r>
      <w:proofErr w:type="spellEnd"/>
      <w:r w:rsidRPr="00CC51A6">
        <w:rPr>
          <w:rFonts w:ascii="Times New Roman" w:eastAsia="Times New Roman" w:hAnsi="Times New Roman" w:cs="Times New Roman"/>
          <w:szCs w:val="24"/>
        </w:rPr>
        <w:t xml:space="preserve"> </w:t>
      </w:r>
      <w:proofErr w:type="spellStart"/>
      <w:r w:rsidRPr="00CC51A6">
        <w:rPr>
          <w:rFonts w:ascii="Times New Roman" w:eastAsia="Times New Roman" w:hAnsi="Times New Roman" w:cs="Times New Roman"/>
          <w:szCs w:val="24"/>
        </w:rPr>
        <w:t>Programme</w:t>
      </w:r>
      <w:proofErr w:type="spellEnd"/>
      <w:r w:rsidRPr="00CC51A6">
        <w:rPr>
          <w:rFonts w:ascii="Times New Roman" w:eastAsia="Times New Roman" w:hAnsi="Times New Roman" w:cs="Times New Roman"/>
          <w:szCs w:val="24"/>
        </w:rPr>
        <w:t xml:space="preserve"> has emerged as a story of hope and evidence-based impact. Operating under the Benazir Income Support </w:t>
      </w:r>
      <w:proofErr w:type="spellStart"/>
      <w:r w:rsidRPr="00CC51A6">
        <w:rPr>
          <w:rFonts w:ascii="Times New Roman" w:eastAsia="Times New Roman" w:hAnsi="Times New Roman" w:cs="Times New Roman"/>
          <w:szCs w:val="24"/>
        </w:rPr>
        <w:t>Programme</w:t>
      </w:r>
      <w:proofErr w:type="spellEnd"/>
      <w:r w:rsidRPr="00CC51A6">
        <w:rPr>
          <w:rFonts w:ascii="Times New Roman" w:eastAsia="Times New Roman" w:hAnsi="Times New Roman" w:cs="Times New Roman"/>
          <w:szCs w:val="24"/>
        </w:rPr>
        <w:t xml:space="preserve"> (BISP), Pakistan’s largest social protection initiative, it represents a defining moment in the nation’s fight against malnutrition — a model where science meets compassion and policy translates into human progress.</w:t>
      </w:r>
    </w:p>
    <w:p w:rsidR="00CC51A6" w:rsidRPr="00CC51A6" w:rsidRDefault="00CC51A6" w:rsidP="00CC51A6">
      <w:pPr>
        <w:spacing w:before="100" w:beforeAutospacing="1" w:afterAutospacing="1" w:line="240" w:lineRule="auto"/>
        <w:jc w:val="both"/>
        <w:rPr>
          <w:rFonts w:ascii="Times New Roman" w:eastAsia="Times New Roman" w:hAnsi="Times New Roman" w:cs="Times New Roman"/>
          <w:szCs w:val="24"/>
        </w:rPr>
      </w:pPr>
      <w:r w:rsidRPr="00CC51A6">
        <w:rPr>
          <w:rFonts w:ascii="Times New Roman" w:eastAsia="Times New Roman" w:hAnsi="Times New Roman" w:cs="Times New Roman"/>
          <w:szCs w:val="24"/>
        </w:rPr>
        <w:t xml:space="preserve">A midterm independent evaluation by the Aga Khan University’s Institute for Global Health and Development confirmed a national breakthrough: a 6.4 percent reduction in child stunting, a 5.6 percent decrease in low birth weight, and a 7–8 percent drop in babies born too small or too weak in target areas. Even more striking is the 20 percent reduction in stunting among six-month-old infants whose mothers joined the </w:t>
      </w:r>
      <w:proofErr w:type="spellStart"/>
      <w:r w:rsidRPr="00CC51A6">
        <w:rPr>
          <w:rFonts w:ascii="Times New Roman" w:eastAsia="Times New Roman" w:hAnsi="Times New Roman" w:cs="Times New Roman"/>
          <w:szCs w:val="24"/>
        </w:rPr>
        <w:t>programme</w:t>
      </w:r>
      <w:proofErr w:type="spellEnd"/>
      <w:r w:rsidRPr="00CC51A6">
        <w:rPr>
          <w:rFonts w:ascii="Times New Roman" w:eastAsia="Times New Roman" w:hAnsi="Times New Roman" w:cs="Times New Roman"/>
          <w:szCs w:val="24"/>
        </w:rPr>
        <w:t xml:space="preserve"> during early pregnancy and stayed through breastfeeding. Behind these figures are real lives, women, children, and families whose futures have quietly transformed.</w:t>
      </w:r>
    </w:p>
    <w:p w:rsidR="00CC51A6" w:rsidRPr="00CC51A6" w:rsidRDefault="00CC51A6" w:rsidP="00CC51A6">
      <w:pPr>
        <w:spacing w:before="100" w:beforeAutospacing="1" w:afterAutospacing="1" w:line="240" w:lineRule="auto"/>
        <w:jc w:val="both"/>
        <w:rPr>
          <w:rFonts w:ascii="Times New Roman" w:eastAsia="Times New Roman" w:hAnsi="Times New Roman" w:cs="Times New Roman"/>
          <w:szCs w:val="24"/>
        </w:rPr>
      </w:pPr>
      <w:r w:rsidRPr="00CC51A6">
        <w:rPr>
          <w:rFonts w:ascii="Times New Roman" w:eastAsia="Times New Roman" w:hAnsi="Times New Roman" w:cs="Times New Roman"/>
          <w:szCs w:val="24"/>
        </w:rPr>
        <w:t xml:space="preserve">Launched in 2020, </w:t>
      </w:r>
      <w:proofErr w:type="spellStart"/>
      <w:r w:rsidRPr="00CC51A6">
        <w:rPr>
          <w:rFonts w:ascii="Times New Roman" w:eastAsia="Times New Roman" w:hAnsi="Times New Roman" w:cs="Times New Roman"/>
          <w:szCs w:val="24"/>
        </w:rPr>
        <w:t>Nashonuma</w:t>
      </w:r>
      <w:proofErr w:type="spellEnd"/>
      <w:r w:rsidRPr="00CC51A6">
        <w:rPr>
          <w:rFonts w:ascii="Times New Roman" w:eastAsia="Times New Roman" w:hAnsi="Times New Roman" w:cs="Times New Roman"/>
          <w:szCs w:val="24"/>
        </w:rPr>
        <w:t xml:space="preserve"> is rooted in a simple but transformative idea: investing in mothers is investing in a nation’s future. The </w:t>
      </w:r>
      <w:proofErr w:type="spellStart"/>
      <w:r w:rsidRPr="00CC51A6">
        <w:rPr>
          <w:rFonts w:ascii="Times New Roman" w:eastAsia="Times New Roman" w:hAnsi="Times New Roman" w:cs="Times New Roman"/>
          <w:szCs w:val="24"/>
        </w:rPr>
        <w:t>programme</w:t>
      </w:r>
      <w:proofErr w:type="spellEnd"/>
      <w:r w:rsidRPr="00CC51A6">
        <w:rPr>
          <w:rFonts w:ascii="Times New Roman" w:eastAsia="Times New Roman" w:hAnsi="Times New Roman" w:cs="Times New Roman"/>
          <w:szCs w:val="24"/>
        </w:rPr>
        <w:t xml:space="preserve"> focuses on the crucial first 1,000 days, from conception to a child’s second birthday, a window that determines lifelong growth and cognitive potential. Through 542 facilitation </w:t>
      </w:r>
      <w:proofErr w:type="spellStart"/>
      <w:r w:rsidRPr="00CC51A6">
        <w:rPr>
          <w:rFonts w:ascii="Times New Roman" w:eastAsia="Times New Roman" w:hAnsi="Times New Roman" w:cs="Times New Roman"/>
          <w:szCs w:val="24"/>
        </w:rPr>
        <w:t>centres</w:t>
      </w:r>
      <w:proofErr w:type="spellEnd"/>
      <w:r w:rsidRPr="00CC51A6">
        <w:rPr>
          <w:rFonts w:ascii="Times New Roman" w:eastAsia="Times New Roman" w:hAnsi="Times New Roman" w:cs="Times New Roman"/>
          <w:szCs w:val="24"/>
        </w:rPr>
        <w:t xml:space="preserve"> in 156 districts, it has reached over 3.5 million women and children. These </w:t>
      </w:r>
      <w:proofErr w:type="spellStart"/>
      <w:r w:rsidRPr="00CC51A6">
        <w:rPr>
          <w:rFonts w:ascii="Times New Roman" w:eastAsia="Times New Roman" w:hAnsi="Times New Roman" w:cs="Times New Roman"/>
          <w:szCs w:val="24"/>
        </w:rPr>
        <w:t>centres</w:t>
      </w:r>
      <w:proofErr w:type="spellEnd"/>
      <w:r w:rsidRPr="00CC51A6">
        <w:rPr>
          <w:rFonts w:ascii="Times New Roman" w:eastAsia="Times New Roman" w:hAnsi="Times New Roman" w:cs="Times New Roman"/>
          <w:szCs w:val="24"/>
        </w:rPr>
        <w:t xml:space="preserve"> provide antenatal and postnatal care, growth monitoring, </w:t>
      </w:r>
      <w:proofErr w:type="spellStart"/>
      <w:r w:rsidRPr="00CC51A6">
        <w:rPr>
          <w:rFonts w:ascii="Times New Roman" w:eastAsia="Times New Roman" w:hAnsi="Times New Roman" w:cs="Times New Roman"/>
          <w:szCs w:val="24"/>
        </w:rPr>
        <w:t>immunisation</w:t>
      </w:r>
      <w:proofErr w:type="spellEnd"/>
      <w:r w:rsidRPr="00CC51A6">
        <w:rPr>
          <w:rFonts w:ascii="Times New Roman" w:eastAsia="Times New Roman" w:hAnsi="Times New Roman" w:cs="Times New Roman"/>
          <w:szCs w:val="24"/>
        </w:rPr>
        <w:t>, and awareness sessions on nutrition and hygiene. Mothers also receive locally produced nutritious food supplements and conditional cash stipends to sustain healthy practices at home.</w:t>
      </w:r>
    </w:p>
    <w:p w:rsidR="00CC51A6" w:rsidRPr="00CC51A6" w:rsidRDefault="00CC51A6" w:rsidP="00CC51A6">
      <w:pPr>
        <w:spacing w:before="100" w:beforeAutospacing="1" w:afterAutospacing="1" w:line="240" w:lineRule="auto"/>
        <w:jc w:val="both"/>
        <w:rPr>
          <w:rFonts w:ascii="Times New Roman" w:eastAsia="Times New Roman" w:hAnsi="Times New Roman" w:cs="Times New Roman"/>
          <w:szCs w:val="24"/>
        </w:rPr>
      </w:pPr>
      <w:r w:rsidRPr="00CC51A6">
        <w:rPr>
          <w:rFonts w:ascii="Times New Roman" w:eastAsia="Times New Roman" w:hAnsi="Times New Roman" w:cs="Times New Roman"/>
          <w:szCs w:val="24"/>
        </w:rPr>
        <w:t xml:space="preserve">Step into a </w:t>
      </w:r>
      <w:proofErr w:type="spellStart"/>
      <w:r w:rsidRPr="00CC51A6">
        <w:rPr>
          <w:rFonts w:ascii="Times New Roman" w:eastAsia="Times New Roman" w:hAnsi="Times New Roman" w:cs="Times New Roman"/>
          <w:szCs w:val="24"/>
        </w:rPr>
        <w:t>Nashonuma</w:t>
      </w:r>
      <w:proofErr w:type="spellEnd"/>
      <w:r w:rsidRPr="00CC51A6">
        <w:rPr>
          <w:rFonts w:ascii="Times New Roman" w:eastAsia="Times New Roman" w:hAnsi="Times New Roman" w:cs="Times New Roman"/>
          <w:szCs w:val="24"/>
        </w:rPr>
        <w:t xml:space="preserve"> centre in rural </w:t>
      </w:r>
      <w:proofErr w:type="spellStart"/>
      <w:r w:rsidRPr="00CC51A6">
        <w:rPr>
          <w:rFonts w:ascii="Times New Roman" w:eastAsia="Times New Roman" w:hAnsi="Times New Roman" w:cs="Times New Roman"/>
          <w:szCs w:val="24"/>
        </w:rPr>
        <w:t>Sindh</w:t>
      </w:r>
      <w:proofErr w:type="spellEnd"/>
      <w:r w:rsidRPr="00CC51A6">
        <w:rPr>
          <w:rFonts w:ascii="Times New Roman" w:eastAsia="Times New Roman" w:hAnsi="Times New Roman" w:cs="Times New Roman"/>
          <w:szCs w:val="24"/>
        </w:rPr>
        <w:t xml:space="preserve"> or </w:t>
      </w:r>
      <w:proofErr w:type="spellStart"/>
      <w:r w:rsidRPr="00CC51A6">
        <w:rPr>
          <w:rFonts w:ascii="Times New Roman" w:eastAsia="Times New Roman" w:hAnsi="Times New Roman" w:cs="Times New Roman"/>
          <w:szCs w:val="24"/>
        </w:rPr>
        <w:t>Balochistan</w:t>
      </w:r>
      <w:proofErr w:type="spellEnd"/>
      <w:r w:rsidRPr="00CC51A6">
        <w:rPr>
          <w:rFonts w:ascii="Times New Roman" w:eastAsia="Times New Roman" w:hAnsi="Times New Roman" w:cs="Times New Roman"/>
          <w:szCs w:val="24"/>
        </w:rPr>
        <w:t xml:space="preserve">, and the transformation is visible. Mothers arrive not just for assistance but with a sense of ownership. Health workers use digital systems to track growth and progress, while nutrition </w:t>
      </w:r>
      <w:proofErr w:type="spellStart"/>
      <w:r w:rsidRPr="00CC51A6">
        <w:rPr>
          <w:rFonts w:ascii="Times New Roman" w:eastAsia="Times New Roman" w:hAnsi="Times New Roman" w:cs="Times New Roman"/>
          <w:szCs w:val="24"/>
        </w:rPr>
        <w:t>counsellors</w:t>
      </w:r>
      <w:proofErr w:type="spellEnd"/>
      <w:r w:rsidRPr="00CC51A6">
        <w:rPr>
          <w:rFonts w:ascii="Times New Roman" w:eastAsia="Times New Roman" w:hAnsi="Times New Roman" w:cs="Times New Roman"/>
          <w:szCs w:val="24"/>
        </w:rPr>
        <w:t xml:space="preserve"> educate families about breastfeeding, complementary feeding, and hygiene. The atmosphere feels less like a clinic and more like a community of care.</w:t>
      </w:r>
    </w:p>
    <w:p w:rsidR="00CC51A6" w:rsidRPr="00CC51A6" w:rsidRDefault="00CC51A6" w:rsidP="00CC51A6">
      <w:pPr>
        <w:spacing w:before="100" w:beforeAutospacing="1" w:afterAutospacing="1" w:line="240" w:lineRule="auto"/>
        <w:jc w:val="both"/>
        <w:rPr>
          <w:rFonts w:ascii="Times New Roman" w:eastAsia="Times New Roman" w:hAnsi="Times New Roman" w:cs="Times New Roman"/>
          <w:szCs w:val="24"/>
        </w:rPr>
      </w:pPr>
      <w:r w:rsidRPr="00CC51A6">
        <w:rPr>
          <w:rFonts w:ascii="Times New Roman" w:eastAsia="Times New Roman" w:hAnsi="Times New Roman" w:cs="Times New Roman"/>
          <w:szCs w:val="24"/>
        </w:rPr>
        <w:lastRenderedPageBreak/>
        <w:t xml:space="preserve">International partners have played a central role in this effort. The World Health </w:t>
      </w:r>
      <w:proofErr w:type="spellStart"/>
      <w:r w:rsidRPr="00CC51A6">
        <w:rPr>
          <w:rFonts w:ascii="Times New Roman" w:eastAsia="Times New Roman" w:hAnsi="Times New Roman" w:cs="Times New Roman"/>
          <w:szCs w:val="24"/>
        </w:rPr>
        <w:t>Organisation</w:t>
      </w:r>
      <w:proofErr w:type="spellEnd"/>
      <w:r w:rsidRPr="00CC51A6">
        <w:rPr>
          <w:rFonts w:ascii="Times New Roman" w:eastAsia="Times New Roman" w:hAnsi="Times New Roman" w:cs="Times New Roman"/>
          <w:szCs w:val="24"/>
        </w:rPr>
        <w:t xml:space="preserve"> (WHO), the World Food </w:t>
      </w:r>
      <w:proofErr w:type="spellStart"/>
      <w:r w:rsidRPr="00CC51A6">
        <w:rPr>
          <w:rFonts w:ascii="Times New Roman" w:eastAsia="Times New Roman" w:hAnsi="Times New Roman" w:cs="Times New Roman"/>
          <w:szCs w:val="24"/>
        </w:rPr>
        <w:t>Programme</w:t>
      </w:r>
      <w:proofErr w:type="spellEnd"/>
      <w:r w:rsidRPr="00CC51A6">
        <w:rPr>
          <w:rFonts w:ascii="Times New Roman" w:eastAsia="Times New Roman" w:hAnsi="Times New Roman" w:cs="Times New Roman"/>
          <w:szCs w:val="24"/>
        </w:rPr>
        <w:t xml:space="preserve"> (WFP), and UNICEF have all contributed technical, operational, and advocacy support, helping transform the government’s vision into measurable impact.</w:t>
      </w:r>
    </w:p>
    <w:p w:rsidR="00CC51A6" w:rsidRPr="00CC51A6" w:rsidRDefault="00CC51A6" w:rsidP="00CC51A6">
      <w:pPr>
        <w:spacing w:before="100" w:beforeAutospacing="1" w:afterAutospacing="1" w:line="240" w:lineRule="auto"/>
        <w:jc w:val="both"/>
        <w:rPr>
          <w:rFonts w:ascii="Times New Roman" w:eastAsia="Times New Roman" w:hAnsi="Times New Roman" w:cs="Times New Roman"/>
          <w:szCs w:val="24"/>
        </w:rPr>
      </w:pPr>
      <w:r w:rsidRPr="00CC51A6">
        <w:rPr>
          <w:rFonts w:ascii="Times New Roman" w:eastAsia="Times New Roman" w:hAnsi="Times New Roman" w:cs="Times New Roman"/>
          <w:szCs w:val="24"/>
        </w:rPr>
        <w:t xml:space="preserve">“WHO is thankful to BISP and its partners for this collaboration to protect and save lives,” said Dr </w:t>
      </w:r>
      <w:proofErr w:type="spellStart"/>
      <w:r w:rsidRPr="00CC51A6">
        <w:rPr>
          <w:rFonts w:ascii="Times New Roman" w:eastAsia="Times New Roman" w:hAnsi="Times New Roman" w:cs="Times New Roman"/>
          <w:szCs w:val="24"/>
        </w:rPr>
        <w:t>Dapeng</w:t>
      </w:r>
      <w:proofErr w:type="spellEnd"/>
      <w:r w:rsidRPr="00CC51A6">
        <w:rPr>
          <w:rFonts w:ascii="Times New Roman" w:eastAsia="Times New Roman" w:hAnsi="Times New Roman" w:cs="Times New Roman"/>
          <w:szCs w:val="24"/>
        </w:rPr>
        <w:t xml:space="preserve"> </w:t>
      </w:r>
      <w:proofErr w:type="spellStart"/>
      <w:r w:rsidRPr="00CC51A6">
        <w:rPr>
          <w:rFonts w:ascii="Times New Roman" w:eastAsia="Times New Roman" w:hAnsi="Times New Roman" w:cs="Times New Roman"/>
          <w:szCs w:val="24"/>
        </w:rPr>
        <w:t>Luo</w:t>
      </w:r>
      <w:proofErr w:type="spellEnd"/>
      <w:r w:rsidRPr="00CC51A6">
        <w:rPr>
          <w:rFonts w:ascii="Times New Roman" w:eastAsia="Times New Roman" w:hAnsi="Times New Roman" w:cs="Times New Roman"/>
          <w:szCs w:val="24"/>
        </w:rPr>
        <w:t>, WHO Representative in Pakistan. “The results are excellent, but even a single child lost to malnutrition is one too many. Each child has a story and a family with dreams for their future, and we must leave no one behind.”</w:t>
      </w:r>
    </w:p>
    <w:p w:rsidR="00CC51A6" w:rsidRPr="00CC51A6" w:rsidRDefault="00CC51A6" w:rsidP="00CC51A6">
      <w:pPr>
        <w:spacing w:before="100" w:beforeAutospacing="1" w:afterAutospacing="1" w:line="240" w:lineRule="auto"/>
        <w:jc w:val="both"/>
        <w:rPr>
          <w:rFonts w:ascii="Times New Roman" w:eastAsia="Times New Roman" w:hAnsi="Times New Roman" w:cs="Times New Roman"/>
          <w:szCs w:val="24"/>
        </w:rPr>
      </w:pPr>
      <w:r w:rsidRPr="00CC51A6">
        <w:rPr>
          <w:rFonts w:ascii="Times New Roman" w:eastAsia="Times New Roman" w:hAnsi="Times New Roman" w:cs="Times New Roman"/>
          <w:szCs w:val="24"/>
        </w:rPr>
        <w:t xml:space="preserve">UNICEF’s Representative, </w:t>
      </w:r>
      <w:proofErr w:type="spellStart"/>
      <w:r w:rsidRPr="00CC51A6">
        <w:rPr>
          <w:rFonts w:ascii="Times New Roman" w:eastAsia="Times New Roman" w:hAnsi="Times New Roman" w:cs="Times New Roman"/>
          <w:szCs w:val="24"/>
        </w:rPr>
        <w:t>Pernille</w:t>
      </w:r>
      <w:proofErr w:type="spellEnd"/>
      <w:r w:rsidRPr="00CC51A6">
        <w:rPr>
          <w:rFonts w:ascii="Times New Roman" w:eastAsia="Times New Roman" w:hAnsi="Times New Roman" w:cs="Times New Roman"/>
          <w:szCs w:val="24"/>
        </w:rPr>
        <w:t xml:space="preserve"> </w:t>
      </w:r>
      <w:proofErr w:type="spellStart"/>
      <w:r w:rsidRPr="00CC51A6">
        <w:rPr>
          <w:rFonts w:ascii="Times New Roman" w:eastAsia="Times New Roman" w:hAnsi="Times New Roman" w:cs="Times New Roman"/>
          <w:szCs w:val="24"/>
        </w:rPr>
        <w:t>Ironside</w:t>
      </w:r>
      <w:proofErr w:type="spellEnd"/>
      <w:r w:rsidRPr="00CC51A6">
        <w:rPr>
          <w:rFonts w:ascii="Times New Roman" w:eastAsia="Times New Roman" w:hAnsi="Times New Roman" w:cs="Times New Roman"/>
          <w:szCs w:val="24"/>
        </w:rPr>
        <w:t xml:space="preserve">, described the </w:t>
      </w:r>
      <w:proofErr w:type="spellStart"/>
      <w:r w:rsidRPr="00CC51A6">
        <w:rPr>
          <w:rFonts w:ascii="Times New Roman" w:eastAsia="Times New Roman" w:hAnsi="Times New Roman" w:cs="Times New Roman"/>
          <w:szCs w:val="24"/>
        </w:rPr>
        <w:t>programme</w:t>
      </w:r>
      <w:proofErr w:type="spellEnd"/>
      <w:r w:rsidRPr="00CC51A6">
        <w:rPr>
          <w:rFonts w:ascii="Times New Roman" w:eastAsia="Times New Roman" w:hAnsi="Times New Roman" w:cs="Times New Roman"/>
          <w:szCs w:val="24"/>
        </w:rPr>
        <w:t xml:space="preserve"> as a partnership rooted in human rights, development, and resilience: “At the heart of our work with BISP is every child’s right to grow up healthy and strong. By engaging communities, empowering mothers and adolescent girls with knowledge and better nutrition, we are breaking the cycle of malnutrition and helping families build brighter futures.”</w:t>
      </w:r>
    </w:p>
    <w:p w:rsidR="00CC51A6" w:rsidRPr="00CC51A6" w:rsidRDefault="00CC51A6" w:rsidP="00CC51A6">
      <w:pPr>
        <w:spacing w:before="100" w:beforeAutospacing="1" w:afterAutospacing="1" w:line="240" w:lineRule="auto"/>
        <w:jc w:val="both"/>
        <w:rPr>
          <w:rFonts w:ascii="Times New Roman" w:eastAsia="Times New Roman" w:hAnsi="Times New Roman" w:cs="Times New Roman"/>
          <w:szCs w:val="24"/>
        </w:rPr>
      </w:pPr>
      <w:r w:rsidRPr="00CC51A6">
        <w:rPr>
          <w:rFonts w:ascii="Times New Roman" w:eastAsia="Times New Roman" w:hAnsi="Times New Roman" w:cs="Times New Roman"/>
          <w:szCs w:val="24"/>
        </w:rPr>
        <w:t xml:space="preserve">For Coco </w:t>
      </w:r>
      <w:proofErr w:type="spellStart"/>
      <w:r w:rsidRPr="00CC51A6">
        <w:rPr>
          <w:rFonts w:ascii="Times New Roman" w:eastAsia="Times New Roman" w:hAnsi="Times New Roman" w:cs="Times New Roman"/>
          <w:szCs w:val="24"/>
        </w:rPr>
        <w:t>Ushiyama</w:t>
      </w:r>
      <w:proofErr w:type="spellEnd"/>
      <w:r w:rsidRPr="00CC51A6">
        <w:rPr>
          <w:rFonts w:ascii="Times New Roman" w:eastAsia="Times New Roman" w:hAnsi="Times New Roman" w:cs="Times New Roman"/>
          <w:szCs w:val="24"/>
        </w:rPr>
        <w:t xml:space="preserve">, Country Director of WFP Pakistan, </w:t>
      </w:r>
      <w:proofErr w:type="spellStart"/>
      <w:r w:rsidRPr="00CC51A6">
        <w:rPr>
          <w:rFonts w:ascii="Times New Roman" w:eastAsia="Times New Roman" w:hAnsi="Times New Roman" w:cs="Times New Roman"/>
          <w:szCs w:val="24"/>
        </w:rPr>
        <w:t>Nashonuma</w:t>
      </w:r>
      <w:proofErr w:type="spellEnd"/>
      <w:r w:rsidRPr="00CC51A6">
        <w:rPr>
          <w:rFonts w:ascii="Times New Roman" w:eastAsia="Times New Roman" w:hAnsi="Times New Roman" w:cs="Times New Roman"/>
          <w:szCs w:val="24"/>
        </w:rPr>
        <w:t xml:space="preserve"> represents “a model of government leadership and partnership in action.” She added, “A 20 percent reduction in stunting among infants at six months of age is an unprecedented achievement – for Pakistan and globally. When social protection and nutrition come together, the results are transformative. Investing in nutrition is one of the smartest investments a country can make for its future generations.”</w:t>
      </w:r>
    </w:p>
    <w:p w:rsidR="00CC51A6" w:rsidRPr="00CC51A6" w:rsidRDefault="00CC51A6" w:rsidP="00CC51A6">
      <w:pPr>
        <w:spacing w:before="100" w:beforeAutospacing="1" w:afterAutospacing="1" w:line="240" w:lineRule="auto"/>
        <w:jc w:val="both"/>
        <w:rPr>
          <w:rFonts w:ascii="Times New Roman" w:eastAsia="Times New Roman" w:hAnsi="Times New Roman" w:cs="Times New Roman"/>
          <w:szCs w:val="24"/>
        </w:rPr>
      </w:pPr>
      <w:r w:rsidRPr="00CC51A6">
        <w:rPr>
          <w:rFonts w:ascii="Times New Roman" w:eastAsia="Times New Roman" w:hAnsi="Times New Roman" w:cs="Times New Roman"/>
          <w:szCs w:val="24"/>
        </w:rPr>
        <w:t xml:space="preserve">Dr </w:t>
      </w:r>
      <w:proofErr w:type="spellStart"/>
      <w:r w:rsidRPr="00CC51A6">
        <w:rPr>
          <w:rFonts w:ascii="Times New Roman" w:eastAsia="Times New Roman" w:hAnsi="Times New Roman" w:cs="Times New Roman"/>
          <w:szCs w:val="24"/>
        </w:rPr>
        <w:t>Zulfiqar</w:t>
      </w:r>
      <w:proofErr w:type="spellEnd"/>
      <w:r w:rsidRPr="00CC51A6">
        <w:rPr>
          <w:rFonts w:ascii="Times New Roman" w:eastAsia="Times New Roman" w:hAnsi="Times New Roman" w:cs="Times New Roman"/>
          <w:szCs w:val="24"/>
        </w:rPr>
        <w:t xml:space="preserve"> </w:t>
      </w:r>
      <w:proofErr w:type="spellStart"/>
      <w:r w:rsidRPr="00CC51A6">
        <w:rPr>
          <w:rFonts w:ascii="Times New Roman" w:eastAsia="Times New Roman" w:hAnsi="Times New Roman" w:cs="Times New Roman"/>
          <w:szCs w:val="24"/>
        </w:rPr>
        <w:t>Bhutta</w:t>
      </w:r>
      <w:proofErr w:type="spellEnd"/>
      <w:r w:rsidRPr="00CC51A6">
        <w:rPr>
          <w:rFonts w:ascii="Times New Roman" w:eastAsia="Times New Roman" w:hAnsi="Times New Roman" w:cs="Times New Roman"/>
          <w:szCs w:val="24"/>
        </w:rPr>
        <w:t xml:space="preserve"> of Aga Khan University called the findings “among the strongest globally.” He </w:t>
      </w:r>
      <w:proofErr w:type="spellStart"/>
      <w:r w:rsidRPr="00CC51A6">
        <w:rPr>
          <w:rFonts w:ascii="Times New Roman" w:eastAsia="Times New Roman" w:hAnsi="Times New Roman" w:cs="Times New Roman"/>
          <w:szCs w:val="24"/>
        </w:rPr>
        <w:t>emphasised</w:t>
      </w:r>
      <w:proofErr w:type="spellEnd"/>
      <w:r w:rsidRPr="00CC51A6">
        <w:rPr>
          <w:rFonts w:ascii="Times New Roman" w:eastAsia="Times New Roman" w:hAnsi="Times New Roman" w:cs="Times New Roman"/>
          <w:szCs w:val="24"/>
        </w:rPr>
        <w:t xml:space="preserve"> that investing in early nutrition “pays off for generations” and that Pakistan’s progress represents “a powerful return on investment for human capital.”</w:t>
      </w:r>
    </w:p>
    <w:p w:rsidR="00CC51A6" w:rsidRPr="00CC51A6" w:rsidRDefault="00CC51A6" w:rsidP="00CC51A6">
      <w:pPr>
        <w:spacing w:before="100" w:beforeAutospacing="1" w:afterAutospacing="1" w:line="240" w:lineRule="auto"/>
        <w:jc w:val="both"/>
        <w:rPr>
          <w:rFonts w:ascii="Times New Roman" w:eastAsia="Times New Roman" w:hAnsi="Times New Roman" w:cs="Times New Roman"/>
          <w:szCs w:val="24"/>
        </w:rPr>
      </w:pPr>
      <w:r w:rsidRPr="00CC51A6">
        <w:rPr>
          <w:rFonts w:ascii="Times New Roman" w:eastAsia="Times New Roman" w:hAnsi="Times New Roman" w:cs="Times New Roman"/>
          <w:szCs w:val="24"/>
        </w:rPr>
        <w:t xml:space="preserve">Yet beyond the data lies the human story the quiet, consistent transformation taking place in Pakistan’s most remote corners. In a small fishing village in </w:t>
      </w:r>
      <w:proofErr w:type="spellStart"/>
      <w:r w:rsidRPr="00CC51A6">
        <w:rPr>
          <w:rFonts w:ascii="Times New Roman" w:eastAsia="Times New Roman" w:hAnsi="Times New Roman" w:cs="Times New Roman"/>
          <w:szCs w:val="24"/>
        </w:rPr>
        <w:t>Ormara</w:t>
      </w:r>
      <w:proofErr w:type="spellEnd"/>
      <w:r w:rsidRPr="00CC51A6">
        <w:rPr>
          <w:rFonts w:ascii="Times New Roman" w:eastAsia="Times New Roman" w:hAnsi="Times New Roman" w:cs="Times New Roman"/>
          <w:szCs w:val="24"/>
        </w:rPr>
        <w:t xml:space="preserve">, </w:t>
      </w:r>
      <w:proofErr w:type="spellStart"/>
      <w:r w:rsidRPr="00CC51A6">
        <w:rPr>
          <w:rFonts w:ascii="Times New Roman" w:eastAsia="Times New Roman" w:hAnsi="Times New Roman" w:cs="Times New Roman"/>
          <w:szCs w:val="24"/>
        </w:rPr>
        <w:t>Balochistan</w:t>
      </w:r>
      <w:proofErr w:type="spellEnd"/>
      <w:r w:rsidRPr="00CC51A6">
        <w:rPr>
          <w:rFonts w:ascii="Times New Roman" w:eastAsia="Times New Roman" w:hAnsi="Times New Roman" w:cs="Times New Roman"/>
          <w:szCs w:val="24"/>
        </w:rPr>
        <w:t xml:space="preserve">, </w:t>
      </w:r>
      <w:proofErr w:type="spellStart"/>
      <w:r w:rsidRPr="00CC51A6">
        <w:rPr>
          <w:rFonts w:ascii="Times New Roman" w:eastAsia="Times New Roman" w:hAnsi="Times New Roman" w:cs="Times New Roman"/>
          <w:szCs w:val="24"/>
        </w:rPr>
        <w:t>Rozina</w:t>
      </w:r>
      <w:proofErr w:type="spellEnd"/>
      <w:r w:rsidRPr="00CC51A6">
        <w:rPr>
          <w:rFonts w:ascii="Times New Roman" w:eastAsia="Times New Roman" w:hAnsi="Times New Roman" w:cs="Times New Roman"/>
          <w:szCs w:val="24"/>
        </w:rPr>
        <w:t xml:space="preserve">, a mother of four, arrived weak and malnourished at her nearest </w:t>
      </w:r>
      <w:proofErr w:type="spellStart"/>
      <w:r w:rsidRPr="00CC51A6">
        <w:rPr>
          <w:rFonts w:ascii="Times New Roman" w:eastAsia="Times New Roman" w:hAnsi="Times New Roman" w:cs="Times New Roman"/>
          <w:szCs w:val="24"/>
        </w:rPr>
        <w:t>Nashonuma</w:t>
      </w:r>
      <w:proofErr w:type="spellEnd"/>
      <w:r w:rsidRPr="00CC51A6">
        <w:rPr>
          <w:rFonts w:ascii="Times New Roman" w:eastAsia="Times New Roman" w:hAnsi="Times New Roman" w:cs="Times New Roman"/>
          <w:szCs w:val="24"/>
        </w:rPr>
        <w:t xml:space="preserve"> centre. After months of </w:t>
      </w:r>
      <w:proofErr w:type="spellStart"/>
      <w:r w:rsidRPr="00CC51A6">
        <w:rPr>
          <w:rFonts w:ascii="Times New Roman" w:eastAsia="Times New Roman" w:hAnsi="Times New Roman" w:cs="Times New Roman"/>
          <w:szCs w:val="24"/>
        </w:rPr>
        <w:t>counselling</w:t>
      </w:r>
      <w:proofErr w:type="spellEnd"/>
      <w:r w:rsidRPr="00CC51A6">
        <w:rPr>
          <w:rFonts w:ascii="Times New Roman" w:eastAsia="Times New Roman" w:hAnsi="Times New Roman" w:cs="Times New Roman"/>
          <w:szCs w:val="24"/>
        </w:rPr>
        <w:t xml:space="preserve">, care, and nutritious supplements, her strength returned. Her youngest daughter, </w:t>
      </w:r>
      <w:proofErr w:type="spellStart"/>
      <w:r w:rsidRPr="00CC51A6">
        <w:rPr>
          <w:rFonts w:ascii="Times New Roman" w:eastAsia="Times New Roman" w:hAnsi="Times New Roman" w:cs="Times New Roman"/>
          <w:szCs w:val="24"/>
        </w:rPr>
        <w:t>Misra</w:t>
      </w:r>
      <w:proofErr w:type="spellEnd"/>
      <w:r w:rsidRPr="00CC51A6">
        <w:rPr>
          <w:rFonts w:ascii="Times New Roman" w:eastAsia="Times New Roman" w:hAnsi="Times New Roman" w:cs="Times New Roman"/>
          <w:szCs w:val="24"/>
        </w:rPr>
        <w:t>, was born healthy. “When I see my children now, I don’t see the shadows of sickness,” she says. “I see a future filled with hope.”</w:t>
      </w:r>
    </w:p>
    <w:p w:rsidR="00CC51A6" w:rsidRPr="00CC51A6" w:rsidRDefault="00CC51A6" w:rsidP="00CC51A6">
      <w:pPr>
        <w:spacing w:before="100" w:beforeAutospacing="1" w:afterAutospacing="1" w:line="240" w:lineRule="auto"/>
        <w:jc w:val="both"/>
        <w:rPr>
          <w:rFonts w:ascii="Times New Roman" w:eastAsia="Times New Roman" w:hAnsi="Times New Roman" w:cs="Times New Roman"/>
          <w:szCs w:val="24"/>
        </w:rPr>
      </w:pPr>
      <w:r w:rsidRPr="00CC51A6">
        <w:rPr>
          <w:rFonts w:ascii="Times New Roman" w:eastAsia="Times New Roman" w:hAnsi="Times New Roman" w:cs="Times New Roman"/>
          <w:szCs w:val="24"/>
        </w:rPr>
        <w:t xml:space="preserve">In the mountains of Khyber </w:t>
      </w:r>
      <w:proofErr w:type="spellStart"/>
      <w:r w:rsidRPr="00CC51A6">
        <w:rPr>
          <w:rFonts w:ascii="Times New Roman" w:eastAsia="Times New Roman" w:hAnsi="Times New Roman" w:cs="Times New Roman"/>
          <w:szCs w:val="24"/>
        </w:rPr>
        <w:t>Pakhtunkhwa</w:t>
      </w:r>
      <w:proofErr w:type="spellEnd"/>
      <w:r w:rsidRPr="00CC51A6">
        <w:rPr>
          <w:rFonts w:ascii="Times New Roman" w:eastAsia="Times New Roman" w:hAnsi="Times New Roman" w:cs="Times New Roman"/>
          <w:szCs w:val="24"/>
        </w:rPr>
        <w:t xml:space="preserve">, </w:t>
      </w:r>
      <w:proofErr w:type="spellStart"/>
      <w:r w:rsidRPr="00CC51A6">
        <w:rPr>
          <w:rFonts w:ascii="Times New Roman" w:eastAsia="Times New Roman" w:hAnsi="Times New Roman" w:cs="Times New Roman"/>
          <w:szCs w:val="24"/>
        </w:rPr>
        <w:t>Raham</w:t>
      </w:r>
      <w:proofErr w:type="spellEnd"/>
      <w:r w:rsidRPr="00CC51A6">
        <w:rPr>
          <w:rFonts w:ascii="Times New Roman" w:eastAsia="Times New Roman" w:hAnsi="Times New Roman" w:cs="Times New Roman"/>
          <w:szCs w:val="24"/>
        </w:rPr>
        <w:t xml:space="preserve"> </w:t>
      </w:r>
      <w:proofErr w:type="spellStart"/>
      <w:r w:rsidRPr="00CC51A6">
        <w:rPr>
          <w:rFonts w:ascii="Times New Roman" w:eastAsia="Times New Roman" w:hAnsi="Times New Roman" w:cs="Times New Roman"/>
          <w:szCs w:val="24"/>
        </w:rPr>
        <w:t>Bibi</w:t>
      </w:r>
      <w:proofErr w:type="spellEnd"/>
      <w:r w:rsidRPr="00CC51A6">
        <w:rPr>
          <w:rFonts w:ascii="Times New Roman" w:eastAsia="Times New Roman" w:hAnsi="Times New Roman" w:cs="Times New Roman"/>
          <w:szCs w:val="24"/>
        </w:rPr>
        <w:t xml:space="preserve"> learned for the first time that the first 1,000 days determine a child’s lifelong health. Her youngest, </w:t>
      </w:r>
      <w:proofErr w:type="spellStart"/>
      <w:r w:rsidRPr="00CC51A6">
        <w:rPr>
          <w:rFonts w:ascii="Times New Roman" w:eastAsia="Times New Roman" w:hAnsi="Times New Roman" w:cs="Times New Roman"/>
          <w:szCs w:val="24"/>
        </w:rPr>
        <w:t>Habiba</w:t>
      </w:r>
      <w:proofErr w:type="spellEnd"/>
      <w:r w:rsidRPr="00CC51A6">
        <w:rPr>
          <w:rFonts w:ascii="Times New Roman" w:eastAsia="Times New Roman" w:hAnsi="Times New Roman" w:cs="Times New Roman"/>
          <w:szCs w:val="24"/>
        </w:rPr>
        <w:t>, now thrives. “They respected me and taught me that my care matters,” she says softly. “That changed everything.”</w:t>
      </w:r>
    </w:p>
    <w:p w:rsidR="00CC51A6" w:rsidRPr="00CC51A6" w:rsidRDefault="00CC51A6" w:rsidP="00CC51A6">
      <w:pPr>
        <w:spacing w:before="100" w:beforeAutospacing="1" w:afterAutospacing="1" w:line="240" w:lineRule="auto"/>
        <w:jc w:val="both"/>
        <w:rPr>
          <w:rFonts w:ascii="Times New Roman" w:eastAsia="Times New Roman" w:hAnsi="Times New Roman" w:cs="Times New Roman"/>
          <w:szCs w:val="24"/>
        </w:rPr>
      </w:pPr>
      <w:r w:rsidRPr="00CC51A6">
        <w:rPr>
          <w:rFonts w:ascii="Times New Roman" w:eastAsia="Times New Roman" w:hAnsi="Times New Roman" w:cs="Times New Roman"/>
          <w:szCs w:val="24"/>
        </w:rPr>
        <w:t xml:space="preserve">Such stories of strength embody the essence of the Benazir </w:t>
      </w:r>
      <w:proofErr w:type="spellStart"/>
      <w:r w:rsidRPr="00CC51A6">
        <w:rPr>
          <w:rFonts w:ascii="Times New Roman" w:eastAsia="Times New Roman" w:hAnsi="Times New Roman" w:cs="Times New Roman"/>
          <w:szCs w:val="24"/>
        </w:rPr>
        <w:t>Nashonuma</w:t>
      </w:r>
      <w:proofErr w:type="spellEnd"/>
      <w:r w:rsidRPr="00CC51A6">
        <w:rPr>
          <w:rFonts w:ascii="Times New Roman" w:eastAsia="Times New Roman" w:hAnsi="Times New Roman" w:cs="Times New Roman"/>
          <w:szCs w:val="24"/>
        </w:rPr>
        <w:t xml:space="preserve"> </w:t>
      </w:r>
      <w:proofErr w:type="spellStart"/>
      <w:r w:rsidRPr="00CC51A6">
        <w:rPr>
          <w:rFonts w:ascii="Times New Roman" w:eastAsia="Times New Roman" w:hAnsi="Times New Roman" w:cs="Times New Roman"/>
          <w:szCs w:val="24"/>
        </w:rPr>
        <w:t>Programme</w:t>
      </w:r>
      <w:proofErr w:type="spellEnd"/>
      <w:r w:rsidRPr="00CC51A6">
        <w:rPr>
          <w:rFonts w:ascii="Times New Roman" w:eastAsia="Times New Roman" w:hAnsi="Times New Roman" w:cs="Times New Roman"/>
          <w:szCs w:val="24"/>
        </w:rPr>
        <w:t xml:space="preserve"> an initiative that restores dignity through empathy and delivers measurable results through science. As Senator </w:t>
      </w:r>
      <w:proofErr w:type="spellStart"/>
      <w:r w:rsidRPr="00CC51A6">
        <w:rPr>
          <w:rFonts w:ascii="Times New Roman" w:eastAsia="Times New Roman" w:hAnsi="Times New Roman" w:cs="Times New Roman"/>
          <w:szCs w:val="24"/>
        </w:rPr>
        <w:t>Rubina</w:t>
      </w:r>
      <w:proofErr w:type="spellEnd"/>
      <w:r w:rsidRPr="00CC51A6">
        <w:rPr>
          <w:rFonts w:ascii="Times New Roman" w:eastAsia="Times New Roman" w:hAnsi="Times New Roman" w:cs="Times New Roman"/>
          <w:szCs w:val="24"/>
        </w:rPr>
        <w:t xml:space="preserve"> Khalid, Chairperson BISP, explained, “The findings provide clear evidence that </w:t>
      </w:r>
      <w:r w:rsidRPr="00CC51A6">
        <w:rPr>
          <w:rFonts w:ascii="Times New Roman" w:eastAsia="Times New Roman" w:hAnsi="Times New Roman" w:cs="Times New Roman"/>
          <w:szCs w:val="24"/>
        </w:rPr>
        <w:lastRenderedPageBreak/>
        <w:t xml:space="preserve">social protection, when linked with nutrition interventions, delivers meaningful results for vulnerable women and children. Pakistan’s success with </w:t>
      </w:r>
      <w:proofErr w:type="spellStart"/>
      <w:r w:rsidRPr="00CC51A6">
        <w:rPr>
          <w:rFonts w:ascii="Times New Roman" w:eastAsia="Times New Roman" w:hAnsi="Times New Roman" w:cs="Times New Roman"/>
          <w:szCs w:val="24"/>
        </w:rPr>
        <w:t>Nashonuma</w:t>
      </w:r>
      <w:proofErr w:type="spellEnd"/>
      <w:r w:rsidRPr="00CC51A6">
        <w:rPr>
          <w:rFonts w:ascii="Times New Roman" w:eastAsia="Times New Roman" w:hAnsi="Times New Roman" w:cs="Times New Roman"/>
          <w:szCs w:val="24"/>
        </w:rPr>
        <w:t xml:space="preserve"> proves that large-scale solutions to malnutrition are not only possible but effective. At BISP, we firmly believe that a healthy mother is the foundation of a healthy nation.”</w:t>
      </w:r>
    </w:p>
    <w:p w:rsidR="00CC51A6" w:rsidRPr="00CC51A6" w:rsidRDefault="00CC51A6" w:rsidP="00CC51A6">
      <w:pPr>
        <w:spacing w:before="100" w:beforeAutospacing="1" w:afterAutospacing="1" w:line="240" w:lineRule="auto"/>
        <w:jc w:val="both"/>
        <w:rPr>
          <w:rFonts w:ascii="Times New Roman" w:eastAsia="Times New Roman" w:hAnsi="Times New Roman" w:cs="Times New Roman"/>
          <w:szCs w:val="24"/>
        </w:rPr>
      </w:pPr>
      <w:r w:rsidRPr="00CC51A6">
        <w:rPr>
          <w:rFonts w:ascii="Times New Roman" w:eastAsia="Times New Roman" w:hAnsi="Times New Roman" w:cs="Times New Roman"/>
          <w:szCs w:val="24"/>
        </w:rPr>
        <w:t xml:space="preserve">The </w:t>
      </w:r>
      <w:proofErr w:type="spellStart"/>
      <w:r w:rsidRPr="00CC51A6">
        <w:rPr>
          <w:rFonts w:ascii="Times New Roman" w:eastAsia="Times New Roman" w:hAnsi="Times New Roman" w:cs="Times New Roman"/>
          <w:szCs w:val="24"/>
        </w:rPr>
        <w:t>programme</w:t>
      </w:r>
      <w:proofErr w:type="spellEnd"/>
      <w:r w:rsidRPr="00CC51A6">
        <w:rPr>
          <w:rFonts w:ascii="Times New Roman" w:eastAsia="Times New Roman" w:hAnsi="Times New Roman" w:cs="Times New Roman"/>
          <w:szCs w:val="24"/>
        </w:rPr>
        <w:t xml:space="preserve"> also aligns closely with Pakistan’s broader development agenda and the Sustainable Development Goals (SDGs): eradicating poverty, ending hunger, promoting health, and empowering women. It embodies the philosophy that social protection is not just about assistance; it is about opportunity, empowerment, and transformation.</w:t>
      </w:r>
    </w:p>
    <w:p w:rsidR="00CC51A6" w:rsidRPr="00CC51A6" w:rsidRDefault="00CC51A6" w:rsidP="00CC51A6">
      <w:pPr>
        <w:spacing w:before="100" w:beforeAutospacing="1" w:afterAutospacing="1" w:line="240" w:lineRule="auto"/>
        <w:jc w:val="both"/>
        <w:rPr>
          <w:rFonts w:ascii="Times New Roman" w:eastAsia="Times New Roman" w:hAnsi="Times New Roman" w:cs="Times New Roman"/>
          <w:szCs w:val="24"/>
        </w:rPr>
      </w:pPr>
      <w:r w:rsidRPr="00CC51A6">
        <w:rPr>
          <w:rFonts w:ascii="Times New Roman" w:eastAsia="Times New Roman" w:hAnsi="Times New Roman" w:cs="Times New Roman"/>
          <w:szCs w:val="24"/>
        </w:rPr>
        <w:t xml:space="preserve">Backed by the Bill &amp; Melinda Gates Foundation and grounded in rigorous research, the Benazir </w:t>
      </w:r>
      <w:proofErr w:type="spellStart"/>
      <w:r w:rsidRPr="00CC51A6">
        <w:rPr>
          <w:rFonts w:ascii="Times New Roman" w:eastAsia="Times New Roman" w:hAnsi="Times New Roman" w:cs="Times New Roman"/>
          <w:szCs w:val="24"/>
        </w:rPr>
        <w:t>Nashonuma</w:t>
      </w:r>
      <w:proofErr w:type="spellEnd"/>
      <w:r w:rsidRPr="00CC51A6">
        <w:rPr>
          <w:rFonts w:ascii="Times New Roman" w:eastAsia="Times New Roman" w:hAnsi="Times New Roman" w:cs="Times New Roman"/>
          <w:szCs w:val="24"/>
        </w:rPr>
        <w:t xml:space="preserve"> model is now drawing international attention as a pioneering example of how conditional cash transfers can be effectively integrated with nutrition and health interventions. In a world struggling with rising food insecurity, climate pressures, and widening inequality, Pakistan’s approach stands as proof that well-designed national </w:t>
      </w:r>
      <w:proofErr w:type="spellStart"/>
      <w:r w:rsidRPr="00CC51A6">
        <w:rPr>
          <w:rFonts w:ascii="Times New Roman" w:eastAsia="Times New Roman" w:hAnsi="Times New Roman" w:cs="Times New Roman"/>
          <w:szCs w:val="24"/>
        </w:rPr>
        <w:t>programmes</w:t>
      </w:r>
      <w:proofErr w:type="spellEnd"/>
      <w:r w:rsidRPr="00CC51A6">
        <w:rPr>
          <w:rFonts w:ascii="Times New Roman" w:eastAsia="Times New Roman" w:hAnsi="Times New Roman" w:cs="Times New Roman"/>
          <w:szCs w:val="24"/>
        </w:rPr>
        <w:t xml:space="preserve"> can deliver both scale and substance.</w:t>
      </w:r>
    </w:p>
    <w:p w:rsidR="00CC51A6" w:rsidRPr="00CC51A6" w:rsidRDefault="00CC51A6" w:rsidP="00CC51A6">
      <w:pPr>
        <w:spacing w:before="100" w:beforeAutospacing="1" w:afterAutospacing="1" w:line="240" w:lineRule="auto"/>
        <w:jc w:val="both"/>
        <w:rPr>
          <w:rFonts w:ascii="Times New Roman" w:eastAsia="Times New Roman" w:hAnsi="Times New Roman" w:cs="Times New Roman"/>
          <w:szCs w:val="24"/>
        </w:rPr>
      </w:pPr>
      <w:r w:rsidRPr="00CC51A6">
        <w:rPr>
          <w:rFonts w:ascii="Times New Roman" w:eastAsia="Times New Roman" w:hAnsi="Times New Roman" w:cs="Times New Roman"/>
          <w:szCs w:val="24"/>
        </w:rPr>
        <w:t xml:space="preserve">The story is far from over. The final evaluation in 2026 will measure long-term outcomes, but the visible progress is already reshaping lives. For millions of mothers and children, </w:t>
      </w:r>
      <w:proofErr w:type="spellStart"/>
      <w:r w:rsidRPr="00CC51A6">
        <w:rPr>
          <w:rFonts w:ascii="Times New Roman" w:eastAsia="Times New Roman" w:hAnsi="Times New Roman" w:cs="Times New Roman"/>
          <w:szCs w:val="24"/>
        </w:rPr>
        <w:t>Nashonuma</w:t>
      </w:r>
      <w:proofErr w:type="spellEnd"/>
      <w:r w:rsidRPr="00CC51A6">
        <w:rPr>
          <w:rFonts w:ascii="Times New Roman" w:eastAsia="Times New Roman" w:hAnsi="Times New Roman" w:cs="Times New Roman"/>
          <w:szCs w:val="24"/>
        </w:rPr>
        <w:t xml:space="preserve"> has become more than a </w:t>
      </w:r>
      <w:proofErr w:type="spellStart"/>
      <w:r w:rsidRPr="00CC51A6">
        <w:rPr>
          <w:rFonts w:ascii="Times New Roman" w:eastAsia="Times New Roman" w:hAnsi="Times New Roman" w:cs="Times New Roman"/>
          <w:szCs w:val="24"/>
        </w:rPr>
        <w:t>programme</w:t>
      </w:r>
      <w:proofErr w:type="spellEnd"/>
      <w:r w:rsidRPr="00CC51A6">
        <w:rPr>
          <w:rFonts w:ascii="Times New Roman" w:eastAsia="Times New Roman" w:hAnsi="Times New Roman" w:cs="Times New Roman"/>
          <w:szCs w:val="24"/>
        </w:rPr>
        <w:t xml:space="preserve"> — it is a silent movement that is instilling care and confidence in mothers and families.</w:t>
      </w:r>
    </w:p>
    <w:p w:rsidR="00CC51A6" w:rsidRPr="00CC51A6" w:rsidRDefault="00CC51A6" w:rsidP="00CC51A6">
      <w:pPr>
        <w:spacing w:before="100" w:beforeAutospacing="1" w:afterAutospacing="1" w:line="240" w:lineRule="auto"/>
        <w:jc w:val="both"/>
        <w:rPr>
          <w:rFonts w:ascii="Times New Roman" w:eastAsia="Times New Roman" w:hAnsi="Times New Roman" w:cs="Times New Roman"/>
          <w:szCs w:val="24"/>
        </w:rPr>
      </w:pPr>
      <w:r w:rsidRPr="00CC51A6">
        <w:rPr>
          <w:rFonts w:ascii="Times New Roman" w:eastAsia="Times New Roman" w:hAnsi="Times New Roman" w:cs="Times New Roman"/>
          <w:szCs w:val="24"/>
        </w:rPr>
        <w:t xml:space="preserve">As one mother in </w:t>
      </w:r>
      <w:proofErr w:type="spellStart"/>
      <w:r w:rsidRPr="00CC51A6">
        <w:rPr>
          <w:rFonts w:ascii="Times New Roman" w:eastAsia="Times New Roman" w:hAnsi="Times New Roman" w:cs="Times New Roman"/>
          <w:szCs w:val="24"/>
        </w:rPr>
        <w:t>Sindh</w:t>
      </w:r>
      <w:proofErr w:type="spellEnd"/>
      <w:r w:rsidRPr="00CC51A6">
        <w:rPr>
          <w:rFonts w:ascii="Times New Roman" w:eastAsia="Times New Roman" w:hAnsi="Times New Roman" w:cs="Times New Roman"/>
          <w:szCs w:val="24"/>
        </w:rPr>
        <w:t xml:space="preserve"> said, “This </w:t>
      </w:r>
      <w:proofErr w:type="spellStart"/>
      <w:r w:rsidRPr="00CC51A6">
        <w:rPr>
          <w:rFonts w:ascii="Times New Roman" w:eastAsia="Times New Roman" w:hAnsi="Times New Roman" w:cs="Times New Roman"/>
          <w:szCs w:val="24"/>
        </w:rPr>
        <w:t>programme</w:t>
      </w:r>
      <w:proofErr w:type="spellEnd"/>
      <w:r w:rsidRPr="00CC51A6">
        <w:rPr>
          <w:rFonts w:ascii="Times New Roman" w:eastAsia="Times New Roman" w:hAnsi="Times New Roman" w:cs="Times New Roman"/>
          <w:szCs w:val="24"/>
        </w:rPr>
        <w:t xml:space="preserve"> didn’t just feed my child. It taught me how to care for my family.” Her words embody a transformation that no statistic can measure — a movement of mothers nurturing a healthier, more resilient Pakistan.</w:t>
      </w:r>
    </w:p>
    <w:p w:rsidR="00CC51A6" w:rsidRPr="00CC51A6" w:rsidRDefault="00CC51A6" w:rsidP="00CC51A6">
      <w:pPr>
        <w:spacing w:before="100" w:beforeAutospacing="1" w:afterAutospacing="1" w:line="240" w:lineRule="auto"/>
        <w:rPr>
          <w:rFonts w:ascii="Times New Roman" w:eastAsia="Times New Roman" w:hAnsi="Times New Roman" w:cs="Times New Roman"/>
          <w:szCs w:val="24"/>
        </w:rPr>
      </w:pPr>
      <w:proofErr w:type="spellStart"/>
      <w:r w:rsidRPr="00CC51A6">
        <w:rPr>
          <w:rFonts w:ascii="Times New Roman" w:eastAsia="Times New Roman" w:hAnsi="Times New Roman" w:cs="Times New Roman"/>
          <w:b/>
          <w:bCs/>
          <w:szCs w:val="24"/>
        </w:rPr>
        <w:t>Qurat-ul-Ain</w:t>
      </w:r>
      <w:proofErr w:type="spellEnd"/>
      <w:r w:rsidRPr="00CC51A6">
        <w:rPr>
          <w:rFonts w:ascii="Times New Roman" w:eastAsia="Times New Roman" w:hAnsi="Times New Roman" w:cs="Times New Roman"/>
          <w:b/>
          <w:bCs/>
          <w:szCs w:val="24"/>
        </w:rPr>
        <w:t xml:space="preserve"> </w:t>
      </w:r>
      <w:proofErr w:type="spellStart"/>
      <w:r w:rsidRPr="00CC51A6">
        <w:rPr>
          <w:rFonts w:ascii="Times New Roman" w:eastAsia="Times New Roman" w:hAnsi="Times New Roman" w:cs="Times New Roman"/>
          <w:b/>
          <w:bCs/>
          <w:szCs w:val="24"/>
        </w:rPr>
        <w:t>Haider</w:t>
      </w:r>
      <w:proofErr w:type="spellEnd"/>
      <w:r w:rsidRPr="00CC51A6">
        <w:rPr>
          <w:rFonts w:ascii="Times New Roman" w:eastAsia="Times New Roman" w:hAnsi="Times New Roman" w:cs="Times New Roman"/>
          <w:szCs w:val="24"/>
        </w:rPr>
        <w:br/>
        <w:t xml:space="preserve">The writer is Director of Media Coordination and Outreach at BISP, and a seasoned </w:t>
      </w:r>
      <w:proofErr w:type="spellStart"/>
      <w:r w:rsidRPr="00CC51A6">
        <w:rPr>
          <w:rFonts w:ascii="Times New Roman" w:eastAsia="Times New Roman" w:hAnsi="Times New Roman" w:cs="Times New Roman"/>
          <w:szCs w:val="24"/>
        </w:rPr>
        <w:t>communi-cation</w:t>
      </w:r>
      <w:proofErr w:type="spellEnd"/>
      <w:r w:rsidRPr="00CC51A6">
        <w:rPr>
          <w:rFonts w:ascii="Times New Roman" w:eastAsia="Times New Roman" w:hAnsi="Times New Roman" w:cs="Times New Roman"/>
          <w:szCs w:val="24"/>
        </w:rPr>
        <w:t xml:space="preserve"> strategist </w:t>
      </w:r>
      <w:r w:rsidRPr="00CC51A6">
        <w:rPr>
          <w:rFonts w:ascii="Times New Roman" w:eastAsia="Times New Roman" w:hAnsi="Times New Roman" w:cs="Times New Roman"/>
          <w:szCs w:val="24"/>
        </w:rPr>
        <w:br/>
        <w:t>and trainer.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C51A6"/>
    <w:rsid w:val="00075954"/>
    <w:rsid w:val="000F3610"/>
    <w:rsid w:val="0018508C"/>
    <w:rsid w:val="001D21CD"/>
    <w:rsid w:val="00240259"/>
    <w:rsid w:val="002F5C52"/>
    <w:rsid w:val="0031501C"/>
    <w:rsid w:val="003256B7"/>
    <w:rsid w:val="0036064A"/>
    <w:rsid w:val="0036576E"/>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C51A6"/>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C51A6"/>
    <w:rPr>
      <w:color w:val="0000FF"/>
      <w:u w:val="single"/>
    </w:rPr>
  </w:style>
  <w:style w:type="paragraph" w:styleId="NormalWeb">
    <w:name w:val="Normal (Web)"/>
    <w:basedOn w:val="Normal"/>
    <w:uiPriority w:val="99"/>
    <w:semiHidden/>
    <w:unhideWhenUsed/>
    <w:rsid w:val="00CC51A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48946191">
      <w:bodyDiv w:val="1"/>
      <w:marLeft w:val="0"/>
      <w:marRight w:val="0"/>
      <w:marTop w:val="0"/>
      <w:marBottom w:val="0"/>
      <w:divBdr>
        <w:top w:val="none" w:sz="0" w:space="0" w:color="auto"/>
        <w:left w:val="none" w:sz="0" w:space="0" w:color="auto"/>
        <w:bottom w:val="none" w:sz="0" w:space="0" w:color="auto"/>
        <w:right w:val="none" w:sz="0" w:space="0" w:color="auto"/>
      </w:divBdr>
      <w:divsChild>
        <w:div w:id="1674142809">
          <w:marLeft w:val="0"/>
          <w:marRight w:val="0"/>
          <w:marTop w:val="0"/>
          <w:marBottom w:val="0"/>
          <w:divBdr>
            <w:top w:val="none" w:sz="0" w:space="0" w:color="auto"/>
            <w:left w:val="none" w:sz="0" w:space="0" w:color="auto"/>
            <w:bottom w:val="none" w:sz="0" w:space="0" w:color="auto"/>
            <w:right w:val="none" w:sz="0" w:space="0" w:color="auto"/>
          </w:divBdr>
        </w:div>
        <w:div w:id="1042284883">
          <w:marLeft w:val="0"/>
          <w:marRight w:val="0"/>
          <w:marTop w:val="0"/>
          <w:marBottom w:val="0"/>
          <w:divBdr>
            <w:top w:val="none" w:sz="0" w:space="0" w:color="auto"/>
            <w:left w:val="none" w:sz="0" w:space="0" w:color="auto"/>
            <w:bottom w:val="none" w:sz="0" w:space="0" w:color="auto"/>
            <w:right w:val="none" w:sz="0" w:space="0" w:color="auto"/>
          </w:divBdr>
          <w:divsChild>
            <w:div w:id="1557470892">
              <w:marLeft w:val="0"/>
              <w:marRight w:val="0"/>
              <w:marTop w:val="0"/>
              <w:marBottom w:val="0"/>
              <w:divBdr>
                <w:top w:val="none" w:sz="0" w:space="0" w:color="auto"/>
                <w:left w:val="none" w:sz="0" w:space="0" w:color="auto"/>
                <w:bottom w:val="none" w:sz="0" w:space="0" w:color="auto"/>
                <w:right w:val="none" w:sz="0" w:space="0" w:color="auto"/>
              </w:divBdr>
              <w:divsChild>
                <w:div w:id="338628882">
                  <w:marLeft w:val="0"/>
                  <w:marRight w:val="0"/>
                  <w:marTop w:val="0"/>
                  <w:marBottom w:val="0"/>
                  <w:divBdr>
                    <w:top w:val="none" w:sz="0" w:space="0" w:color="auto"/>
                    <w:left w:val="none" w:sz="0" w:space="0" w:color="auto"/>
                    <w:bottom w:val="none" w:sz="0" w:space="0" w:color="auto"/>
                    <w:right w:val="none" w:sz="0" w:space="0" w:color="auto"/>
                  </w:divBdr>
                  <w:divsChild>
                    <w:div w:id="597442465">
                      <w:marLeft w:val="0"/>
                      <w:marRight w:val="0"/>
                      <w:marTop w:val="0"/>
                      <w:marBottom w:val="0"/>
                      <w:divBdr>
                        <w:top w:val="none" w:sz="0" w:space="0" w:color="auto"/>
                        <w:left w:val="none" w:sz="0" w:space="0" w:color="auto"/>
                        <w:bottom w:val="none" w:sz="0" w:space="0" w:color="auto"/>
                        <w:right w:val="none" w:sz="0" w:space="0" w:color="auto"/>
                      </w:divBdr>
                      <w:divsChild>
                        <w:div w:id="1118184491">
                          <w:marLeft w:val="0"/>
                          <w:marRight w:val="0"/>
                          <w:marTop w:val="0"/>
                          <w:marBottom w:val="0"/>
                          <w:divBdr>
                            <w:top w:val="none" w:sz="0" w:space="0" w:color="auto"/>
                            <w:left w:val="none" w:sz="0" w:space="0" w:color="auto"/>
                            <w:bottom w:val="none" w:sz="0" w:space="0" w:color="auto"/>
                            <w:right w:val="none" w:sz="0" w:space="0" w:color="auto"/>
                          </w:divBdr>
                        </w:div>
                        <w:div w:id="196432113">
                          <w:marLeft w:val="0"/>
                          <w:marRight w:val="0"/>
                          <w:marTop w:val="0"/>
                          <w:marBottom w:val="0"/>
                          <w:divBdr>
                            <w:top w:val="none" w:sz="0" w:space="0" w:color="auto"/>
                            <w:left w:val="none" w:sz="0" w:space="0" w:color="auto"/>
                            <w:bottom w:val="none" w:sz="0" w:space="0" w:color="auto"/>
                            <w:right w:val="none" w:sz="0" w:space="0" w:color="auto"/>
                          </w:divBdr>
                        </w:div>
                        <w:div w:id="15325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09572">
          <w:marLeft w:val="0"/>
          <w:marRight w:val="0"/>
          <w:marTop w:val="0"/>
          <w:marBottom w:val="0"/>
          <w:divBdr>
            <w:top w:val="none" w:sz="0" w:space="0" w:color="auto"/>
            <w:left w:val="none" w:sz="0" w:space="0" w:color="auto"/>
            <w:bottom w:val="none" w:sz="0" w:space="0" w:color="auto"/>
            <w:right w:val="none" w:sz="0" w:space="0" w:color="auto"/>
          </w:divBdr>
          <w:divsChild>
            <w:div w:id="2096319499">
              <w:marLeft w:val="0"/>
              <w:marRight w:val="0"/>
              <w:marTop w:val="0"/>
              <w:marBottom w:val="0"/>
              <w:divBdr>
                <w:top w:val="none" w:sz="0" w:space="0" w:color="auto"/>
                <w:left w:val="none" w:sz="0" w:space="0" w:color="auto"/>
                <w:bottom w:val="none" w:sz="0" w:space="0" w:color="auto"/>
                <w:right w:val="none" w:sz="0" w:space="0" w:color="auto"/>
              </w:divBdr>
              <w:divsChild>
                <w:div w:id="1570338663">
                  <w:marLeft w:val="0"/>
                  <w:marRight w:val="0"/>
                  <w:marTop w:val="0"/>
                  <w:marBottom w:val="0"/>
                  <w:divBdr>
                    <w:top w:val="none" w:sz="0" w:space="0" w:color="auto"/>
                    <w:left w:val="none" w:sz="0" w:space="0" w:color="auto"/>
                    <w:bottom w:val="none" w:sz="0" w:space="0" w:color="auto"/>
                    <w:right w:val="none" w:sz="0" w:space="0" w:color="auto"/>
                  </w:divBdr>
                  <w:divsChild>
                    <w:div w:id="1655911220">
                      <w:marLeft w:val="0"/>
                      <w:marRight w:val="0"/>
                      <w:marTop w:val="0"/>
                      <w:marBottom w:val="0"/>
                      <w:divBdr>
                        <w:top w:val="none" w:sz="0" w:space="0" w:color="auto"/>
                        <w:left w:val="none" w:sz="0" w:space="0" w:color="auto"/>
                        <w:bottom w:val="none" w:sz="0" w:space="0" w:color="auto"/>
                        <w:right w:val="none" w:sz="0" w:space="0" w:color="auto"/>
                      </w:divBdr>
                    </w:div>
                  </w:divsChild>
                </w:div>
                <w:div w:id="1501652092">
                  <w:marLeft w:val="0"/>
                  <w:marRight w:val="0"/>
                  <w:marTop w:val="0"/>
                  <w:marBottom w:val="0"/>
                  <w:divBdr>
                    <w:top w:val="none" w:sz="0" w:space="0" w:color="auto"/>
                    <w:left w:val="none" w:sz="0" w:space="0" w:color="auto"/>
                    <w:bottom w:val="none" w:sz="0" w:space="0" w:color="auto"/>
                    <w:right w:val="none" w:sz="0" w:space="0" w:color="auto"/>
                  </w:divBdr>
                  <w:divsChild>
                    <w:div w:id="1325164013">
                      <w:marLeft w:val="0"/>
                      <w:marRight w:val="0"/>
                      <w:marTop w:val="0"/>
                      <w:marBottom w:val="0"/>
                      <w:divBdr>
                        <w:top w:val="none" w:sz="0" w:space="0" w:color="auto"/>
                        <w:left w:val="none" w:sz="0" w:space="0" w:color="auto"/>
                        <w:bottom w:val="none" w:sz="0" w:space="0" w:color="auto"/>
                        <w:right w:val="none" w:sz="0" w:space="0" w:color="auto"/>
                      </w:divBdr>
                    </w:div>
                  </w:divsChild>
                </w:div>
                <w:div w:id="1934240159">
                  <w:marLeft w:val="0"/>
                  <w:marRight w:val="0"/>
                  <w:marTop w:val="0"/>
                  <w:marBottom w:val="0"/>
                  <w:divBdr>
                    <w:top w:val="none" w:sz="0" w:space="0" w:color="auto"/>
                    <w:left w:val="none" w:sz="0" w:space="0" w:color="auto"/>
                    <w:bottom w:val="none" w:sz="0" w:space="0" w:color="auto"/>
                    <w:right w:val="none" w:sz="0" w:space="0" w:color="auto"/>
                  </w:divBdr>
                  <w:divsChild>
                    <w:div w:id="428309149">
                      <w:marLeft w:val="0"/>
                      <w:marRight w:val="0"/>
                      <w:marTop w:val="0"/>
                      <w:marBottom w:val="0"/>
                      <w:divBdr>
                        <w:top w:val="none" w:sz="0" w:space="0" w:color="auto"/>
                        <w:left w:val="none" w:sz="0" w:space="0" w:color="auto"/>
                        <w:bottom w:val="none" w:sz="0" w:space="0" w:color="auto"/>
                        <w:right w:val="none" w:sz="0" w:space="0" w:color="auto"/>
                      </w:divBdr>
                    </w:div>
                  </w:divsChild>
                </w:div>
                <w:div w:id="929001397">
                  <w:marLeft w:val="0"/>
                  <w:marRight w:val="0"/>
                  <w:marTop w:val="0"/>
                  <w:marBottom w:val="0"/>
                  <w:divBdr>
                    <w:top w:val="none" w:sz="0" w:space="0" w:color="auto"/>
                    <w:left w:val="none" w:sz="0" w:space="0" w:color="auto"/>
                    <w:bottom w:val="none" w:sz="0" w:space="0" w:color="auto"/>
                    <w:right w:val="none" w:sz="0" w:space="0" w:color="auto"/>
                  </w:divBdr>
                  <w:divsChild>
                    <w:div w:id="1503276073">
                      <w:marLeft w:val="0"/>
                      <w:marRight w:val="0"/>
                      <w:marTop w:val="0"/>
                      <w:marBottom w:val="0"/>
                      <w:divBdr>
                        <w:top w:val="none" w:sz="0" w:space="0" w:color="auto"/>
                        <w:left w:val="none" w:sz="0" w:space="0" w:color="auto"/>
                        <w:bottom w:val="none" w:sz="0" w:space="0" w:color="auto"/>
                        <w:right w:val="none" w:sz="0" w:space="0" w:color="auto"/>
                      </w:divBdr>
                    </w:div>
                  </w:divsChild>
                </w:div>
                <w:div w:id="1617714476">
                  <w:marLeft w:val="0"/>
                  <w:marRight w:val="0"/>
                  <w:marTop w:val="0"/>
                  <w:marBottom w:val="0"/>
                  <w:divBdr>
                    <w:top w:val="none" w:sz="0" w:space="0" w:color="auto"/>
                    <w:left w:val="none" w:sz="0" w:space="0" w:color="auto"/>
                    <w:bottom w:val="none" w:sz="0" w:space="0" w:color="auto"/>
                    <w:right w:val="none" w:sz="0" w:space="0" w:color="auto"/>
                  </w:divBdr>
                  <w:divsChild>
                    <w:div w:id="3552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quratulain-hai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1056</Words>
  <Characters>6024</Characters>
  <Application>Microsoft Office Word</Application>
  <DocSecurity>0</DocSecurity>
  <Lines>50</Lines>
  <Paragraphs>14</Paragraphs>
  <ScaleCrop>false</ScaleCrop>
  <Company>Grizli777</Company>
  <LinksUpToDate>false</LinksUpToDate>
  <CharactersWithSpaces>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2025-10-27T06:50:00Z</dcterms:created>
  <dcterms:modified xsi:type="dcterms:W3CDTF">2025-10-27T06:55:00Z</dcterms:modified>
</cp:coreProperties>
</file>