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39" w:rsidRPr="00EE5439" w:rsidRDefault="00EE5439" w:rsidP="00EE5439">
      <w:pPr>
        <w:spacing w:before="100" w:beforeAutospacing="1" w:afterAutospacing="1" w:line="240" w:lineRule="auto"/>
        <w:outlineLvl w:val="0"/>
        <w:rPr>
          <w:rFonts w:ascii="Times New Roman" w:eastAsia="Times New Roman" w:hAnsi="Times New Roman" w:cs="Times New Roman"/>
          <w:b/>
          <w:bCs/>
          <w:kern w:val="36"/>
          <w:sz w:val="48"/>
          <w:szCs w:val="48"/>
        </w:rPr>
      </w:pPr>
      <w:r w:rsidRPr="00EE5439">
        <w:rPr>
          <w:rFonts w:ascii="Times New Roman" w:eastAsia="Times New Roman" w:hAnsi="Times New Roman" w:cs="Times New Roman"/>
          <w:b/>
          <w:bCs/>
          <w:kern w:val="36"/>
          <w:sz w:val="48"/>
          <w:szCs w:val="48"/>
        </w:rPr>
        <w:t xml:space="preserve">Remittance Quagmire </w:t>
      </w:r>
    </w:p>
    <w:p w:rsidR="00EE5439" w:rsidRPr="00EE5439" w:rsidRDefault="00EE5439" w:rsidP="00EE5439">
      <w:pPr>
        <w:spacing w:before="100" w:beforeAutospacing="1" w:afterAutospacing="1" w:line="240" w:lineRule="auto"/>
        <w:outlineLvl w:val="1"/>
        <w:rPr>
          <w:rFonts w:ascii="Times New Roman" w:eastAsia="Times New Roman" w:hAnsi="Times New Roman" w:cs="Times New Roman"/>
          <w:b/>
          <w:bCs/>
          <w:sz w:val="36"/>
          <w:szCs w:val="36"/>
        </w:rPr>
      </w:pPr>
      <w:r w:rsidRPr="00EE5439">
        <w:rPr>
          <w:rFonts w:ascii="Times New Roman" w:eastAsia="Times New Roman" w:hAnsi="Times New Roman" w:cs="Times New Roman"/>
          <w:b/>
          <w:bCs/>
          <w:sz w:val="36"/>
          <w:szCs w:val="36"/>
        </w:rPr>
        <w:t xml:space="preserve">Successive governments have failed to show any concrete actions for the remittances received. </w:t>
      </w:r>
    </w:p>
    <w:p w:rsidR="00EE5439" w:rsidRPr="00EE5439" w:rsidRDefault="00EE5439" w:rsidP="00EE5439">
      <w:pPr>
        <w:spacing w:after="0" w:line="240" w:lineRule="auto"/>
        <w:rPr>
          <w:rFonts w:ascii="Times New Roman" w:eastAsia="Times New Roman" w:hAnsi="Times New Roman" w:cs="Times New Roman"/>
          <w:szCs w:val="24"/>
        </w:rPr>
      </w:pPr>
      <w:hyperlink r:id="rId4" w:history="1">
        <w:proofErr w:type="spellStart"/>
        <w:r w:rsidRPr="00EE5439">
          <w:rPr>
            <w:rFonts w:ascii="Times New Roman" w:eastAsia="Times New Roman" w:hAnsi="Times New Roman" w:cs="Times New Roman"/>
            <w:color w:val="0000FF"/>
            <w:szCs w:val="24"/>
            <w:u w:val="single"/>
          </w:rPr>
          <w:t>Ahsan</w:t>
        </w:r>
        <w:proofErr w:type="spellEnd"/>
        <w:r w:rsidRPr="00EE5439">
          <w:rPr>
            <w:rFonts w:ascii="Times New Roman" w:eastAsia="Times New Roman" w:hAnsi="Times New Roman" w:cs="Times New Roman"/>
            <w:color w:val="0000FF"/>
            <w:szCs w:val="24"/>
            <w:u w:val="single"/>
          </w:rPr>
          <w:t xml:space="preserve"> </w:t>
        </w:r>
        <w:proofErr w:type="spellStart"/>
        <w:r w:rsidRPr="00EE5439">
          <w:rPr>
            <w:rFonts w:ascii="Times New Roman" w:eastAsia="Times New Roman" w:hAnsi="Times New Roman" w:cs="Times New Roman"/>
            <w:color w:val="0000FF"/>
            <w:szCs w:val="24"/>
            <w:u w:val="single"/>
          </w:rPr>
          <w:t>Munir</w:t>
        </w:r>
        <w:proofErr w:type="spellEnd"/>
      </w:hyperlink>
      <w:r w:rsidRPr="00EE5439">
        <w:rPr>
          <w:rFonts w:ascii="Times New Roman" w:eastAsia="Times New Roman" w:hAnsi="Times New Roman" w:cs="Times New Roman"/>
          <w:szCs w:val="24"/>
        </w:rPr>
        <w:t xml:space="preserve"> </w:t>
      </w:r>
    </w:p>
    <w:p w:rsidR="00EE5439" w:rsidRPr="00EE5439" w:rsidRDefault="00EE5439" w:rsidP="00EE5439">
      <w:pPr>
        <w:spacing w:after="0" w:line="240" w:lineRule="auto"/>
        <w:rPr>
          <w:rFonts w:ascii="Times New Roman" w:eastAsia="Times New Roman" w:hAnsi="Times New Roman" w:cs="Times New Roman"/>
          <w:szCs w:val="24"/>
        </w:rPr>
      </w:pPr>
      <w:r w:rsidRPr="00EE5439">
        <w:rPr>
          <w:rFonts w:ascii="Times New Roman" w:eastAsia="Times New Roman" w:hAnsi="Times New Roman" w:cs="Times New Roman"/>
          <w:szCs w:val="24"/>
        </w:rPr>
        <w:t xml:space="preserve">August 12, 2025 </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Recently, the government announced a historic milestone: Pakistan recorded its highest-ever home remittance inflow, exceeding \$38 billion, during the last fiscal year, FY25.</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 xml:space="preserve">SBP reported a significant 27 percent growth in workers’ remittances during the last fiscal year. The Pakistani </w:t>
      </w:r>
      <w:proofErr w:type="spellStart"/>
      <w:r w:rsidRPr="00EE5439">
        <w:rPr>
          <w:rFonts w:ascii="Times New Roman" w:eastAsia="Times New Roman" w:hAnsi="Times New Roman" w:cs="Times New Roman"/>
          <w:szCs w:val="24"/>
        </w:rPr>
        <w:t>diaspora</w:t>
      </w:r>
      <w:proofErr w:type="spellEnd"/>
      <w:r w:rsidRPr="00EE5439">
        <w:rPr>
          <w:rFonts w:ascii="Times New Roman" w:eastAsia="Times New Roman" w:hAnsi="Times New Roman" w:cs="Times New Roman"/>
          <w:szCs w:val="24"/>
        </w:rPr>
        <w:t xml:space="preserve"> sent record home remittances worth \$38.3 billion in the July-June period of FY25, compared to \$30.25 billion in the same period of FY24, showing an impressive increase of \$8 billion. The government is attributing this unprecedented surge to its ‘robust policy measures’ and ‘sustained efforts’ by the federal government and the State Bank of Pakistan to </w:t>
      </w:r>
      <w:proofErr w:type="spellStart"/>
      <w:r w:rsidRPr="00EE5439">
        <w:rPr>
          <w:rFonts w:ascii="Times New Roman" w:eastAsia="Times New Roman" w:hAnsi="Times New Roman" w:cs="Times New Roman"/>
          <w:szCs w:val="24"/>
        </w:rPr>
        <w:t>channelise</w:t>
      </w:r>
      <w:proofErr w:type="spellEnd"/>
      <w:r w:rsidRPr="00EE5439">
        <w:rPr>
          <w:rFonts w:ascii="Times New Roman" w:eastAsia="Times New Roman" w:hAnsi="Times New Roman" w:cs="Times New Roman"/>
          <w:szCs w:val="24"/>
        </w:rPr>
        <w:t xml:space="preserve"> remittances through formal avenues. Further, the government has said that the historic surge in remittances reflects the growing trust of overseas Pakistanis in the economy and the policy measures taken by the present government. Interestingly, during the outgoing year, Pakistan received all-time high monthly remittances of over \$4 billion in March 2025, supported by </w:t>
      </w:r>
      <w:proofErr w:type="spellStart"/>
      <w:r w:rsidRPr="00EE5439">
        <w:rPr>
          <w:rFonts w:ascii="Times New Roman" w:eastAsia="Times New Roman" w:hAnsi="Times New Roman" w:cs="Times New Roman"/>
          <w:szCs w:val="24"/>
        </w:rPr>
        <w:t>Eid</w:t>
      </w:r>
      <w:proofErr w:type="spellEnd"/>
      <w:r w:rsidRPr="00EE5439">
        <w:rPr>
          <w:rFonts w:ascii="Times New Roman" w:eastAsia="Times New Roman" w:hAnsi="Times New Roman" w:cs="Times New Roman"/>
          <w:szCs w:val="24"/>
        </w:rPr>
        <w:t>-related inflows, a pattern which might indicate that remittances are more aligned and related to families’ requirements back home than the economic performance of the country.</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 xml:space="preserve">According to the State Bank, Saudi Arabia is the largest contributor in remittances with a 24 percent share in the total inflows received during the last fiscal year. Inflows of remittances from Saudi Arabia rose by 26 percent to \$9.345 billion in July-June of FY25, up from \$7.424 billion in the same period of FY24. UAE ranked second with \$7.9 billion inflows, up by 42 percent from \$5.5 billion in the previous year. Following GCC countries </w:t>
      </w:r>
      <w:proofErr w:type="gramStart"/>
      <w:r w:rsidRPr="00EE5439">
        <w:rPr>
          <w:rFonts w:ascii="Times New Roman" w:eastAsia="Times New Roman" w:hAnsi="Times New Roman" w:cs="Times New Roman"/>
          <w:szCs w:val="24"/>
        </w:rPr>
        <w:t>come</w:t>
      </w:r>
      <w:proofErr w:type="gramEnd"/>
      <w:r w:rsidRPr="00EE5439">
        <w:rPr>
          <w:rFonts w:ascii="Times New Roman" w:eastAsia="Times New Roman" w:hAnsi="Times New Roman" w:cs="Times New Roman"/>
          <w:szCs w:val="24"/>
        </w:rPr>
        <w:t xml:space="preserve"> European countries. Thus, the majority of remittances are coming from a few selected sources, and any economic downturn, policy change, or employment shock in these countries could severely impact Pakistan’s remittance receipts. Also, most of the workforce in GCC countries is related to projects, which are generally not permanent and financed by the oil revenues of these countries.</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 xml:space="preserve">Now, the question is why we have these record remittances: because of heavy inflation, which has dented the purchasing power of Pakistanis, and hence increased remittances to help households back home? It could also be in terms of </w:t>
      </w:r>
      <w:proofErr w:type="spellStart"/>
      <w:r w:rsidRPr="00EE5439">
        <w:rPr>
          <w:rFonts w:ascii="Times New Roman" w:eastAsia="Times New Roman" w:hAnsi="Times New Roman" w:cs="Times New Roman"/>
          <w:szCs w:val="24"/>
        </w:rPr>
        <w:t>zakat</w:t>
      </w:r>
      <w:proofErr w:type="spellEnd"/>
      <w:r w:rsidRPr="00EE5439">
        <w:rPr>
          <w:rFonts w:ascii="Times New Roman" w:eastAsia="Times New Roman" w:hAnsi="Times New Roman" w:cs="Times New Roman"/>
          <w:szCs w:val="24"/>
        </w:rPr>
        <w:t xml:space="preserve"> and </w:t>
      </w:r>
      <w:proofErr w:type="spellStart"/>
      <w:r w:rsidRPr="00EE5439">
        <w:rPr>
          <w:rFonts w:ascii="Times New Roman" w:eastAsia="Times New Roman" w:hAnsi="Times New Roman" w:cs="Times New Roman"/>
          <w:szCs w:val="24"/>
        </w:rPr>
        <w:t>sadaqah</w:t>
      </w:r>
      <w:proofErr w:type="spellEnd"/>
      <w:r w:rsidRPr="00EE5439">
        <w:rPr>
          <w:rFonts w:ascii="Times New Roman" w:eastAsia="Times New Roman" w:hAnsi="Times New Roman" w:cs="Times New Roman"/>
          <w:szCs w:val="24"/>
        </w:rPr>
        <w:t xml:space="preserve"> to help relatives back home who are suffering due to uncontrollable inflation in the country. Or it could be because of the increasing number of disillusioned people having left the country in the last few years to find </w:t>
      </w:r>
      <w:r w:rsidRPr="00EE5439">
        <w:rPr>
          <w:rFonts w:ascii="Times New Roman" w:eastAsia="Times New Roman" w:hAnsi="Times New Roman" w:cs="Times New Roman"/>
          <w:szCs w:val="24"/>
        </w:rPr>
        <w:lastRenderedPageBreak/>
        <w:t xml:space="preserve">employment abroad, and thus sending increased money back to support their families? If the aforementioned are the reasons, then it’s a reflection on the economic performance of the </w:t>
      </w:r>
      <w:proofErr w:type="gramStart"/>
      <w:r w:rsidRPr="00EE5439">
        <w:rPr>
          <w:rFonts w:ascii="Times New Roman" w:eastAsia="Times New Roman" w:hAnsi="Times New Roman" w:cs="Times New Roman"/>
          <w:szCs w:val="24"/>
        </w:rPr>
        <w:t>government, which has probably failed to kick-start the economy and generate</w:t>
      </w:r>
      <w:proofErr w:type="gramEnd"/>
      <w:r w:rsidRPr="00EE5439">
        <w:rPr>
          <w:rFonts w:ascii="Times New Roman" w:eastAsia="Times New Roman" w:hAnsi="Times New Roman" w:cs="Times New Roman"/>
          <w:szCs w:val="24"/>
        </w:rPr>
        <w:t xml:space="preserve"> jobs.</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 xml:space="preserve">Also, it is quite ironic that record remittance achievements are announced by policymakers who have no grounding in the conditions which are making people leave the country in ever greater numbers. Moreover, it is not mentioning what it has done for the benefit of workers sending record remittances. Mostly, people leaving for jobs abroad find these jobs through personal contacts with no or minimal government facilitation. Also, many land abroad and find that they have been scammed and end up in </w:t>
      </w:r>
      <w:proofErr w:type="spellStart"/>
      <w:r w:rsidRPr="00EE5439">
        <w:rPr>
          <w:rFonts w:ascii="Times New Roman" w:eastAsia="Times New Roman" w:hAnsi="Times New Roman" w:cs="Times New Roman"/>
          <w:szCs w:val="24"/>
        </w:rPr>
        <w:t>labour</w:t>
      </w:r>
      <w:proofErr w:type="spellEnd"/>
      <w:r w:rsidRPr="00EE5439">
        <w:rPr>
          <w:rFonts w:ascii="Times New Roman" w:eastAsia="Times New Roman" w:hAnsi="Times New Roman" w:cs="Times New Roman"/>
          <w:szCs w:val="24"/>
        </w:rPr>
        <w:t xml:space="preserve"> camps where they are beaten and made to work for long hours, as has been the case of Pakistanis landing in Laos and then taken for work as slaves.</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 xml:space="preserve">People leaving the country need to be </w:t>
      </w:r>
      <w:proofErr w:type="spellStart"/>
      <w:r w:rsidRPr="00EE5439">
        <w:rPr>
          <w:rFonts w:ascii="Times New Roman" w:eastAsia="Times New Roman" w:hAnsi="Times New Roman" w:cs="Times New Roman"/>
          <w:szCs w:val="24"/>
        </w:rPr>
        <w:t>categorised</w:t>
      </w:r>
      <w:proofErr w:type="spellEnd"/>
      <w:r w:rsidRPr="00EE5439">
        <w:rPr>
          <w:rFonts w:ascii="Times New Roman" w:eastAsia="Times New Roman" w:hAnsi="Times New Roman" w:cs="Times New Roman"/>
          <w:szCs w:val="24"/>
        </w:rPr>
        <w:t xml:space="preserve">: professionals such as doctors, engineers, accountants, who command higher </w:t>
      </w:r>
      <w:proofErr w:type="gramStart"/>
      <w:r w:rsidRPr="00EE5439">
        <w:rPr>
          <w:rFonts w:ascii="Times New Roman" w:eastAsia="Times New Roman" w:hAnsi="Times New Roman" w:cs="Times New Roman"/>
          <w:szCs w:val="24"/>
        </w:rPr>
        <w:t xml:space="preserve">wages, or </w:t>
      </w:r>
      <w:proofErr w:type="spellStart"/>
      <w:r w:rsidRPr="00EE5439">
        <w:rPr>
          <w:rFonts w:ascii="Times New Roman" w:eastAsia="Times New Roman" w:hAnsi="Times New Roman" w:cs="Times New Roman"/>
          <w:szCs w:val="24"/>
        </w:rPr>
        <w:t>labourers</w:t>
      </w:r>
      <w:proofErr w:type="spellEnd"/>
      <w:r w:rsidRPr="00EE5439">
        <w:rPr>
          <w:rFonts w:ascii="Times New Roman" w:eastAsia="Times New Roman" w:hAnsi="Times New Roman" w:cs="Times New Roman"/>
          <w:szCs w:val="24"/>
        </w:rPr>
        <w:t xml:space="preserve"> (semi-skilled/unskilled</w:t>
      </w:r>
      <w:proofErr w:type="gramEnd"/>
      <w:r w:rsidRPr="00EE5439">
        <w:rPr>
          <w:rFonts w:ascii="Times New Roman" w:eastAsia="Times New Roman" w:hAnsi="Times New Roman" w:cs="Times New Roman"/>
          <w:szCs w:val="24"/>
        </w:rPr>
        <w:t>) who command minimum wages and are often exploited by their overseas employers. Consequently, how much money is remitted per ‘person’ and their general destinations need to be identified. This data would help to understand that, besides claiming record remittances, what could be done to improve the skills of present and future ‘workers’ for value addition and exploring new markets and destinations for the workforce.</w:t>
      </w:r>
    </w:p>
    <w:p w:rsidR="00EE5439" w:rsidRPr="00EE5439" w:rsidRDefault="00EE5439" w:rsidP="00EE5439">
      <w:pPr>
        <w:spacing w:before="100" w:beforeAutospacing="1" w:afterAutospacing="1" w:line="240" w:lineRule="auto"/>
        <w:jc w:val="both"/>
        <w:rPr>
          <w:rFonts w:ascii="Times New Roman" w:eastAsia="Times New Roman" w:hAnsi="Times New Roman" w:cs="Times New Roman"/>
          <w:szCs w:val="24"/>
        </w:rPr>
      </w:pPr>
      <w:r w:rsidRPr="00EE5439">
        <w:rPr>
          <w:rFonts w:ascii="Times New Roman" w:eastAsia="Times New Roman" w:hAnsi="Times New Roman" w:cs="Times New Roman"/>
          <w:szCs w:val="24"/>
        </w:rPr>
        <w:t>Moreover, successive governments have failed to show any concrete actions for the remittances received, other than using remittances as guarantees for taking more loans, promoting a consumptive economy, supporting the import of luxury items such as luxury cars, tinned foods, and chocolates, which the ‘workers’ toiling in foreign countries have no use for. Instead, workers need affordable, accessible health and education facilities, and jobs for their families, which all the successive governments have generally failed to provide.</w:t>
      </w:r>
    </w:p>
    <w:p w:rsidR="00EE5439" w:rsidRPr="00EE5439" w:rsidRDefault="00EE5439" w:rsidP="00EE5439">
      <w:pPr>
        <w:spacing w:before="100" w:beforeAutospacing="1" w:afterAutospacing="1" w:line="240" w:lineRule="auto"/>
        <w:rPr>
          <w:rFonts w:ascii="Times New Roman" w:eastAsia="Times New Roman" w:hAnsi="Times New Roman" w:cs="Times New Roman"/>
          <w:szCs w:val="24"/>
        </w:rPr>
      </w:pPr>
      <w:proofErr w:type="spellStart"/>
      <w:r w:rsidRPr="00EE5439">
        <w:rPr>
          <w:rFonts w:ascii="Times New Roman" w:eastAsia="Times New Roman" w:hAnsi="Times New Roman" w:cs="Times New Roman"/>
          <w:b/>
          <w:bCs/>
          <w:szCs w:val="24"/>
        </w:rPr>
        <w:t>Ahsan</w:t>
      </w:r>
      <w:proofErr w:type="spellEnd"/>
      <w:r w:rsidRPr="00EE5439">
        <w:rPr>
          <w:rFonts w:ascii="Times New Roman" w:eastAsia="Times New Roman" w:hAnsi="Times New Roman" w:cs="Times New Roman"/>
          <w:b/>
          <w:bCs/>
          <w:szCs w:val="24"/>
        </w:rPr>
        <w:t xml:space="preserve"> </w:t>
      </w:r>
      <w:proofErr w:type="spellStart"/>
      <w:r w:rsidRPr="00EE5439">
        <w:rPr>
          <w:rFonts w:ascii="Times New Roman" w:eastAsia="Times New Roman" w:hAnsi="Times New Roman" w:cs="Times New Roman"/>
          <w:b/>
          <w:bCs/>
          <w:szCs w:val="24"/>
        </w:rPr>
        <w:t>Munir</w:t>
      </w:r>
      <w:proofErr w:type="spellEnd"/>
      <w:r w:rsidRPr="00EE5439">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5439"/>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43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E5439"/>
    <w:rPr>
      <w:color w:val="0000FF"/>
      <w:u w:val="single"/>
    </w:rPr>
  </w:style>
  <w:style w:type="paragraph" w:styleId="NormalWeb">
    <w:name w:val="Normal (Web)"/>
    <w:basedOn w:val="Normal"/>
    <w:uiPriority w:val="99"/>
    <w:semiHidden/>
    <w:unhideWhenUsed/>
    <w:rsid w:val="00EE543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83445705">
      <w:bodyDiv w:val="1"/>
      <w:marLeft w:val="0"/>
      <w:marRight w:val="0"/>
      <w:marTop w:val="0"/>
      <w:marBottom w:val="0"/>
      <w:divBdr>
        <w:top w:val="none" w:sz="0" w:space="0" w:color="auto"/>
        <w:left w:val="none" w:sz="0" w:space="0" w:color="auto"/>
        <w:bottom w:val="none" w:sz="0" w:space="0" w:color="auto"/>
        <w:right w:val="none" w:sz="0" w:space="0" w:color="auto"/>
      </w:divBdr>
      <w:divsChild>
        <w:div w:id="16198890">
          <w:marLeft w:val="0"/>
          <w:marRight w:val="0"/>
          <w:marTop w:val="0"/>
          <w:marBottom w:val="0"/>
          <w:divBdr>
            <w:top w:val="none" w:sz="0" w:space="0" w:color="auto"/>
            <w:left w:val="none" w:sz="0" w:space="0" w:color="auto"/>
            <w:bottom w:val="none" w:sz="0" w:space="0" w:color="auto"/>
            <w:right w:val="none" w:sz="0" w:space="0" w:color="auto"/>
          </w:divBdr>
        </w:div>
        <w:div w:id="133913554">
          <w:marLeft w:val="0"/>
          <w:marRight w:val="0"/>
          <w:marTop w:val="0"/>
          <w:marBottom w:val="0"/>
          <w:divBdr>
            <w:top w:val="none" w:sz="0" w:space="0" w:color="auto"/>
            <w:left w:val="none" w:sz="0" w:space="0" w:color="auto"/>
            <w:bottom w:val="none" w:sz="0" w:space="0" w:color="auto"/>
            <w:right w:val="none" w:sz="0" w:space="0" w:color="auto"/>
          </w:divBdr>
          <w:divsChild>
            <w:div w:id="2021736633">
              <w:marLeft w:val="0"/>
              <w:marRight w:val="0"/>
              <w:marTop w:val="0"/>
              <w:marBottom w:val="0"/>
              <w:divBdr>
                <w:top w:val="none" w:sz="0" w:space="0" w:color="auto"/>
                <w:left w:val="none" w:sz="0" w:space="0" w:color="auto"/>
                <w:bottom w:val="none" w:sz="0" w:space="0" w:color="auto"/>
                <w:right w:val="none" w:sz="0" w:space="0" w:color="auto"/>
              </w:divBdr>
              <w:divsChild>
                <w:div w:id="1787041870">
                  <w:marLeft w:val="0"/>
                  <w:marRight w:val="0"/>
                  <w:marTop w:val="0"/>
                  <w:marBottom w:val="0"/>
                  <w:divBdr>
                    <w:top w:val="none" w:sz="0" w:space="0" w:color="auto"/>
                    <w:left w:val="none" w:sz="0" w:space="0" w:color="auto"/>
                    <w:bottom w:val="none" w:sz="0" w:space="0" w:color="auto"/>
                    <w:right w:val="none" w:sz="0" w:space="0" w:color="auto"/>
                  </w:divBdr>
                  <w:divsChild>
                    <w:div w:id="778181203">
                      <w:marLeft w:val="0"/>
                      <w:marRight w:val="0"/>
                      <w:marTop w:val="0"/>
                      <w:marBottom w:val="0"/>
                      <w:divBdr>
                        <w:top w:val="none" w:sz="0" w:space="0" w:color="auto"/>
                        <w:left w:val="none" w:sz="0" w:space="0" w:color="auto"/>
                        <w:bottom w:val="none" w:sz="0" w:space="0" w:color="auto"/>
                        <w:right w:val="none" w:sz="0" w:space="0" w:color="auto"/>
                      </w:divBdr>
                      <w:divsChild>
                        <w:div w:id="399786607">
                          <w:marLeft w:val="0"/>
                          <w:marRight w:val="0"/>
                          <w:marTop w:val="0"/>
                          <w:marBottom w:val="0"/>
                          <w:divBdr>
                            <w:top w:val="none" w:sz="0" w:space="0" w:color="auto"/>
                            <w:left w:val="none" w:sz="0" w:space="0" w:color="auto"/>
                            <w:bottom w:val="none" w:sz="0" w:space="0" w:color="auto"/>
                            <w:right w:val="none" w:sz="0" w:space="0" w:color="auto"/>
                          </w:divBdr>
                        </w:div>
                        <w:div w:id="904490392">
                          <w:marLeft w:val="0"/>
                          <w:marRight w:val="0"/>
                          <w:marTop w:val="0"/>
                          <w:marBottom w:val="0"/>
                          <w:divBdr>
                            <w:top w:val="none" w:sz="0" w:space="0" w:color="auto"/>
                            <w:left w:val="none" w:sz="0" w:space="0" w:color="auto"/>
                            <w:bottom w:val="none" w:sz="0" w:space="0" w:color="auto"/>
                            <w:right w:val="none" w:sz="0" w:space="0" w:color="auto"/>
                          </w:divBdr>
                        </w:div>
                        <w:div w:id="20992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23531">
          <w:marLeft w:val="0"/>
          <w:marRight w:val="0"/>
          <w:marTop w:val="0"/>
          <w:marBottom w:val="0"/>
          <w:divBdr>
            <w:top w:val="none" w:sz="0" w:space="0" w:color="auto"/>
            <w:left w:val="none" w:sz="0" w:space="0" w:color="auto"/>
            <w:bottom w:val="none" w:sz="0" w:space="0" w:color="auto"/>
            <w:right w:val="none" w:sz="0" w:space="0" w:color="auto"/>
          </w:divBdr>
          <w:divsChild>
            <w:div w:id="679088592">
              <w:marLeft w:val="0"/>
              <w:marRight w:val="0"/>
              <w:marTop w:val="0"/>
              <w:marBottom w:val="0"/>
              <w:divBdr>
                <w:top w:val="none" w:sz="0" w:space="0" w:color="auto"/>
                <w:left w:val="none" w:sz="0" w:space="0" w:color="auto"/>
                <w:bottom w:val="none" w:sz="0" w:space="0" w:color="auto"/>
                <w:right w:val="none" w:sz="0" w:space="0" w:color="auto"/>
              </w:divBdr>
              <w:divsChild>
                <w:div w:id="424114522">
                  <w:marLeft w:val="0"/>
                  <w:marRight w:val="0"/>
                  <w:marTop w:val="0"/>
                  <w:marBottom w:val="0"/>
                  <w:divBdr>
                    <w:top w:val="none" w:sz="0" w:space="0" w:color="auto"/>
                    <w:left w:val="none" w:sz="0" w:space="0" w:color="auto"/>
                    <w:bottom w:val="none" w:sz="0" w:space="0" w:color="auto"/>
                    <w:right w:val="none" w:sz="0" w:space="0" w:color="auto"/>
                  </w:divBdr>
                  <w:divsChild>
                    <w:div w:id="453866945">
                      <w:marLeft w:val="0"/>
                      <w:marRight w:val="0"/>
                      <w:marTop w:val="0"/>
                      <w:marBottom w:val="0"/>
                      <w:divBdr>
                        <w:top w:val="none" w:sz="0" w:space="0" w:color="auto"/>
                        <w:left w:val="none" w:sz="0" w:space="0" w:color="auto"/>
                        <w:bottom w:val="none" w:sz="0" w:space="0" w:color="auto"/>
                        <w:right w:val="none" w:sz="0" w:space="0" w:color="auto"/>
                      </w:divBdr>
                    </w:div>
                  </w:divsChild>
                </w:div>
                <w:div w:id="30112803">
                  <w:marLeft w:val="0"/>
                  <w:marRight w:val="0"/>
                  <w:marTop w:val="0"/>
                  <w:marBottom w:val="0"/>
                  <w:divBdr>
                    <w:top w:val="none" w:sz="0" w:space="0" w:color="auto"/>
                    <w:left w:val="none" w:sz="0" w:space="0" w:color="auto"/>
                    <w:bottom w:val="none" w:sz="0" w:space="0" w:color="auto"/>
                    <w:right w:val="none" w:sz="0" w:space="0" w:color="auto"/>
                  </w:divBdr>
                  <w:divsChild>
                    <w:div w:id="432746419">
                      <w:marLeft w:val="0"/>
                      <w:marRight w:val="0"/>
                      <w:marTop w:val="0"/>
                      <w:marBottom w:val="0"/>
                      <w:divBdr>
                        <w:top w:val="none" w:sz="0" w:space="0" w:color="auto"/>
                        <w:left w:val="none" w:sz="0" w:space="0" w:color="auto"/>
                        <w:bottom w:val="none" w:sz="0" w:space="0" w:color="auto"/>
                        <w:right w:val="none" w:sz="0" w:space="0" w:color="auto"/>
                      </w:divBdr>
                    </w:div>
                  </w:divsChild>
                </w:div>
                <w:div w:id="543368833">
                  <w:marLeft w:val="0"/>
                  <w:marRight w:val="0"/>
                  <w:marTop w:val="0"/>
                  <w:marBottom w:val="0"/>
                  <w:divBdr>
                    <w:top w:val="none" w:sz="0" w:space="0" w:color="auto"/>
                    <w:left w:val="none" w:sz="0" w:space="0" w:color="auto"/>
                    <w:bottom w:val="none" w:sz="0" w:space="0" w:color="auto"/>
                    <w:right w:val="none" w:sz="0" w:space="0" w:color="auto"/>
                  </w:divBdr>
                  <w:divsChild>
                    <w:div w:id="18911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Company>Grizli777</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2025-08-18T05:46:00Z</dcterms:created>
  <dcterms:modified xsi:type="dcterms:W3CDTF">2025-08-18T05:50:00Z</dcterms:modified>
</cp:coreProperties>
</file>