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828" w:rsidRPr="006C0828" w:rsidRDefault="006C0828" w:rsidP="006C0828">
      <w:pPr>
        <w:spacing w:before="100" w:beforeAutospacing="1" w:after="100" w:afterAutospacing="1"/>
        <w:jc w:val="left"/>
        <w:outlineLvl w:val="0"/>
        <w:rPr>
          <w:rFonts w:ascii="Times New Roman" w:eastAsia="Times New Roman" w:hAnsi="Times New Roman" w:cs="Times New Roman"/>
          <w:b/>
          <w:bCs/>
          <w:kern w:val="36"/>
          <w:sz w:val="48"/>
          <w:szCs w:val="48"/>
        </w:rPr>
      </w:pPr>
      <w:r w:rsidRPr="006C0828">
        <w:rPr>
          <w:rFonts w:ascii="Times New Roman" w:eastAsia="Times New Roman" w:hAnsi="Times New Roman" w:cs="Times New Roman"/>
          <w:b/>
          <w:bCs/>
          <w:kern w:val="36"/>
          <w:sz w:val="48"/>
          <w:szCs w:val="48"/>
        </w:rPr>
        <w:t xml:space="preserve">Precarious Tightrope </w:t>
      </w:r>
    </w:p>
    <w:p w:rsidR="006C0828" w:rsidRPr="006C0828" w:rsidRDefault="006C0828" w:rsidP="006C0828">
      <w:pPr>
        <w:spacing w:before="100" w:beforeAutospacing="1" w:after="100" w:afterAutospacing="1"/>
        <w:jc w:val="left"/>
        <w:outlineLvl w:val="1"/>
        <w:rPr>
          <w:rFonts w:ascii="Times New Roman" w:eastAsia="Times New Roman" w:hAnsi="Times New Roman" w:cs="Times New Roman"/>
          <w:b/>
          <w:bCs/>
          <w:sz w:val="36"/>
          <w:szCs w:val="36"/>
        </w:rPr>
      </w:pPr>
      <w:r w:rsidRPr="006C0828">
        <w:rPr>
          <w:rFonts w:ascii="Times New Roman" w:eastAsia="Times New Roman" w:hAnsi="Times New Roman" w:cs="Times New Roman"/>
          <w:b/>
          <w:bCs/>
          <w:sz w:val="36"/>
          <w:szCs w:val="36"/>
        </w:rPr>
        <w:t xml:space="preserve">Pakistan can advocate for the </w:t>
      </w:r>
      <w:proofErr w:type="spellStart"/>
      <w:r w:rsidRPr="006C0828">
        <w:rPr>
          <w:rFonts w:ascii="Times New Roman" w:eastAsia="Times New Roman" w:hAnsi="Times New Roman" w:cs="Times New Roman"/>
          <w:b/>
          <w:bCs/>
          <w:sz w:val="36"/>
          <w:szCs w:val="36"/>
        </w:rPr>
        <w:t>implem-entation</w:t>
      </w:r>
      <w:proofErr w:type="spellEnd"/>
      <w:r w:rsidRPr="006C0828">
        <w:rPr>
          <w:rFonts w:ascii="Times New Roman" w:eastAsia="Times New Roman" w:hAnsi="Times New Roman" w:cs="Times New Roman"/>
          <w:b/>
          <w:bCs/>
          <w:sz w:val="36"/>
          <w:szCs w:val="36"/>
        </w:rPr>
        <w:t xml:space="preserve"> of the Bridge-town Initiative and the V20 agenda in </w:t>
      </w:r>
      <w:proofErr w:type="spellStart"/>
      <w:r w:rsidRPr="006C0828">
        <w:rPr>
          <w:rFonts w:ascii="Times New Roman" w:eastAsia="Times New Roman" w:hAnsi="Times New Roman" w:cs="Times New Roman"/>
          <w:b/>
          <w:bCs/>
          <w:sz w:val="36"/>
          <w:szCs w:val="36"/>
        </w:rPr>
        <w:t>interna-tional</w:t>
      </w:r>
      <w:proofErr w:type="spellEnd"/>
      <w:r w:rsidRPr="006C0828">
        <w:rPr>
          <w:rFonts w:ascii="Times New Roman" w:eastAsia="Times New Roman" w:hAnsi="Times New Roman" w:cs="Times New Roman"/>
          <w:b/>
          <w:bCs/>
          <w:sz w:val="36"/>
          <w:szCs w:val="36"/>
        </w:rPr>
        <w:t xml:space="preserve"> forums. </w:t>
      </w:r>
    </w:p>
    <w:p w:rsidR="006C0828" w:rsidRPr="006C0828" w:rsidRDefault="006C0828" w:rsidP="006C0828">
      <w:pPr>
        <w:jc w:val="left"/>
        <w:rPr>
          <w:rFonts w:ascii="Times New Roman" w:eastAsia="Times New Roman" w:hAnsi="Times New Roman" w:cs="Times New Roman"/>
          <w:sz w:val="24"/>
          <w:szCs w:val="24"/>
        </w:rPr>
      </w:pPr>
      <w:hyperlink r:id="rId4" w:history="1">
        <w:proofErr w:type="spellStart"/>
        <w:r w:rsidRPr="006C0828">
          <w:rPr>
            <w:rFonts w:ascii="Times New Roman" w:eastAsia="Times New Roman" w:hAnsi="Times New Roman" w:cs="Times New Roman"/>
            <w:color w:val="0000FF"/>
            <w:sz w:val="24"/>
            <w:szCs w:val="24"/>
            <w:u w:val="single"/>
          </w:rPr>
          <w:t>Majid</w:t>
        </w:r>
        <w:proofErr w:type="spellEnd"/>
        <w:r w:rsidRPr="006C0828">
          <w:rPr>
            <w:rFonts w:ascii="Times New Roman" w:eastAsia="Times New Roman" w:hAnsi="Times New Roman" w:cs="Times New Roman"/>
            <w:color w:val="0000FF"/>
            <w:sz w:val="24"/>
            <w:szCs w:val="24"/>
            <w:u w:val="single"/>
          </w:rPr>
          <w:t xml:space="preserve"> </w:t>
        </w:r>
        <w:proofErr w:type="spellStart"/>
        <w:r w:rsidRPr="006C0828">
          <w:rPr>
            <w:rFonts w:ascii="Times New Roman" w:eastAsia="Times New Roman" w:hAnsi="Times New Roman" w:cs="Times New Roman"/>
            <w:color w:val="0000FF"/>
            <w:sz w:val="24"/>
            <w:szCs w:val="24"/>
            <w:u w:val="single"/>
          </w:rPr>
          <w:t>Burfat</w:t>
        </w:r>
        <w:proofErr w:type="spellEnd"/>
      </w:hyperlink>
      <w:r w:rsidRPr="006C0828">
        <w:rPr>
          <w:rFonts w:ascii="Times New Roman" w:eastAsia="Times New Roman" w:hAnsi="Times New Roman" w:cs="Times New Roman"/>
          <w:sz w:val="24"/>
          <w:szCs w:val="24"/>
        </w:rPr>
        <w:t xml:space="preserve"> </w:t>
      </w:r>
    </w:p>
    <w:p w:rsidR="006C0828" w:rsidRPr="006C0828" w:rsidRDefault="006C0828" w:rsidP="006C0828">
      <w:pPr>
        <w:jc w:val="left"/>
        <w:rPr>
          <w:rFonts w:ascii="Times New Roman" w:eastAsia="Times New Roman" w:hAnsi="Times New Roman" w:cs="Times New Roman"/>
          <w:sz w:val="24"/>
          <w:szCs w:val="24"/>
        </w:rPr>
      </w:pPr>
      <w:r w:rsidRPr="006C0828">
        <w:rPr>
          <w:rFonts w:ascii="Times New Roman" w:eastAsia="Times New Roman" w:hAnsi="Times New Roman" w:cs="Times New Roman"/>
          <w:sz w:val="24"/>
          <w:szCs w:val="24"/>
        </w:rPr>
        <w:t xml:space="preserve">May 11, 2024 </w:t>
      </w:r>
    </w:p>
    <w:p w:rsidR="006C0828" w:rsidRPr="006C0828" w:rsidRDefault="006C0828" w:rsidP="006C0828">
      <w:pPr>
        <w:spacing w:before="100" w:beforeAutospacing="1" w:after="100" w:afterAutospacing="1"/>
        <w:rPr>
          <w:rFonts w:ascii="Times New Roman" w:eastAsia="Times New Roman" w:hAnsi="Times New Roman" w:cs="Times New Roman"/>
          <w:sz w:val="24"/>
          <w:szCs w:val="24"/>
        </w:rPr>
      </w:pPr>
      <w:r w:rsidRPr="006C0828">
        <w:rPr>
          <w:rFonts w:ascii="Times New Roman" w:eastAsia="Times New Roman" w:hAnsi="Times New Roman" w:cs="Times New Roman"/>
          <w:sz w:val="24"/>
          <w:szCs w:val="24"/>
        </w:rPr>
        <w:t>The weight of external debt hangs heavy on Pakistan’s shoulders, a constant reminder of a financial vulnerability that hinders investments in crucial areas like infrastructure and climate adaptation. Traditional debt financing often comes at exorbitant interest rates, further straining the national budget and squeezing the space for critical spending. This financial pressure coincides with a looming environmental threat – climate change. Erratic weather patterns, floods, and droughts wreak havoc on Pakistan’s economy and infrastructure, acting as a constant reminder of the nation’s precarious position.</w:t>
      </w:r>
    </w:p>
    <w:p w:rsidR="006C0828" w:rsidRPr="006C0828" w:rsidRDefault="006C0828" w:rsidP="006C0828">
      <w:pPr>
        <w:spacing w:before="100" w:beforeAutospacing="1" w:after="100" w:afterAutospacing="1"/>
        <w:rPr>
          <w:rFonts w:ascii="Times New Roman" w:eastAsia="Times New Roman" w:hAnsi="Times New Roman" w:cs="Times New Roman"/>
          <w:sz w:val="24"/>
          <w:szCs w:val="24"/>
        </w:rPr>
      </w:pPr>
      <w:r w:rsidRPr="006C0828">
        <w:rPr>
          <w:rFonts w:ascii="Times New Roman" w:eastAsia="Times New Roman" w:hAnsi="Times New Roman" w:cs="Times New Roman"/>
          <w:sz w:val="24"/>
          <w:szCs w:val="24"/>
        </w:rPr>
        <w:t>However, amidst this seemingly bleak scenario, glimmers of hope emerge. International initiatives offer potential solutions, presenting a lifeline for Pakistan to navigate the treacherous terrain of debt and climate challenges. The recent Spring Meetings of the IMF and World Bank offered promising developments. A growing recognition of the urgency of climate action and the need for debt relief for developing countries emerged from these discussions. This shift in global consciousness presents a crucial window of opportunity for Pakistan. By seizing this momentum, championing these international initiatives and strategically aligning its policies, Pakistan can navigate the treacherous terrain of debt and climate change, charting a course towards a more prosperous and sustainable future. Through a combination of advocacy, collaboration, and strategic planning, Pakistan can unlock the potential of initiatives like the Bridgetown Initiative and the V20 Group’s Accra-Marrakech Agenda. However, amidst this seemingly bleak scenario, glimmers of hope emerge. International initiatives offer potential solutions, presenting a lifeline for Pakistan to navigate the treacherous terrain of debt and climate challenges. The Bridgetown Initiative, a groundbreaking proposal unveiled in 2023, proposes a complete overhaul of global financing mechanisms. This revolutionary approach envisions a three-pronged strategy: Immediate Relief: The Bridgetown Initiative advocates for the International Monetary Fund (IMF) to provide emergency financial assistance to countries in dire need, including Pakistan. This immediate liquidity injection could ease the pressure on national coffers, allowing for increased budgetary allocations towards climate-resilient infrastructure development.</w:t>
      </w:r>
    </w:p>
    <w:p w:rsidR="006C0828" w:rsidRPr="006C0828" w:rsidRDefault="006C0828" w:rsidP="006C0828">
      <w:pPr>
        <w:spacing w:before="100" w:beforeAutospacing="1" w:after="100" w:afterAutospacing="1"/>
        <w:rPr>
          <w:rFonts w:ascii="Times New Roman" w:eastAsia="Times New Roman" w:hAnsi="Times New Roman" w:cs="Times New Roman"/>
          <w:sz w:val="24"/>
          <w:szCs w:val="24"/>
        </w:rPr>
      </w:pPr>
      <w:r w:rsidRPr="006C0828">
        <w:rPr>
          <w:rFonts w:ascii="Times New Roman" w:eastAsia="Times New Roman" w:hAnsi="Times New Roman" w:cs="Times New Roman"/>
          <w:sz w:val="24"/>
          <w:szCs w:val="24"/>
        </w:rPr>
        <w:lastRenderedPageBreak/>
        <w:t xml:space="preserve">Unlocking Private Capital:  The initiative seeks to harness the vast potential of private sector savings by incentivizing investments in climate-friendly projects. By creating a more attractive landscape for private capital, Pakistan could unlock a significant pool of resources for renewable energy projects, flood protection measures, and other crucial climate adaptation strategies. Multilateral Lending Expansion: The Bridgetown Initiative calls for a significant expansion of multilateral lending by institutions like the World Bank. This would provide much-needed financial resources for Pakistan to invest in sustainable development projects and transition towards a greener economy. Pakistan needs to actively champion the implementation of this initiative and explore ways to utilize these potential resources for debt relief and climate-resilient infrastructure development.  During the recent Spring Meetings of the IMF and World Bank, a growing recognition of the urgency of climate action and the need for debt relief for developing countries emerged. However, Pakistan could have further strengthened its position by presenting a comprehensive national climate strategy aligned with the Bridgetown Initiative’s priorities. This would have allowed Pakistan to negotiate for more </w:t>
      </w:r>
      <w:proofErr w:type="spellStart"/>
      <w:r w:rsidRPr="006C0828">
        <w:rPr>
          <w:rFonts w:ascii="Times New Roman" w:eastAsia="Times New Roman" w:hAnsi="Times New Roman" w:cs="Times New Roman"/>
          <w:sz w:val="24"/>
          <w:szCs w:val="24"/>
        </w:rPr>
        <w:t>favourable</w:t>
      </w:r>
      <w:proofErr w:type="spellEnd"/>
      <w:r w:rsidRPr="006C0828">
        <w:rPr>
          <w:rFonts w:ascii="Times New Roman" w:eastAsia="Times New Roman" w:hAnsi="Times New Roman" w:cs="Times New Roman"/>
          <w:sz w:val="24"/>
          <w:szCs w:val="24"/>
        </w:rPr>
        <w:t xml:space="preserve"> terms in terms of debt restructuring and access to climate-specific financing windows.</w:t>
      </w:r>
    </w:p>
    <w:p w:rsidR="006C0828" w:rsidRPr="006C0828" w:rsidRDefault="006C0828" w:rsidP="006C0828">
      <w:pPr>
        <w:spacing w:before="100" w:beforeAutospacing="1" w:after="100" w:afterAutospacing="1"/>
        <w:rPr>
          <w:rFonts w:ascii="Times New Roman" w:eastAsia="Times New Roman" w:hAnsi="Times New Roman" w:cs="Times New Roman"/>
          <w:sz w:val="24"/>
          <w:szCs w:val="24"/>
        </w:rPr>
      </w:pPr>
      <w:r w:rsidRPr="006C0828">
        <w:rPr>
          <w:rFonts w:ascii="Times New Roman" w:eastAsia="Times New Roman" w:hAnsi="Times New Roman" w:cs="Times New Roman"/>
          <w:sz w:val="24"/>
          <w:szCs w:val="24"/>
        </w:rPr>
        <w:t xml:space="preserve">The V20 Group, representing vulnerable nations like Pakistan, has outlined the Accra-Marrakech Agenda. This agenda focuses on four key areas: Debt Relief for Climate Action: Reforming existing debt frameworks is crucial to free up resources for climate action in vulnerable countries. The V20 calls for a “Common Framework” reform that allows for swift and efficient debt restructuring, enabling Pakistan to invest in clean energy and adaptation measures. </w:t>
      </w:r>
      <w:proofErr w:type="gramStart"/>
      <w:r w:rsidRPr="006C0828">
        <w:rPr>
          <w:rFonts w:ascii="Times New Roman" w:eastAsia="Times New Roman" w:hAnsi="Times New Roman" w:cs="Times New Roman"/>
          <w:sz w:val="24"/>
          <w:szCs w:val="24"/>
        </w:rPr>
        <w:t>Transforming Financial Systems: The agenda emphasizes a shift in international financial flows away from unsustainable ventures and towards green and resilient investments.</w:t>
      </w:r>
      <w:proofErr w:type="gramEnd"/>
      <w:r w:rsidRPr="006C0828">
        <w:rPr>
          <w:rFonts w:ascii="Times New Roman" w:eastAsia="Times New Roman" w:hAnsi="Times New Roman" w:cs="Times New Roman"/>
          <w:sz w:val="24"/>
          <w:szCs w:val="24"/>
        </w:rPr>
        <w:t xml:space="preserve"> Pakistan can collaborate with multilateral development banks (MDBs) and development finance institutions (DFIs) to access funds dedicated to renewable energy and climate-smart infrastructure projects. A New Carbon Financing Deal:  The V20 proposes a global carbon market where major polluting nations can achieve their emission reduction targets by supporting low-emitting countries like Pakistan in implementing ambitious climate action plans. This could provide a significant source of financing for Pakistan’s transition to a green </w:t>
      </w:r>
      <w:proofErr w:type="spellStart"/>
      <w:r w:rsidRPr="006C0828">
        <w:rPr>
          <w:rFonts w:ascii="Times New Roman" w:eastAsia="Times New Roman" w:hAnsi="Times New Roman" w:cs="Times New Roman"/>
          <w:sz w:val="24"/>
          <w:szCs w:val="24"/>
        </w:rPr>
        <w:t>economy.Revolutionizing</w:t>
      </w:r>
      <w:proofErr w:type="spellEnd"/>
      <w:r w:rsidRPr="006C0828">
        <w:rPr>
          <w:rFonts w:ascii="Times New Roman" w:eastAsia="Times New Roman" w:hAnsi="Times New Roman" w:cs="Times New Roman"/>
          <w:sz w:val="24"/>
          <w:szCs w:val="24"/>
        </w:rPr>
        <w:t xml:space="preserve"> Risk Management:  The V20 underscores the need for robust risk management systems to address climate-induced losses and damages. This includes establishing pre-arranged financing options for early response and integrating climate risks into financial assessments by credit rating agencies.</w:t>
      </w:r>
    </w:p>
    <w:p w:rsidR="006C0828" w:rsidRPr="006C0828" w:rsidRDefault="006C0828" w:rsidP="006C0828">
      <w:pPr>
        <w:spacing w:before="100" w:beforeAutospacing="1" w:after="100" w:afterAutospacing="1"/>
        <w:rPr>
          <w:rFonts w:ascii="Times New Roman" w:eastAsia="Times New Roman" w:hAnsi="Times New Roman" w:cs="Times New Roman"/>
          <w:sz w:val="24"/>
          <w:szCs w:val="24"/>
        </w:rPr>
      </w:pPr>
      <w:r w:rsidRPr="006C0828">
        <w:rPr>
          <w:rFonts w:ascii="Times New Roman" w:eastAsia="Times New Roman" w:hAnsi="Times New Roman" w:cs="Times New Roman"/>
          <w:sz w:val="24"/>
          <w:szCs w:val="24"/>
        </w:rPr>
        <w:t>Pakistan needs to move beyond just awareness of these initiatives.  A multi-pronged approach is crucial.  First, Pakistan can advocate for the implementation of the Bridgetown Initiative and the V20 agenda in international forums. Second, the government can review and revise its national climate strategies like the Climate Prosperity Plan to align them with V20 priorities and unlock access to relevant funding. Third, building strong partnerships with other V20 member countries would strengthen Pakistan’s bargaining power and pave the way for collective action at international conferences.</w:t>
      </w:r>
    </w:p>
    <w:p w:rsidR="006C0828" w:rsidRPr="006C0828" w:rsidRDefault="006C0828" w:rsidP="006C0828">
      <w:pPr>
        <w:spacing w:before="100" w:beforeAutospacing="1" w:after="100" w:afterAutospacing="1"/>
        <w:rPr>
          <w:rFonts w:ascii="Times New Roman" w:eastAsia="Times New Roman" w:hAnsi="Times New Roman" w:cs="Times New Roman"/>
          <w:sz w:val="24"/>
          <w:szCs w:val="24"/>
        </w:rPr>
      </w:pPr>
      <w:r w:rsidRPr="006C0828">
        <w:rPr>
          <w:rFonts w:ascii="Times New Roman" w:eastAsia="Times New Roman" w:hAnsi="Times New Roman" w:cs="Times New Roman"/>
          <w:sz w:val="24"/>
          <w:szCs w:val="24"/>
        </w:rPr>
        <w:lastRenderedPageBreak/>
        <w:t>The time for complacency is over. Pakistan stands at a critical juncture. By embracing innovative financing models like the Bridgetown Initiative and actively engaging with the V20 agenda, Pakistan can chart a course towards a more sustainable and resilient future. This requires a proactive approach, strategic planning, and a commitment to international collaboration. The path forward is challenging, but the potential rewards are immense. By seizing this moment and leveraging the support of the international community, Pakistan can navigate the treacherous terrain of debt and climate change, laying the foundation for a brighter and more prosperous future for generations to come.</w:t>
      </w:r>
    </w:p>
    <w:p w:rsidR="006C0828" w:rsidRPr="006C0828" w:rsidRDefault="006C0828" w:rsidP="006C0828">
      <w:pPr>
        <w:spacing w:before="100" w:beforeAutospacing="1" w:after="100" w:afterAutospacing="1"/>
        <w:rPr>
          <w:rFonts w:ascii="Times New Roman" w:eastAsia="Times New Roman" w:hAnsi="Times New Roman" w:cs="Times New Roman"/>
          <w:sz w:val="24"/>
          <w:szCs w:val="24"/>
        </w:rPr>
      </w:pPr>
      <w:proofErr w:type="spellStart"/>
      <w:r w:rsidRPr="006C0828">
        <w:rPr>
          <w:rFonts w:ascii="Times New Roman" w:eastAsia="Times New Roman" w:hAnsi="Times New Roman" w:cs="Times New Roman"/>
          <w:b/>
          <w:bCs/>
          <w:sz w:val="24"/>
          <w:szCs w:val="24"/>
        </w:rPr>
        <w:t>Majid</w:t>
      </w:r>
      <w:proofErr w:type="spellEnd"/>
      <w:r w:rsidRPr="006C0828">
        <w:rPr>
          <w:rFonts w:ascii="Times New Roman" w:eastAsia="Times New Roman" w:hAnsi="Times New Roman" w:cs="Times New Roman"/>
          <w:b/>
          <w:bCs/>
          <w:sz w:val="24"/>
          <w:szCs w:val="24"/>
        </w:rPr>
        <w:t xml:space="preserve"> </w:t>
      </w:r>
      <w:proofErr w:type="spellStart"/>
      <w:r w:rsidRPr="006C0828">
        <w:rPr>
          <w:rFonts w:ascii="Times New Roman" w:eastAsia="Times New Roman" w:hAnsi="Times New Roman" w:cs="Times New Roman"/>
          <w:b/>
          <w:bCs/>
          <w:sz w:val="24"/>
          <w:szCs w:val="24"/>
        </w:rPr>
        <w:t>Burfat</w:t>
      </w:r>
      <w:proofErr w:type="spellEnd"/>
      <w:r w:rsidRPr="006C0828">
        <w:rPr>
          <w:rFonts w:ascii="Times New Roman" w:eastAsia="Times New Roman" w:hAnsi="Times New Roman" w:cs="Times New Roman"/>
          <w:sz w:val="24"/>
          <w:szCs w:val="24"/>
        </w:rPr>
        <w:br/>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C0828"/>
    <w:rsid w:val="000F3610"/>
    <w:rsid w:val="0018508C"/>
    <w:rsid w:val="001D21CD"/>
    <w:rsid w:val="002F5C52"/>
    <w:rsid w:val="003256B7"/>
    <w:rsid w:val="0036064A"/>
    <w:rsid w:val="00383BB2"/>
    <w:rsid w:val="004B43BE"/>
    <w:rsid w:val="004C71EF"/>
    <w:rsid w:val="004E08AD"/>
    <w:rsid w:val="00520ED1"/>
    <w:rsid w:val="00556389"/>
    <w:rsid w:val="00567329"/>
    <w:rsid w:val="005C5E2C"/>
    <w:rsid w:val="006C0828"/>
    <w:rsid w:val="0070648E"/>
    <w:rsid w:val="007C1BCF"/>
    <w:rsid w:val="009B0BDF"/>
    <w:rsid w:val="009E0BE8"/>
    <w:rsid w:val="009F4B0C"/>
    <w:rsid w:val="00A45A31"/>
    <w:rsid w:val="00AD0AB6"/>
    <w:rsid w:val="00B4091B"/>
    <w:rsid w:val="00B74FBD"/>
    <w:rsid w:val="00BA3BA5"/>
    <w:rsid w:val="00BC01C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6C0828"/>
    <w:rPr>
      <w:color w:val="0000FF"/>
      <w:u w:val="single"/>
    </w:rPr>
  </w:style>
  <w:style w:type="paragraph" w:styleId="NormalWeb">
    <w:name w:val="Normal (Web)"/>
    <w:basedOn w:val="Normal"/>
    <w:uiPriority w:val="99"/>
    <w:semiHidden/>
    <w:unhideWhenUsed/>
    <w:rsid w:val="006C0828"/>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702218">
      <w:bodyDiv w:val="1"/>
      <w:marLeft w:val="0"/>
      <w:marRight w:val="0"/>
      <w:marTop w:val="0"/>
      <w:marBottom w:val="0"/>
      <w:divBdr>
        <w:top w:val="none" w:sz="0" w:space="0" w:color="auto"/>
        <w:left w:val="none" w:sz="0" w:space="0" w:color="auto"/>
        <w:bottom w:val="none" w:sz="0" w:space="0" w:color="auto"/>
        <w:right w:val="none" w:sz="0" w:space="0" w:color="auto"/>
      </w:divBdr>
      <w:divsChild>
        <w:div w:id="1762142238">
          <w:marLeft w:val="0"/>
          <w:marRight w:val="0"/>
          <w:marTop w:val="0"/>
          <w:marBottom w:val="0"/>
          <w:divBdr>
            <w:top w:val="none" w:sz="0" w:space="0" w:color="auto"/>
            <w:left w:val="none" w:sz="0" w:space="0" w:color="auto"/>
            <w:bottom w:val="none" w:sz="0" w:space="0" w:color="auto"/>
            <w:right w:val="none" w:sz="0" w:space="0" w:color="auto"/>
          </w:divBdr>
        </w:div>
        <w:div w:id="179122385">
          <w:marLeft w:val="0"/>
          <w:marRight w:val="0"/>
          <w:marTop w:val="0"/>
          <w:marBottom w:val="0"/>
          <w:divBdr>
            <w:top w:val="none" w:sz="0" w:space="0" w:color="auto"/>
            <w:left w:val="none" w:sz="0" w:space="0" w:color="auto"/>
            <w:bottom w:val="none" w:sz="0" w:space="0" w:color="auto"/>
            <w:right w:val="none" w:sz="0" w:space="0" w:color="auto"/>
          </w:divBdr>
          <w:divsChild>
            <w:div w:id="1026636948">
              <w:marLeft w:val="0"/>
              <w:marRight w:val="0"/>
              <w:marTop w:val="0"/>
              <w:marBottom w:val="0"/>
              <w:divBdr>
                <w:top w:val="none" w:sz="0" w:space="0" w:color="auto"/>
                <w:left w:val="none" w:sz="0" w:space="0" w:color="auto"/>
                <w:bottom w:val="none" w:sz="0" w:space="0" w:color="auto"/>
                <w:right w:val="none" w:sz="0" w:space="0" w:color="auto"/>
              </w:divBdr>
              <w:divsChild>
                <w:div w:id="884099295">
                  <w:marLeft w:val="0"/>
                  <w:marRight w:val="0"/>
                  <w:marTop w:val="0"/>
                  <w:marBottom w:val="0"/>
                  <w:divBdr>
                    <w:top w:val="none" w:sz="0" w:space="0" w:color="auto"/>
                    <w:left w:val="none" w:sz="0" w:space="0" w:color="auto"/>
                    <w:bottom w:val="none" w:sz="0" w:space="0" w:color="auto"/>
                    <w:right w:val="none" w:sz="0" w:space="0" w:color="auto"/>
                  </w:divBdr>
                  <w:divsChild>
                    <w:div w:id="1478916076">
                      <w:marLeft w:val="0"/>
                      <w:marRight w:val="0"/>
                      <w:marTop w:val="0"/>
                      <w:marBottom w:val="0"/>
                      <w:divBdr>
                        <w:top w:val="none" w:sz="0" w:space="0" w:color="auto"/>
                        <w:left w:val="none" w:sz="0" w:space="0" w:color="auto"/>
                        <w:bottom w:val="none" w:sz="0" w:space="0" w:color="auto"/>
                        <w:right w:val="none" w:sz="0" w:space="0" w:color="auto"/>
                      </w:divBdr>
                      <w:divsChild>
                        <w:div w:id="589588135">
                          <w:marLeft w:val="0"/>
                          <w:marRight w:val="0"/>
                          <w:marTop w:val="0"/>
                          <w:marBottom w:val="0"/>
                          <w:divBdr>
                            <w:top w:val="none" w:sz="0" w:space="0" w:color="auto"/>
                            <w:left w:val="none" w:sz="0" w:space="0" w:color="auto"/>
                            <w:bottom w:val="none" w:sz="0" w:space="0" w:color="auto"/>
                            <w:right w:val="none" w:sz="0" w:space="0" w:color="auto"/>
                          </w:divBdr>
                        </w:div>
                        <w:div w:id="1071582369">
                          <w:marLeft w:val="0"/>
                          <w:marRight w:val="0"/>
                          <w:marTop w:val="0"/>
                          <w:marBottom w:val="0"/>
                          <w:divBdr>
                            <w:top w:val="none" w:sz="0" w:space="0" w:color="auto"/>
                            <w:left w:val="none" w:sz="0" w:space="0" w:color="auto"/>
                            <w:bottom w:val="none" w:sz="0" w:space="0" w:color="auto"/>
                            <w:right w:val="none" w:sz="0" w:space="0" w:color="auto"/>
                          </w:divBdr>
                        </w:div>
                        <w:div w:id="19934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355928">
          <w:marLeft w:val="0"/>
          <w:marRight w:val="0"/>
          <w:marTop w:val="0"/>
          <w:marBottom w:val="0"/>
          <w:divBdr>
            <w:top w:val="none" w:sz="0" w:space="0" w:color="auto"/>
            <w:left w:val="none" w:sz="0" w:space="0" w:color="auto"/>
            <w:bottom w:val="none" w:sz="0" w:space="0" w:color="auto"/>
            <w:right w:val="none" w:sz="0" w:space="0" w:color="auto"/>
          </w:divBdr>
          <w:divsChild>
            <w:div w:id="401489955">
              <w:marLeft w:val="0"/>
              <w:marRight w:val="0"/>
              <w:marTop w:val="0"/>
              <w:marBottom w:val="0"/>
              <w:divBdr>
                <w:top w:val="none" w:sz="0" w:space="0" w:color="auto"/>
                <w:left w:val="none" w:sz="0" w:space="0" w:color="auto"/>
                <w:bottom w:val="none" w:sz="0" w:space="0" w:color="auto"/>
                <w:right w:val="none" w:sz="0" w:space="0" w:color="auto"/>
              </w:divBdr>
              <w:divsChild>
                <w:div w:id="1818186042">
                  <w:marLeft w:val="0"/>
                  <w:marRight w:val="0"/>
                  <w:marTop w:val="0"/>
                  <w:marBottom w:val="0"/>
                  <w:divBdr>
                    <w:top w:val="none" w:sz="0" w:space="0" w:color="auto"/>
                    <w:left w:val="none" w:sz="0" w:space="0" w:color="auto"/>
                    <w:bottom w:val="none" w:sz="0" w:space="0" w:color="auto"/>
                    <w:right w:val="none" w:sz="0" w:space="0" w:color="auto"/>
                  </w:divBdr>
                  <w:divsChild>
                    <w:div w:id="1630933893">
                      <w:marLeft w:val="0"/>
                      <w:marRight w:val="0"/>
                      <w:marTop w:val="0"/>
                      <w:marBottom w:val="0"/>
                      <w:divBdr>
                        <w:top w:val="none" w:sz="0" w:space="0" w:color="auto"/>
                        <w:left w:val="none" w:sz="0" w:space="0" w:color="auto"/>
                        <w:bottom w:val="none" w:sz="0" w:space="0" w:color="auto"/>
                        <w:right w:val="none" w:sz="0" w:space="0" w:color="auto"/>
                      </w:divBdr>
                    </w:div>
                  </w:divsChild>
                </w:div>
                <w:div w:id="1639603188">
                  <w:marLeft w:val="0"/>
                  <w:marRight w:val="0"/>
                  <w:marTop w:val="0"/>
                  <w:marBottom w:val="0"/>
                  <w:divBdr>
                    <w:top w:val="none" w:sz="0" w:space="0" w:color="auto"/>
                    <w:left w:val="none" w:sz="0" w:space="0" w:color="auto"/>
                    <w:bottom w:val="none" w:sz="0" w:space="0" w:color="auto"/>
                    <w:right w:val="none" w:sz="0" w:space="0" w:color="auto"/>
                  </w:divBdr>
                  <w:divsChild>
                    <w:div w:id="1059203778">
                      <w:marLeft w:val="0"/>
                      <w:marRight w:val="0"/>
                      <w:marTop w:val="0"/>
                      <w:marBottom w:val="0"/>
                      <w:divBdr>
                        <w:top w:val="none" w:sz="0" w:space="0" w:color="auto"/>
                        <w:left w:val="none" w:sz="0" w:space="0" w:color="auto"/>
                        <w:bottom w:val="none" w:sz="0" w:space="0" w:color="auto"/>
                        <w:right w:val="none" w:sz="0" w:space="0" w:color="auto"/>
                      </w:divBdr>
                    </w:div>
                  </w:divsChild>
                </w:div>
                <w:div w:id="1638758942">
                  <w:marLeft w:val="0"/>
                  <w:marRight w:val="0"/>
                  <w:marTop w:val="0"/>
                  <w:marBottom w:val="0"/>
                  <w:divBdr>
                    <w:top w:val="none" w:sz="0" w:space="0" w:color="auto"/>
                    <w:left w:val="none" w:sz="0" w:space="0" w:color="auto"/>
                    <w:bottom w:val="none" w:sz="0" w:space="0" w:color="auto"/>
                    <w:right w:val="none" w:sz="0" w:space="0" w:color="auto"/>
                  </w:divBdr>
                  <w:divsChild>
                    <w:div w:id="932976901">
                      <w:marLeft w:val="0"/>
                      <w:marRight w:val="0"/>
                      <w:marTop w:val="0"/>
                      <w:marBottom w:val="0"/>
                      <w:divBdr>
                        <w:top w:val="none" w:sz="0" w:space="0" w:color="auto"/>
                        <w:left w:val="none" w:sz="0" w:space="0" w:color="auto"/>
                        <w:bottom w:val="none" w:sz="0" w:space="0" w:color="auto"/>
                        <w:right w:val="none" w:sz="0" w:space="0" w:color="auto"/>
                      </w:divBdr>
                    </w:div>
                  </w:divsChild>
                </w:div>
                <w:div w:id="1851750085">
                  <w:marLeft w:val="0"/>
                  <w:marRight w:val="0"/>
                  <w:marTop w:val="0"/>
                  <w:marBottom w:val="0"/>
                  <w:divBdr>
                    <w:top w:val="none" w:sz="0" w:space="0" w:color="auto"/>
                    <w:left w:val="none" w:sz="0" w:space="0" w:color="auto"/>
                    <w:bottom w:val="none" w:sz="0" w:space="0" w:color="auto"/>
                    <w:right w:val="none" w:sz="0" w:space="0" w:color="auto"/>
                  </w:divBdr>
                  <w:divsChild>
                    <w:div w:id="1978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jid-burf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1019</Words>
  <Characters>5814</Characters>
  <Application>Microsoft Office Word</Application>
  <DocSecurity>0</DocSecurity>
  <Lines>48</Lines>
  <Paragraphs>13</Paragraphs>
  <ScaleCrop>false</ScaleCrop>
  <Company>Grizli777</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2024-05-13T05:57:00Z</dcterms:created>
  <dcterms:modified xsi:type="dcterms:W3CDTF">2024-05-13T06:08:00Z</dcterms:modified>
</cp:coreProperties>
</file>