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0F7" w:rsidRPr="000C40F7" w:rsidRDefault="000C40F7" w:rsidP="000C40F7">
      <w:pPr>
        <w:spacing w:before="100" w:beforeAutospacing="1" w:afterAutospacing="1" w:line="240" w:lineRule="auto"/>
        <w:outlineLvl w:val="0"/>
        <w:rPr>
          <w:rFonts w:ascii="Times New Roman" w:eastAsia="Times New Roman" w:hAnsi="Times New Roman" w:cs="Times New Roman"/>
          <w:b/>
          <w:bCs/>
          <w:kern w:val="36"/>
          <w:sz w:val="48"/>
          <w:szCs w:val="48"/>
        </w:rPr>
      </w:pPr>
      <w:r w:rsidRPr="000C40F7">
        <w:rPr>
          <w:rFonts w:ascii="Times New Roman" w:eastAsia="Times New Roman" w:hAnsi="Times New Roman" w:cs="Times New Roman"/>
          <w:b/>
          <w:bCs/>
          <w:kern w:val="36"/>
          <w:sz w:val="48"/>
          <w:szCs w:val="48"/>
        </w:rPr>
        <w:t xml:space="preserve">Pakistan’s Strategic Mineral Wealth </w:t>
      </w:r>
    </w:p>
    <w:p w:rsidR="000C40F7" w:rsidRPr="000C40F7" w:rsidRDefault="000C40F7" w:rsidP="000C40F7">
      <w:pPr>
        <w:spacing w:before="100" w:beforeAutospacing="1" w:afterAutospacing="1" w:line="240" w:lineRule="auto"/>
        <w:outlineLvl w:val="1"/>
        <w:rPr>
          <w:rFonts w:ascii="Times New Roman" w:eastAsia="Times New Roman" w:hAnsi="Times New Roman" w:cs="Times New Roman"/>
          <w:b/>
          <w:bCs/>
          <w:sz w:val="36"/>
          <w:szCs w:val="36"/>
        </w:rPr>
      </w:pPr>
      <w:r w:rsidRPr="000C40F7">
        <w:rPr>
          <w:rFonts w:ascii="Times New Roman" w:eastAsia="Times New Roman" w:hAnsi="Times New Roman" w:cs="Times New Roman"/>
          <w:b/>
          <w:bCs/>
          <w:sz w:val="36"/>
          <w:szCs w:val="36"/>
        </w:rPr>
        <w:t xml:space="preserve">The potential is clear; what remains to be proven is sincerity. </w:t>
      </w:r>
    </w:p>
    <w:p w:rsidR="000C40F7" w:rsidRPr="000C40F7" w:rsidRDefault="000C40F7" w:rsidP="000C40F7">
      <w:pPr>
        <w:spacing w:after="0" w:line="240" w:lineRule="auto"/>
        <w:rPr>
          <w:rFonts w:ascii="Times New Roman" w:eastAsia="Times New Roman" w:hAnsi="Times New Roman" w:cs="Times New Roman"/>
          <w:szCs w:val="24"/>
        </w:rPr>
      </w:pPr>
      <w:hyperlink r:id="rId4" w:history="1">
        <w:proofErr w:type="spellStart"/>
        <w:r w:rsidRPr="000C40F7">
          <w:rPr>
            <w:rFonts w:ascii="Times New Roman" w:eastAsia="Times New Roman" w:hAnsi="Times New Roman" w:cs="Times New Roman"/>
            <w:color w:val="0000FF"/>
            <w:szCs w:val="24"/>
            <w:u w:val="single"/>
          </w:rPr>
          <w:t>Attiya</w:t>
        </w:r>
        <w:proofErr w:type="spellEnd"/>
        <w:r w:rsidRPr="000C40F7">
          <w:rPr>
            <w:rFonts w:ascii="Times New Roman" w:eastAsia="Times New Roman" w:hAnsi="Times New Roman" w:cs="Times New Roman"/>
            <w:color w:val="0000FF"/>
            <w:szCs w:val="24"/>
            <w:u w:val="single"/>
          </w:rPr>
          <w:t xml:space="preserve"> </w:t>
        </w:r>
        <w:proofErr w:type="spellStart"/>
        <w:r w:rsidRPr="000C40F7">
          <w:rPr>
            <w:rFonts w:ascii="Times New Roman" w:eastAsia="Times New Roman" w:hAnsi="Times New Roman" w:cs="Times New Roman"/>
            <w:color w:val="0000FF"/>
            <w:szCs w:val="24"/>
            <w:u w:val="single"/>
          </w:rPr>
          <w:t>Munawer</w:t>
        </w:r>
        <w:proofErr w:type="spellEnd"/>
      </w:hyperlink>
      <w:r w:rsidRPr="000C40F7">
        <w:rPr>
          <w:rFonts w:ascii="Times New Roman" w:eastAsia="Times New Roman" w:hAnsi="Times New Roman" w:cs="Times New Roman"/>
          <w:szCs w:val="24"/>
        </w:rPr>
        <w:t xml:space="preserve"> </w:t>
      </w:r>
    </w:p>
    <w:p w:rsidR="000C40F7" w:rsidRPr="000C40F7" w:rsidRDefault="000C40F7" w:rsidP="000C40F7">
      <w:pPr>
        <w:spacing w:after="0" w:line="240" w:lineRule="auto"/>
        <w:rPr>
          <w:rFonts w:ascii="Times New Roman" w:eastAsia="Times New Roman" w:hAnsi="Times New Roman" w:cs="Times New Roman"/>
          <w:szCs w:val="24"/>
        </w:rPr>
      </w:pPr>
      <w:r w:rsidRPr="000C40F7">
        <w:rPr>
          <w:rFonts w:ascii="Times New Roman" w:eastAsia="Times New Roman" w:hAnsi="Times New Roman" w:cs="Times New Roman"/>
          <w:szCs w:val="24"/>
        </w:rPr>
        <w:t xml:space="preserve">October 17, 2025 </w:t>
      </w:r>
    </w:p>
    <w:p w:rsidR="000C40F7" w:rsidRPr="000C40F7" w:rsidRDefault="000C40F7" w:rsidP="000C40F7">
      <w:pPr>
        <w:spacing w:before="100" w:beforeAutospacing="1" w:afterAutospacing="1" w:line="240" w:lineRule="auto"/>
        <w:jc w:val="both"/>
        <w:rPr>
          <w:rFonts w:ascii="Times New Roman" w:eastAsia="Times New Roman" w:hAnsi="Times New Roman" w:cs="Times New Roman"/>
          <w:szCs w:val="24"/>
        </w:rPr>
      </w:pPr>
      <w:r w:rsidRPr="000C40F7">
        <w:rPr>
          <w:rFonts w:ascii="Times New Roman" w:eastAsia="Times New Roman" w:hAnsi="Times New Roman" w:cs="Times New Roman"/>
          <w:szCs w:val="24"/>
        </w:rPr>
        <w:t xml:space="preserve">Pakistan is rich in mineral resources. This South Asian nation holds reserves worth trillions of dollars, and by harnessing this </w:t>
      </w:r>
      <w:proofErr w:type="gramStart"/>
      <w:r w:rsidRPr="000C40F7">
        <w:rPr>
          <w:rFonts w:ascii="Times New Roman" w:eastAsia="Times New Roman" w:hAnsi="Times New Roman" w:cs="Times New Roman"/>
          <w:szCs w:val="24"/>
        </w:rPr>
        <w:t>potential,</w:t>
      </w:r>
      <w:proofErr w:type="gramEnd"/>
      <w:r w:rsidRPr="000C40F7">
        <w:rPr>
          <w:rFonts w:ascii="Times New Roman" w:eastAsia="Times New Roman" w:hAnsi="Times New Roman" w:cs="Times New Roman"/>
          <w:szCs w:val="24"/>
        </w:rPr>
        <w:t xml:space="preserve"> it can not only free itself from dependence on the IMF but also set out on a path of sustainable growth and prosperity. To achieve this, foreign investors must be attracted and shown the immense potential for profit in the country’s reserves, as Pakistan offers easy access to rare earth elements and other valuable minerals. Prime Minister </w:t>
      </w:r>
      <w:proofErr w:type="spellStart"/>
      <w:r w:rsidRPr="000C40F7">
        <w:rPr>
          <w:rFonts w:ascii="Times New Roman" w:eastAsia="Times New Roman" w:hAnsi="Times New Roman" w:cs="Times New Roman"/>
          <w:szCs w:val="24"/>
        </w:rPr>
        <w:t>Shehbaz</w:t>
      </w:r>
      <w:proofErr w:type="spellEnd"/>
      <w:r w:rsidRPr="000C40F7">
        <w:rPr>
          <w:rFonts w:ascii="Times New Roman" w:eastAsia="Times New Roman" w:hAnsi="Times New Roman" w:cs="Times New Roman"/>
          <w:szCs w:val="24"/>
        </w:rPr>
        <w:t xml:space="preserve"> Sharif has stated that Pakistan will emerge as a strong nation on the global stage, with memorandums of understanding signed with various countries now being translated into formal agreements.</w:t>
      </w:r>
    </w:p>
    <w:p w:rsidR="000C40F7" w:rsidRPr="000C40F7" w:rsidRDefault="000C40F7" w:rsidP="000C40F7">
      <w:pPr>
        <w:spacing w:before="100" w:beforeAutospacing="1" w:afterAutospacing="1" w:line="240" w:lineRule="auto"/>
        <w:jc w:val="both"/>
        <w:rPr>
          <w:rFonts w:ascii="Times New Roman" w:eastAsia="Times New Roman" w:hAnsi="Times New Roman" w:cs="Times New Roman"/>
          <w:szCs w:val="24"/>
        </w:rPr>
      </w:pPr>
      <w:r w:rsidRPr="000C40F7">
        <w:rPr>
          <w:rFonts w:ascii="Times New Roman" w:eastAsia="Times New Roman" w:hAnsi="Times New Roman" w:cs="Times New Roman"/>
          <w:szCs w:val="24"/>
        </w:rPr>
        <w:t>Pakistan’s mineral sector is witnessing growing foreign investment, with global firms showing increasing interest in the country’s untapped reserves. Pakistan is not only self-sufficient in natural resources but also holds vast potential for industrial and economic development. Among its notable deposits are the world’s second-largest salt reserves, the fifth-largest copper and gold deposits, and substantial coal reserves. The country also possesses abundant gypsum and precious stones such as rubies, topaz and emeralds, offering considerable export potential. As a key player in the emerging global mining supply chain, Pakistan could influence global trade dynamics and reshape competition among major and middle powers for critical minerals.</w:t>
      </w:r>
    </w:p>
    <w:p w:rsidR="000C40F7" w:rsidRPr="000C40F7" w:rsidRDefault="000C40F7" w:rsidP="000C40F7">
      <w:pPr>
        <w:spacing w:before="100" w:beforeAutospacing="1" w:afterAutospacing="1" w:line="240" w:lineRule="auto"/>
        <w:jc w:val="both"/>
        <w:rPr>
          <w:rFonts w:ascii="Times New Roman" w:eastAsia="Times New Roman" w:hAnsi="Times New Roman" w:cs="Times New Roman"/>
          <w:szCs w:val="24"/>
        </w:rPr>
      </w:pPr>
      <w:r w:rsidRPr="000C40F7">
        <w:rPr>
          <w:rFonts w:ascii="Times New Roman" w:eastAsia="Times New Roman" w:hAnsi="Times New Roman" w:cs="Times New Roman"/>
          <w:szCs w:val="24"/>
        </w:rPr>
        <w:t xml:space="preserve">A recent report by The Economist reaffirmed Pakistan’s strategic significance, not only in geography but also in its natural resource wealth. According to the report, Pakistan possesses undiscovered mineral reserves worth about $6 trillion, with the </w:t>
      </w:r>
      <w:proofErr w:type="spellStart"/>
      <w:r w:rsidRPr="000C40F7">
        <w:rPr>
          <w:rFonts w:ascii="Times New Roman" w:eastAsia="Times New Roman" w:hAnsi="Times New Roman" w:cs="Times New Roman"/>
          <w:szCs w:val="24"/>
        </w:rPr>
        <w:t>Reko</w:t>
      </w:r>
      <w:proofErr w:type="spellEnd"/>
      <w:r w:rsidRPr="000C40F7">
        <w:rPr>
          <w:rFonts w:ascii="Times New Roman" w:eastAsia="Times New Roman" w:hAnsi="Times New Roman" w:cs="Times New Roman"/>
          <w:szCs w:val="24"/>
        </w:rPr>
        <w:t xml:space="preserve"> </w:t>
      </w:r>
      <w:proofErr w:type="spellStart"/>
      <w:r w:rsidRPr="000C40F7">
        <w:rPr>
          <w:rFonts w:ascii="Times New Roman" w:eastAsia="Times New Roman" w:hAnsi="Times New Roman" w:cs="Times New Roman"/>
          <w:szCs w:val="24"/>
        </w:rPr>
        <w:t>Diq</w:t>
      </w:r>
      <w:proofErr w:type="spellEnd"/>
      <w:r w:rsidRPr="000C40F7">
        <w:rPr>
          <w:rFonts w:ascii="Times New Roman" w:eastAsia="Times New Roman" w:hAnsi="Times New Roman" w:cs="Times New Roman"/>
          <w:szCs w:val="24"/>
        </w:rPr>
        <w:t xml:space="preserve"> copper and gold project in </w:t>
      </w:r>
      <w:proofErr w:type="spellStart"/>
      <w:r w:rsidRPr="000C40F7">
        <w:rPr>
          <w:rFonts w:ascii="Times New Roman" w:eastAsia="Times New Roman" w:hAnsi="Times New Roman" w:cs="Times New Roman"/>
          <w:szCs w:val="24"/>
        </w:rPr>
        <w:t>Balochistan</w:t>
      </w:r>
      <w:proofErr w:type="spellEnd"/>
      <w:r w:rsidRPr="000C40F7">
        <w:rPr>
          <w:rFonts w:ascii="Times New Roman" w:eastAsia="Times New Roman" w:hAnsi="Times New Roman" w:cs="Times New Roman"/>
          <w:szCs w:val="24"/>
        </w:rPr>
        <w:t xml:space="preserve"> standing out as the most prominent. Additionally, deposits of lithium, copper, nickel, cobalt, zircon, beryllium and other critical minerals in the northern areas are vital to modern technologies, electric vehicles and renewable energy systems. These untapped resources offer Pakistan a rare chance to become a “critical minerals hub” in South Asia. However, chronic issues such as mismanagement, corruption, administrative inefficiency, </w:t>
      </w:r>
      <w:proofErr w:type="gramStart"/>
      <w:r w:rsidRPr="000C40F7">
        <w:rPr>
          <w:rFonts w:ascii="Times New Roman" w:eastAsia="Times New Roman" w:hAnsi="Times New Roman" w:cs="Times New Roman"/>
          <w:szCs w:val="24"/>
        </w:rPr>
        <w:t>political</w:t>
      </w:r>
      <w:proofErr w:type="gramEnd"/>
      <w:r w:rsidRPr="000C40F7">
        <w:rPr>
          <w:rFonts w:ascii="Times New Roman" w:eastAsia="Times New Roman" w:hAnsi="Times New Roman" w:cs="Times New Roman"/>
          <w:szCs w:val="24"/>
        </w:rPr>
        <w:t xml:space="preserve"> instability and security challenges have long hindered this potential.</w:t>
      </w:r>
    </w:p>
    <w:p w:rsidR="000C40F7" w:rsidRPr="000C40F7" w:rsidRDefault="000C40F7" w:rsidP="000C40F7">
      <w:pPr>
        <w:spacing w:before="100" w:beforeAutospacing="1" w:afterAutospacing="1" w:line="240" w:lineRule="auto"/>
        <w:jc w:val="both"/>
        <w:rPr>
          <w:rFonts w:ascii="Times New Roman" w:eastAsia="Times New Roman" w:hAnsi="Times New Roman" w:cs="Times New Roman"/>
          <w:szCs w:val="24"/>
        </w:rPr>
      </w:pPr>
      <w:r w:rsidRPr="000C40F7">
        <w:rPr>
          <w:rFonts w:ascii="Times New Roman" w:eastAsia="Times New Roman" w:hAnsi="Times New Roman" w:cs="Times New Roman"/>
          <w:szCs w:val="24"/>
        </w:rPr>
        <w:t xml:space="preserve">Many opportunities have already been squandered in the past, as national resources were often exploited for personal gain rather than public benefit, leaving underdeveloped regions neglected. If this approach continues, projects like </w:t>
      </w:r>
      <w:proofErr w:type="spellStart"/>
      <w:r w:rsidRPr="000C40F7">
        <w:rPr>
          <w:rFonts w:ascii="Times New Roman" w:eastAsia="Times New Roman" w:hAnsi="Times New Roman" w:cs="Times New Roman"/>
          <w:szCs w:val="24"/>
        </w:rPr>
        <w:t>Reko</w:t>
      </w:r>
      <w:proofErr w:type="spellEnd"/>
      <w:r w:rsidRPr="000C40F7">
        <w:rPr>
          <w:rFonts w:ascii="Times New Roman" w:eastAsia="Times New Roman" w:hAnsi="Times New Roman" w:cs="Times New Roman"/>
          <w:szCs w:val="24"/>
        </w:rPr>
        <w:t xml:space="preserve"> </w:t>
      </w:r>
      <w:proofErr w:type="spellStart"/>
      <w:r w:rsidRPr="000C40F7">
        <w:rPr>
          <w:rFonts w:ascii="Times New Roman" w:eastAsia="Times New Roman" w:hAnsi="Times New Roman" w:cs="Times New Roman"/>
          <w:szCs w:val="24"/>
        </w:rPr>
        <w:t>Diq</w:t>
      </w:r>
      <w:proofErr w:type="spellEnd"/>
      <w:r w:rsidRPr="000C40F7">
        <w:rPr>
          <w:rFonts w:ascii="Times New Roman" w:eastAsia="Times New Roman" w:hAnsi="Times New Roman" w:cs="Times New Roman"/>
          <w:szCs w:val="24"/>
        </w:rPr>
        <w:t xml:space="preserve"> will only enrich foreign investors while </w:t>
      </w:r>
      <w:r w:rsidRPr="000C40F7">
        <w:rPr>
          <w:rFonts w:ascii="Times New Roman" w:eastAsia="Times New Roman" w:hAnsi="Times New Roman" w:cs="Times New Roman"/>
          <w:szCs w:val="24"/>
        </w:rPr>
        <w:lastRenderedPageBreak/>
        <w:t xml:space="preserve">burdening the public with more promises and debt. Therefore, it is imperative that the government crafts a transparent and comprehensive mineral policy, clearly defining provincial roles, publicly disclosing agreements with foreign firms, and </w:t>
      </w:r>
      <w:proofErr w:type="spellStart"/>
      <w:r w:rsidRPr="000C40F7">
        <w:rPr>
          <w:rFonts w:ascii="Times New Roman" w:eastAsia="Times New Roman" w:hAnsi="Times New Roman" w:cs="Times New Roman"/>
          <w:szCs w:val="24"/>
        </w:rPr>
        <w:t>prioritising</w:t>
      </w:r>
      <w:proofErr w:type="spellEnd"/>
      <w:r w:rsidRPr="000C40F7">
        <w:rPr>
          <w:rFonts w:ascii="Times New Roman" w:eastAsia="Times New Roman" w:hAnsi="Times New Roman" w:cs="Times New Roman"/>
          <w:szCs w:val="24"/>
        </w:rPr>
        <w:t xml:space="preserve"> local experts and manpower. If revenues from these reserves are invested honestly in national development, education, healthcare and energy, the mineral sector could indeed prove to be a “game changer” for Pakistan’s economy.</w:t>
      </w:r>
    </w:p>
    <w:p w:rsidR="000C40F7" w:rsidRPr="000C40F7" w:rsidRDefault="000C40F7" w:rsidP="000C40F7">
      <w:pPr>
        <w:spacing w:before="100" w:beforeAutospacing="1" w:afterAutospacing="1" w:line="240" w:lineRule="auto"/>
        <w:jc w:val="both"/>
        <w:rPr>
          <w:rFonts w:ascii="Times New Roman" w:eastAsia="Times New Roman" w:hAnsi="Times New Roman" w:cs="Times New Roman"/>
          <w:szCs w:val="24"/>
        </w:rPr>
      </w:pPr>
      <w:r w:rsidRPr="000C40F7">
        <w:rPr>
          <w:rFonts w:ascii="Times New Roman" w:eastAsia="Times New Roman" w:hAnsi="Times New Roman" w:cs="Times New Roman"/>
          <w:szCs w:val="24"/>
        </w:rPr>
        <w:t>Similar assurances have been given by successive governments, but too often they have amounted to little more than empty rhetoric. A genuine shift in attitude is now essential. Nature has blessed Pakistan with immense wealth, but it is up to its leaders and institutions to treat it as a national trust — one that can transform the nation’s destiny rather than fall victim once again to political mistrust and mismanagement. This time, if lessons are learned from past failures, and the country ensures that its mineral wealth serves as a driver of development, it must strengthen its institutional and legal frameworks to guarantee transparent management. Mechanisms should also be implemented to prevent borrowing against future mineral revenues and to reduce the country’s unsustainable debt burden.</w:t>
      </w:r>
    </w:p>
    <w:p w:rsidR="000C40F7" w:rsidRPr="000C40F7" w:rsidRDefault="000C40F7" w:rsidP="000C40F7">
      <w:pPr>
        <w:spacing w:before="100" w:beforeAutospacing="1" w:afterAutospacing="1" w:line="240" w:lineRule="auto"/>
        <w:jc w:val="both"/>
        <w:rPr>
          <w:rFonts w:ascii="Times New Roman" w:eastAsia="Times New Roman" w:hAnsi="Times New Roman" w:cs="Times New Roman"/>
          <w:szCs w:val="24"/>
        </w:rPr>
      </w:pPr>
      <w:r w:rsidRPr="000C40F7">
        <w:rPr>
          <w:rFonts w:ascii="Times New Roman" w:eastAsia="Times New Roman" w:hAnsi="Times New Roman" w:cs="Times New Roman"/>
          <w:szCs w:val="24"/>
        </w:rPr>
        <w:t>Currently, the mineral sector contributes only 3.2 per cent to Pakistan’s GDP — a figure that would have been far higher had successive federal and provincial governments paid due attention. As the saying goes, better late than never. This time, Pakistan’s military and political leadership appear united in their resolve to harness the country’s hidden treasures for economic revival. If mineral extraction is expedited with foreign cooperation, there is no reason why Pakistan cannot reduce its domestic and foreign debt, achieve food security and self-sufficiency, and join the ranks of developing economies with rising GDP and per capita income. The potential is clear; what remains to be proven is sincerity. If the current government demonstrates genuine commitment, the rest of the obstacles will take care of themselves.</w:t>
      </w:r>
    </w:p>
    <w:p w:rsidR="000C40F7" w:rsidRPr="000C40F7" w:rsidRDefault="000C40F7" w:rsidP="000C40F7">
      <w:pPr>
        <w:spacing w:before="100" w:beforeAutospacing="1" w:afterAutospacing="1" w:line="240" w:lineRule="auto"/>
        <w:rPr>
          <w:rFonts w:ascii="Times New Roman" w:eastAsia="Times New Roman" w:hAnsi="Times New Roman" w:cs="Times New Roman"/>
          <w:szCs w:val="24"/>
        </w:rPr>
      </w:pPr>
      <w:proofErr w:type="spellStart"/>
      <w:r w:rsidRPr="000C40F7">
        <w:rPr>
          <w:rFonts w:ascii="Times New Roman" w:eastAsia="Times New Roman" w:hAnsi="Times New Roman" w:cs="Times New Roman"/>
          <w:b/>
          <w:bCs/>
          <w:szCs w:val="24"/>
        </w:rPr>
        <w:t>Attiya</w:t>
      </w:r>
      <w:proofErr w:type="spellEnd"/>
      <w:r w:rsidRPr="000C40F7">
        <w:rPr>
          <w:rFonts w:ascii="Times New Roman" w:eastAsia="Times New Roman" w:hAnsi="Times New Roman" w:cs="Times New Roman"/>
          <w:b/>
          <w:bCs/>
          <w:szCs w:val="24"/>
        </w:rPr>
        <w:t xml:space="preserve"> </w:t>
      </w:r>
      <w:proofErr w:type="spellStart"/>
      <w:r w:rsidRPr="000C40F7">
        <w:rPr>
          <w:rFonts w:ascii="Times New Roman" w:eastAsia="Times New Roman" w:hAnsi="Times New Roman" w:cs="Times New Roman"/>
          <w:b/>
          <w:bCs/>
          <w:szCs w:val="24"/>
        </w:rPr>
        <w:t>Munawer</w:t>
      </w:r>
      <w:proofErr w:type="spellEnd"/>
      <w:r w:rsidRPr="000C40F7">
        <w:rPr>
          <w:rFonts w:ascii="Times New Roman" w:eastAsia="Times New Roman" w:hAnsi="Times New Roman" w:cs="Times New Roman"/>
          <w:szCs w:val="24"/>
        </w:rPr>
        <w:br/>
        <w:t xml:space="preserve">The writer is an activist and </w:t>
      </w:r>
      <w:proofErr w:type="spellStart"/>
      <w:r w:rsidRPr="000C40F7">
        <w:rPr>
          <w:rFonts w:ascii="Times New Roman" w:eastAsia="Times New Roman" w:hAnsi="Times New Roman" w:cs="Times New Roman"/>
          <w:szCs w:val="24"/>
        </w:rPr>
        <w:t>environmen-talist</w:t>
      </w:r>
      <w:proofErr w:type="spellEnd"/>
      <w:r w:rsidRPr="000C40F7">
        <w:rPr>
          <w:rFonts w:ascii="Times New Roman" w:eastAsia="Times New Roman" w:hAnsi="Times New Roman" w:cs="Times New Roman"/>
          <w:szCs w:val="24"/>
        </w:rPr>
        <w:t>. She covers human rights and politico-environmental issues. She tweets @</w:t>
      </w:r>
      <w:proofErr w:type="spellStart"/>
      <w:r w:rsidRPr="000C40F7">
        <w:rPr>
          <w:rFonts w:ascii="Times New Roman" w:eastAsia="Times New Roman" w:hAnsi="Times New Roman" w:cs="Times New Roman"/>
          <w:szCs w:val="24"/>
        </w:rPr>
        <w:t>AttiyaMunawer</w:t>
      </w:r>
      <w:proofErr w:type="spellEnd"/>
      <w:r w:rsidRPr="000C40F7">
        <w:rPr>
          <w:rFonts w:ascii="Times New Roman" w:eastAsia="Times New Roman" w:hAnsi="Times New Roman" w:cs="Times New Roman"/>
          <w:szCs w:val="24"/>
        </w:rPr>
        <w:t xml:space="preserve"> and can be reached at attiabutt121@gmail.com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C40F7"/>
    <w:rsid w:val="00075954"/>
    <w:rsid w:val="000C40F7"/>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76EB"/>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C40F7"/>
    <w:rPr>
      <w:color w:val="0000FF"/>
      <w:u w:val="single"/>
    </w:rPr>
  </w:style>
  <w:style w:type="paragraph" w:styleId="NormalWeb">
    <w:name w:val="Normal (Web)"/>
    <w:basedOn w:val="Normal"/>
    <w:uiPriority w:val="99"/>
    <w:semiHidden/>
    <w:unhideWhenUsed/>
    <w:rsid w:val="000C40F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32128937">
      <w:bodyDiv w:val="1"/>
      <w:marLeft w:val="0"/>
      <w:marRight w:val="0"/>
      <w:marTop w:val="0"/>
      <w:marBottom w:val="0"/>
      <w:divBdr>
        <w:top w:val="none" w:sz="0" w:space="0" w:color="auto"/>
        <w:left w:val="none" w:sz="0" w:space="0" w:color="auto"/>
        <w:bottom w:val="none" w:sz="0" w:space="0" w:color="auto"/>
        <w:right w:val="none" w:sz="0" w:space="0" w:color="auto"/>
      </w:divBdr>
      <w:divsChild>
        <w:div w:id="397674163">
          <w:marLeft w:val="0"/>
          <w:marRight w:val="0"/>
          <w:marTop w:val="0"/>
          <w:marBottom w:val="0"/>
          <w:divBdr>
            <w:top w:val="none" w:sz="0" w:space="0" w:color="auto"/>
            <w:left w:val="none" w:sz="0" w:space="0" w:color="auto"/>
            <w:bottom w:val="none" w:sz="0" w:space="0" w:color="auto"/>
            <w:right w:val="none" w:sz="0" w:space="0" w:color="auto"/>
          </w:divBdr>
        </w:div>
        <w:div w:id="859124699">
          <w:marLeft w:val="0"/>
          <w:marRight w:val="0"/>
          <w:marTop w:val="0"/>
          <w:marBottom w:val="0"/>
          <w:divBdr>
            <w:top w:val="none" w:sz="0" w:space="0" w:color="auto"/>
            <w:left w:val="none" w:sz="0" w:space="0" w:color="auto"/>
            <w:bottom w:val="none" w:sz="0" w:space="0" w:color="auto"/>
            <w:right w:val="none" w:sz="0" w:space="0" w:color="auto"/>
          </w:divBdr>
          <w:divsChild>
            <w:div w:id="1431856587">
              <w:marLeft w:val="0"/>
              <w:marRight w:val="0"/>
              <w:marTop w:val="0"/>
              <w:marBottom w:val="0"/>
              <w:divBdr>
                <w:top w:val="none" w:sz="0" w:space="0" w:color="auto"/>
                <w:left w:val="none" w:sz="0" w:space="0" w:color="auto"/>
                <w:bottom w:val="none" w:sz="0" w:space="0" w:color="auto"/>
                <w:right w:val="none" w:sz="0" w:space="0" w:color="auto"/>
              </w:divBdr>
              <w:divsChild>
                <w:div w:id="1638148768">
                  <w:marLeft w:val="0"/>
                  <w:marRight w:val="0"/>
                  <w:marTop w:val="0"/>
                  <w:marBottom w:val="0"/>
                  <w:divBdr>
                    <w:top w:val="none" w:sz="0" w:space="0" w:color="auto"/>
                    <w:left w:val="none" w:sz="0" w:space="0" w:color="auto"/>
                    <w:bottom w:val="none" w:sz="0" w:space="0" w:color="auto"/>
                    <w:right w:val="none" w:sz="0" w:space="0" w:color="auto"/>
                  </w:divBdr>
                  <w:divsChild>
                    <w:div w:id="21176818">
                      <w:marLeft w:val="0"/>
                      <w:marRight w:val="0"/>
                      <w:marTop w:val="0"/>
                      <w:marBottom w:val="0"/>
                      <w:divBdr>
                        <w:top w:val="none" w:sz="0" w:space="0" w:color="auto"/>
                        <w:left w:val="none" w:sz="0" w:space="0" w:color="auto"/>
                        <w:bottom w:val="none" w:sz="0" w:space="0" w:color="auto"/>
                        <w:right w:val="none" w:sz="0" w:space="0" w:color="auto"/>
                      </w:divBdr>
                      <w:divsChild>
                        <w:div w:id="310789846">
                          <w:marLeft w:val="0"/>
                          <w:marRight w:val="0"/>
                          <w:marTop w:val="0"/>
                          <w:marBottom w:val="0"/>
                          <w:divBdr>
                            <w:top w:val="none" w:sz="0" w:space="0" w:color="auto"/>
                            <w:left w:val="none" w:sz="0" w:space="0" w:color="auto"/>
                            <w:bottom w:val="none" w:sz="0" w:space="0" w:color="auto"/>
                            <w:right w:val="none" w:sz="0" w:space="0" w:color="auto"/>
                          </w:divBdr>
                        </w:div>
                        <w:div w:id="325790652">
                          <w:marLeft w:val="0"/>
                          <w:marRight w:val="0"/>
                          <w:marTop w:val="0"/>
                          <w:marBottom w:val="0"/>
                          <w:divBdr>
                            <w:top w:val="none" w:sz="0" w:space="0" w:color="auto"/>
                            <w:left w:val="none" w:sz="0" w:space="0" w:color="auto"/>
                            <w:bottom w:val="none" w:sz="0" w:space="0" w:color="auto"/>
                            <w:right w:val="none" w:sz="0" w:space="0" w:color="auto"/>
                          </w:divBdr>
                        </w:div>
                        <w:div w:id="14376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128816">
          <w:marLeft w:val="0"/>
          <w:marRight w:val="0"/>
          <w:marTop w:val="0"/>
          <w:marBottom w:val="0"/>
          <w:divBdr>
            <w:top w:val="none" w:sz="0" w:space="0" w:color="auto"/>
            <w:left w:val="none" w:sz="0" w:space="0" w:color="auto"/>
            <w:bottom w:val="none" w:sz="0" w:space="0" w:color="auto"/>
            <w:right w:val="none" w:sz="0" w:space="0" w:color="auto"/>
          </w:divBdr>
          <w:divsChild>
            <w:div w:id="2055815139">
              <w:marLeft w:val="0"/>
              <w:marRight w:val="0"/>
              <w:marTop w:val="0"/>
              <w:marBottom w:val="0"/>
              <w:divBdr>
                <w:top w:val="none" w:sz="0" w:space="0" w:color="auto"/>
                <w:left w:val="none" w:sz="0" w:space="0" w:color="auto"/>
                <w:bottom w:val="none" w:sz="0" w:space="0" w:color="auto"/>
                <w:right w:val="none" w:sz="0" w:space="0" w:color="auto"/>
              </w:divBdr>
              <w:divsChild>
                <w:div w:id="899251652">
                  <w:marLeft w:val="0"/>
                  <w:marRight w:val="0"/>
                  <w:marTop w:val="0"/>
                  <w:marBottom w:val="0"/>
                  <w:divBdr>
                    <w:top w:val="none" w:sz="0" w:space="0" w:color="auto"/>
                    <w:left w:val="none" w:sz="0" w:space="0" w:color="auto"/>
                    <w:bottom w:val="none" w:sz="0" w:space="0" w:color="auto"/>
                    <w:right w:val="none" w:sz="0" w:space="0" w:color="auto"/>
                  </w:divBdr>
                  <w:divsChild>
                    <w:div w:id="2144079197">
                      <w:marLeft w:val="0"/>
                      <w:marRight w:val="0"/>
                      <w:marTop w:val="0"/>
                      <w:marBottom w:val="0"/>
                      <w:divBdr>
                        <w:top w:val="none" w:sz="0" w:space="0" w:color="auto"/>
                        <w:left w:val="none" w:sz="0" w:space="0" w:color="auto"/>
                        <w:bottom w:val="none" w:sz="0" w:space="0" w:color="auto"/>
                        <w:right w:val="none" w:sz="0" w:space="0" w:color="auto"/>
                      </w:divBdr>
                    </w:div>
                  </w:divsChild>
                </w:div>
                <w:div w:id="936014646">
                  <w:marLeft w:val="0"/>
                  <w:marRight w:val="0"/>
                  <w:marTop w:val="0"/>
                  <w:marBottom w:val="0"/>
                  <w:divBdr>
                    <w:top w:val="none" w:sz="0" w:space="0" w:color="auto"/>
                    <w:left w:val="none" w:sz="0" w:space="0" w:color="auto"/>
                    <w:bottom w:val="none" w:sz="0" w:space="0" w:color="auto"/>
                    <w:right w:val="none" w:sz="0" w:space="0" w:color="auto"/>
                  </w:divBdr>
                  <w:divsChild>
                    <w:div w:id="1678194636">
                      <w:marLeft w:val="0"/>
                      <w:marRight w:val="0"/>
                      <w:marTop w:val="0"/>
                      <w:marBottom w:val="0"/>
                      <w:divBdr>
                        <w:top w:val="none" w:sz="0" w:space="0" w:color="auto"/>
                        <w:left w:val="none" w:sz="0" w:space="0" w:color="auto"/>
                        <w:bottom w:val="none" w:sz="0" w:space="0" w:color="auto"/>
                        <w:right w:val="none" w:sz="0" w:space="0" w:color="auto"/>
                      </w:divBdr>
                    </w:div>
                  </w:divsChild>
                </w:div>
                <w:div w:id="389184510">
                  <w:marLeft w:val="0"/>
                  <w:marRight w:val="0"/>
                  <w:marTop w:val="0"/>
                  <w:marBottom w:val="0"/>
                  <w:divBdr>
                    <w:top w:val="none" w:sz="0" w:space="0" w:color="auto"/>
                    <w:left w:val="none" w:sz="0" w:space="0" w:color="auto"/>
                    <w:bottom w:val="none" w:sz="0" w:space="0" w:color="auto"/>
                    <w:right w:val="none" w:sz="0" w:space="0" w:color="auto"/>
                  </w:divBdr>
                  <w:divsChild>
                    <w:div w:id="294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tiya-muna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Grizli777</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2025-10-22T08:20:00Z</dcterms:created>
  <dcterms:modified xsi:type="dcterms:W3CDTF">2025-10-22T08:21:00Z</dcterms:modified>
</cp:coreProperties>
</file>