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983" w:rsidRPr="00063983" w:rsidRDefault="00063983" w:rsidP="00063983">
      <w:pPr>
        <w:spacing w:before="100" w:beforeAutospacing="1" w:afterAutospacing="1" w:line="240" w:lineRule="auto"/>
        <w:outlineLvl w:val="0"/>
        <w:rPr>
          <w:rFonts w:ascii="Times New Roman" w:eastAsia="Times New Roman" w:hAnsi="Times New Roman" w:cs="Times New Roman"/>
          <w:b/>
          <w:bCs/>
          <w:kern w:val="36"/>
          <w:sz w:val="48"/>
          <w:szCs w:val="48"/>
        </w:rPr>
      </w:pPr>
      <w:r w:rsidRPr="00063983">
        <w:rPr>
          <w:rFonts w:ascii="Times New Roman" w:eastAsia="Times New Roman" w:hAnsi="Times New Roman" w:cs="Times New Roman"/>
          <w:b/>
          <w:bCs/>
          <w:kern w:val="36"/>
          <w:sz w:val="48"/>
          <w:szCs w:val="48"/>
        </w:rPr>
        <w:t>Pakistan’s Mineral Play</w:t>
      </w:r>
    </w:p>
    <w:p w:rsidR="00063983" w:rsidRPr="00063983" w:rsidRDefault="00063983" w:rsidP="00063983">
      <w:pPr>
        <w:spacing w:before="100" w:beforeAutospacing="1" w:afterAutospacing="1" w:line="240" w:lineRule="auto"/>
        <w:rPr>
          <w:rFonts w:ascii="Times New Roman" w:eastAsia="Times New Roman" w:hAnsi="Times New Roman" w:cs="Times New Roman"/>
          <w:szCs w:val="24"/>
        </w:rPr>
      </w:pPr>
      <w:hyperlink r:id="rId4" w:tooltip="More Articles by Kamal Mustafa" w:history="1">
        <w:proofErr w:type="spellStart"/>
        <w:r w:rsidRPr="00063983">
          <w:rPr>
            <w:rFonts w:ascii="Times New Roman" w:eastAsia="Times New Roman" w:hAnsi="Times New Roman" w:cs="Times New Roman"/>
            <w:color w:val="0000FF"/>
            <w:szCs w:val="24"/>
            <w:u w:val="single"/>
          </w:rPr>
          <w:t>Kamal</w:t>
        </w:r>
        <w:proofErr w:type="spellEnd"/>
        <w:r w:rsidRPr="00063983">
          <w:rPr>
            <w:rFonts w:ascii="Times New Roman" w:eastAsia="Times New Roman" w:hAnsi="Times New Roman" w:cs="Times New Roman"/>
            <w:color w:val="0000FF"/>
            <w:szCs w:val="24"/>
            <w:u w:val="single"/>
          </w:rPr>
          <w:t xml:space="preserve"> Mustafa</w:t>
        </w:r>
      </w:hyperlink>
    </w:p>
    <w:p w:rsidR="00063983" w:rsidRPr="00063983" w:rsidRDefault="00063983" w:rsidP="00063983">
      <w:pPr>
        <w:spacing w:before="100" w:beforeAutospacing="1" w:afterAutospacing="1" w:line="240" w:lineRule="auto"/>
        <w:rPr>
          <w:rFonts w:ascii="Times New Roman" w:eastAsia="Times New Roman" w:hAnsi="Times New Roman" w:cs="Times New Roman"/>
          <w:szCs w:val="24"/>
        </w:rPr>
      </w:pPr>
      <w:r w:rsidRPr="00063983">
        <w:rPr>
          <w:rFonts w:ascii="Times New Roman" w:eastAsia="Times New Roman" w:hAnsi="Times New Roman" w:cs="Times New Roman"/>
          <w:szCs w:val="24"/>
        </w:rPr>
        <w:t xml:space="preserve">April 10, 2025 </w:t>
      </w:r>
    </w:p>
    <w:p w:rsidR="00063983" w:rsidRPr="00063983" w:rsidRDefault="00063983" w:rsidP="00063983">
      <w:pPr>
        <w:spacing w:before="100" w:beforeAutospacing="1" w:afterAutospacing="1" w:line="240" w:lineRule="auto"/>
        <w:rPr>
          <w:rFonts w:ascii="Times New Roman" w:eastAsia="Times New Roman" w:hAnsi="Times New Roman" w:cs="Times New Roman"/>
          <w:szCs w:val="24"/>
        </w:rPr>
      </w:pPr>
      <w:r w:rsidRPr="00063983">
        <w:rPr>
          <w:rFonts w:ascii="Times New Roman" w:eastAsia="Times New Roman" w:hAnsi="Times New Roman" w:cs="Times New Roman"/>
          <w:szCs w:val="24"/>
        </w:rPr>
        <w:t>The air in Islamabad isn’t just humid; it’s electric with anticipation. As a long-time observer of Pakistan’s economic journey, I sense a real buzz around the upcoming Pakistan Minerals Investment Forum 2025. For the first time in a while, I’m permitting myself a sliver of genuine hope.</w:t>
      </w:r>
    </w:p>
    <w:p w:rsidR="00063983" w:rsidRPr="00063983" w:rsidRDefault="00063983" w:rsidP="00063983">
      <w:pPr>
        <w:spacing w:before="100" w:beforeAutospacing="1" w:afterAutospacing="1" w:line="240" w:lineRule="auto"/>
        <w:rPr>
          <w:rFonts w:ascii="Times New Roman" w:eastAsia="Times New Roman" w:hAnsi="Times New Roman" w:cs="Times New Roman"/>
          <w:szCs w:val="24"/>
        </w:rPr>
      </w:pPr>
      <w:r w:rsidRPr="00063983">
        <w:rPr>
          <w:rFonts w:ascii="Times New Roman" w:eastAsia="Times New Roman" w:hAnsi="Times New Roman" w:cs="Times New Roman"/>
          <w:szCs w:val="24"/>
        </w:rPr>
        <w:t xml:space="preserve">We’ve been here before, haven’t we? </w:t>
      </w:r>
      <w:proofErr w:type="gramStart"/>
      <w:r w:rsidRPr="00063983">
        <w:rPr>
          <w:rFonts w:ascii="Times New Roman" w:eastAsia="Times New Roman" w:hAnsi="Times New Roman" w:cs="Times New Roman"/>
          <w:szCs w:val="24"/>
        </w:rPr>
        <w:t>Whispers of untapped wealth, grand promises, and then often, stagnation.</w:t>
      </w:r>
      <w:proofErr w:type="gramEnd"/>
      <w:r w:rsidRPr="00063983">
        <w:rPr>
          <w:rFonts w:ascii="Times New Roman" w:eastAsia="Times New Roman" w:hAnsi="Times New Roman" w:cs="Times New Roman"/>
          <w:szCs w:val="24"/>
        </w:rPr>
        <w:t xml:space="preserve"> But stepping back, this time feels different. Perhaps it’s the weight of expectation or the alignment of key players. Whatever the catalyst, this forum is a pivotal moment – a chance to transform Pakistan’s dormant mineral potential from a dusty dream into a dazzling reality.</w:t>
      </w:r>
    </w:p>
    <w:p w:rsidR="00063983" w:rsidRPr="00063983" w:rsidRDefault="00063983" w:rsidP="00063983">
      <w:pPr>
        <w:spacing w:before="100" w:beforeAutospacing="1" w:afterAutospacing="1" w:line="240" w:lineRule="auto"/>
        <w:rPr>
          <w:rFonts w:ascii="Times New Roman" w:eastAsia="Times New Roman" w:hAnsi="Times New Roman" w:cs="Times New Roman"/>
          <w:szCs w:val="24"/>
        </w:rPr>
      </w:pPr>
      <w:r w:rsidRPr="00063983">
        <w:rPr>
          <w:rFonts w:ascii="Times New Roman" w:eastAsia="Times New Roman" w:hAnsi="Times New Roman" w:cs="Times New Roman"/>
          <w:szCs w:val="24"/>
        </w:rPr>
        <w:t xml:space="preserve">Honestly, when you think about it, the sheer scale of Pakistan’s mineral wealth is just mind-blowing, isn’t it? Six hundred thousand square </w:t>
      </w:r>
      <w:proofErr w:type="spellStart"/>
      <w:r w:rsidRPr="00063983">
        <w:rPr>
          <w:rFonts w:ascii="Times New Roman" w:eastAsia="Times New Roman" w:hAnsi="Times New Roman" w:cs="Times New Roman"/>
          <w:szCs w:val="24"/>
        </w:rPr>
        <w:t>kilometres</w:t>
      </w:r>
      <w:proofErr w:type="spellEnd"/>
      <w:r w:rsidRPr="00063983">
        <w:rPr>
          <w:rFonts w:ascii="Times New Roman" w:eastAsia="Times New Roman" w:hAnsi="Times New Roman" w:cs="Times New Roman"/>
          <w:szCs w:val="24"/>
        </w:rPr>
        <w:t xml:space="preserve"> – that’s like, imagine all that hidden treasure right beneath our feet! For those of us who care deeply about Pakistan and who have watched and hoped for our economy to take off, it’s always been obvious – we’re sitting on a goldmine, literally and figuratively! Sure, the road to get here hasn’t always been smooth sailing; we’ve had our bumps and detours, haven’t we? But you know what? That just makes this moment feel even more exciting. We have seen glimpses of brilliance before, those sparks of potential that made you think, ‘Yes! This is it!’ And those moments have kept the hope alive, the belief in what Pakistan is capable of. And now, looking at the National Minerals Harmonization Framework, seeing everyone seemingly pull together… it feels different. It feels like we’re finally harnessing that incredible energy, clearing away the obstacles, and building a real runway for takeoff. This isn’t just about charts and graphs and economic jargon, you know? This is about real people, real jobs, and real progress for our country. It’s not about looking back at what could have been; it’s about grabbing this amazing chance right now and building a future where Pakistan truly shines, fueled by the incredible resources we’ve been blessed with. Forget ‘potential’ – this feels like we’re actually doing it this time. Finally!</w:t>
      </w:r>
    </w:p>
    <w:p w:rsidR="00063983" w:rsidRPr="00063983" w:rsidRDefault="00063983" w:rsidP="00063983">
      <w:pPr>
        <w:spacing w:beforeAutospacing="1" w:afterAutospacing="1" w:line="240" w:lineRule="auto"/>
        <w:rPr>
          <w:rFonts w:ascii="Times New Roman" w:eastAsia="Times New Roman" w:hAnsi="Times New Roman" w:cs="Times New Roman"/>
          <w:szCs w:val="24"/>
        </w:rPr>
      </w:pPr>
      <w:r w:rsidRPr="00063983">
        <w:rPr>
          <w:rFonts w:ascii="Times New Roman" w:eastAsia="Times New Roman" w:hAnsi="Times New Roman" w:cs="Times New Roman"/>
          <w:szCs w:val="24"/>
        </w:rPr>
        <w:t>A vibrant mining sector isn’t just about export revenue, though that’s vital for our economy. It’s about something deeper: creating sustainable jobs.</w:t>
      </w:r>
    </w:p>
    <w:p w:rsidR="00063983" w:rsidRPr="00063983" w:rsidRDefault="00063983" w:rsidP="00063983">
      <w:pPr>
        <w:spacing w:before="100" w:beforeAutospacing="1" w:afterAutospacing="1" w:line="240" w:lineRule="auto"/>
        <w:rPr>
          <w:rFonts w:ascii="Times New Roman" w:eastAsia="Times New Roman" w:hAnsi="Times New Roman" w:cs="Times New Roman"/>
          <w:szCs w:val="24"/>
        </w:rPr>
      </w:pPr>
      <w:r w:rsidRPr="00063983">
        <w:rPr>
          <w:rFonts w:ascii="Times New Roman" w:eastAsia="Times New Roman" w:hAnsi="Times New Roman" w:cs="Times New Roman"/>
          <w:szCs w:val="24"/>
        </w:rPr>
        <w:t xml:space="preserve">The launch of the National Minerals Harmonization Framework 2025 feels like a crucial leap forward. It’s an overdue, honest admission that the old approaches failed. This framework aims to level the playing field, fostering a transparent, predictable climate to genuinely attract </w:t>
      </w:r>
      <w:r w:rsidRPr="00063983">
        <w:rPr>
          <w:rFonts w:ascii="Times New Roman" w:eastAsia="Times New Roman" w:hAnsi="Times New Roman" w:cs="Times New Roman"/>
          <w:szCs w:val="24"/>
        </w:rPr>
        <w:lastRenderedPageBreak/>
        <w:t>investment – both domestic and international. Crucially, this isn’t just another policy document destined for a shelf.</w:t>
      </w:r>
    </w:p>
    <w:p w:rsidR="00063983" w:rsidRPr="00063983" w:rsidRDefault="00063983" w:rsidP="00063983">
      <w:pPr>
        <w:spacing w:before="100" w:beforeAutospacing="1" w:afterAutospacing="1" w:line="240" w:lineRule="auto"/>
        <w:rPr>
          <w:rFonts w:ascii="Times New Roman" w:eastAsia="Times New Roman" w:hAnsi="Times New Roman" w:cs="Times New Roman"/>
          <w:szCs w:val="24"/>
        </w:rPr>
      </w:pPr>
      <w:r w:rsidRPr="00063983">
        <w:rPr>
          <w:rFonts w:ascii="Times New Roman" w:eastAsia="Times New Roman" w:hAnsi="Times New Roman" w:cs="Times New Roman"/>
          <w:szCs w:val="24"/>
        </w:rPr>
        <w:t xml:space="preserve">What truly distinguishes this initiative is its backing. Beyond ministerial pronouncements, the unmistakable support of Chief of Army Staff General </w:t>
      </w:r>
      <w:proofErr w:type="spellStart"/>
      <w:r w:rsidRPr="00063983">
        <w:rPr>
          <w:rFonts w:ascii="Times New Roman" w:eastAsia="Times New Roman" w:hAnsi="Times New Roman" w:cs="Times New Roman"/>
          <w:szCs w:val="24"/>
        </w:rPr>
        <w:t>Asim</w:t>
      </w:r>
      <w:proofErr w:type="spellEnd"/>
      <w:r w:rsidRPr="00063983">
        <w:rPr>
          <w:rFonts w:ascii="Times New Roman" w:eastAsia="Times New Roman" w:hAnsi="Times New Roman" w:cs="Times New Roman"/>
          <w:szCs w:val="24"/>
        </w:rPr>
        <w:t xml:space="preserve"> </w:t>
      </w:r>
      <w:proofErr w:type="spellStart"/>
      <w:r w:rsidRPr="00063983">
        <w:rPr>
          <w:rFonts w:ascii="Times New Roman" w:eastAsia="Times New Roman" w:hAnsi="Times New Roman" w:cs="Times New Roman"/>
          <w:szCs w:val="24"/>
        </w:rPr>
        <w:t>Munir</w:t>
      </w:r>
      <w:proofErr w:type="spellEnd"/>
      <w:r w:rsidRPr="00063983">
        <w:rPr>
          <w:rFonts w:ascii="Times New Roman" w:eastAsia="Times New Roman" w:hAnsi="Times New Roman" w:cs="Times New Roman"/>
          <w:szCs w:val="24"/>
        </w:rPr>
        <w:t xml:space="preserve">, </w:t>
      </w:r>
      <w:proofErr w:type="spellStart"/>
      <w:r w:rsidRPr="00063983">
        <w:rPr>
          <w:rFonts w:ascii="Times New Roman" w:eastAsia="Times New Roman" w:hAnsi="Times New Roman" w:cs="Times New Roman"/>
          <w:szCs w:val="24"/>
        </w:rPr>
        <w:t>channelled</w:t>
      </w:r>
      <w:proofErr w:type="spellEnd"/>
      <w:r w:rsidRPr="00063983">
        <w:rPr>
          <w:rFonts w:ascii="Times New Roman" w:eastAsia="Times New Roman" w:hAnsi="Times New Roman" w:cs="Times New Roman"/>
          <w:szCs w:val="24"/>
        </w:rPr>
        <w:t xml:space="preserve"> through the Special Investment Facilitation Council (SIFC), is grabbing attention. While the SIFC has drawn scrutiny, in this context, it signifies a national consensus and strategic priority previously absent. It suggests a streamlined, decisive approach to cut through bureaucratic inertia. This unity, if sustained, could be the breakthrough we’ve awaited.</w:t>
      </w:r>
    </w:p>
    <w:p w:rsidR="00063983" w:rsidRPr="00063983" w:rsidRDefault="00063983" w:rsidP="00063983">
      <w:pPr>
        <w:spacing w:before="100" w:beforeAutospacing="1" w:afterAutospacing="1" w:line="240" w:lineRule="auto"/>
        <w:rPr>
          <w:rFonts w:ascii="Times New Roman" w:eastAsia="Times New Roman" w:hAnsi="Times New Roman" w:cs="Times New Roman"/>
          <w:szCs w:val="24"/>
        </w:rPr>
      </w:pPr>
      <w:r w:rsidRPr="00063983">
        <w:rPr>
          <w:rFonts w:ascii="Times New Roman" w:eastAsia="Times New Roman" w:hAnsi="Times New Roman" w:cs="Times New Roman"/>
          <w:szCs w:val="24"/>
        </w:rPr>
        <w:t>Now, look, having been around the block a few times in this business, you learn to listen closely, right? We all know that grand plans on paper are one thing, but seeing them take flight, seeing them work in the real world – that’s what truly matters. So, heading into the Islamabad Forum, yeah, I’m genuinely excited to hear about the presentations and commitments. But what I’m going to be watching for, what I’ll be hanging onto every word about, are the clear signals they send to the folks who are ready to invest, to put their faith – and their hard-earned resources – into Pakistan’s mineral sector. I want to hear about the tangible steps being taken to sweep away those old bureaucratic cobwebs, to make it easier and smoother for good projects to get off the ground. I’ll be listening intently for how they plan to really roll out this Harmonization Framework across every province, making sure it’s not just a nice idea in Islamabad, but something that makes a real difference on the ground, everywhere. These aren’t just technical questions for me, you know? These are the real indicators – the ones that will tell us if this forum is going to be a turning point, a moment where we shift gears and truly accelerate towards unlocking Pakistan’s incredible mineral potential. This is where the rubber meets the road, and I’m genuinely hopeful we’re about to see some real traction.</w:t>
      </w:r>
    </w:p>
    <w:p w:rsidR="00063983" w:rsidRPr="00063983" w:rsidRDefault="00063983" w:rsidP="00063983">
      <w:pPr>
        <w:spacing w:before="100" w:beforeAutospacing="1" w:afterAutospacing="1" w:line="240" w:lineRule="auto"/>
        <w:rPr>
          <w:rFonts w:ascii="Times New Roman" w:eastAsia="Times New Roman" w:hAnsi="Times New Roman" w:cs="Times New Roman"/>
          <w:szCs w:val="24"/>
        </w:rPr>
      </w:pPr>
      <w:r w:rsidRPr="00063983">
        <w:rPr>
          <w:rFonts w:ascii="Times New Roman" w:eastAsia="Times New Roman" w:hAnsi="Times New Roman" w:cs="Times New Roman"/>
          <w:szCs w:val="24"/>
        </w:rPr>
        <w:t xml:space="preserve">Then there’s </w:t>
      </w:r>
      <w:proofErr w:type="spellStart"/>
      <w:r w:rsidRPr="00063983">
        <w:rPr>
          <w:rFonts w:ascii="Times New Roman" w:eastAsia="Times New Roman" w:hAnsi="Times New Roman" w:cs="Times New Roman"/>
          <w:szCs w:val="24"/>
        </w:rPr>
        <w:t>Reko</w:t>
      </w:r>
      <w:proofErr w:type="spellEnd"/>
      <w:r w:rsidRPr="00063983">
        <w:rPr>
          <w:rFonts w:ascii="Times New Roman" w:eastAsia="Times New Roman" w:hAnsi="Times New Roman" w:cs="Times New Roman"/>
          <w:szCs w:val="24"/>
        </w:rPr>
        <w:t xml:space="preserve"> </w:t>
      </w:r>
      <w:proofErr w:type="spellStart"/>
      <w:r w:rsidRPr="00063983">
        <w:rPr>
          <w:rFonts w:ascii="Times New Roman" w:eastAsia="Times New Roman" w:hAnsi="Times New Roman" w:cs="Times New Roman"/>
          <w:szCs w:val="24"/>
        </w:rPr>
        <w:t>Diq</w:t>
      </w:r>
      <w:proofErr w:type="spellEnd"/>
      <w:r w:rsidRPr="00063983">
        <w:rPr>
          <w:rFonts w:ascii="Times New Roman" w:eastAsia="Times New Roman" w:hAnsi="Times New Roman" w:cs="Times New Roman"/>
          <w:szCs w:val="24"/>
        </w:rPr>
        <w:t xml:space="preserve">. That name evokes a rollercoaster of emotions for anyone tracking Pakistan’s economy. Its saga underscores the complexities of large-scale mineral projects. Forum updates on </w:t>
      </w:r>
      <w:proofErr w:type="spellStart"/>
      <w:r w:rsidRPr="00063983">
        <w:rPr>
          <w:rFonts w:ascii="Times New Roman" w:eastAsia="Times New Roman" w:hAnsi="Times New Roman" w:cs="Times New Roman"/>
          <w:szCs w:val="24"/>
        </w:rPr>
        <w:t>Reko</w:t>
      </w:r>
      <w:proofErr w:type="spellEnd"/>
      <w:r w:rsidRPr="00063983">
        <w:rPr>
          <w:rFonts w:ascii="Times New Roman" w:eastAsia="Times New Roman" w:hAnsi="Times New Roman" w:cs="Times New Roman"/>
          <w:szCs w:val="24"/>
        </w:rPr>
        <w:t xml:space="preserve"> </w:t>
      </w:r>
      <w:proofErr w:type="spellStart"/>
      <w:r w:rsidRPr="00063983">
        <w:rPr>
          <w:rFonts w:ascii="Times New Roman" w:eastAsia="Times New Roman" w:hAnsi="Times New Roman" w:cs="Times New Roman"/>
          <w:szCs w:val="24"/>
        </w:rPr>
        <w:t>Diq</w:t>
      </w:r>
      <w:proofErr w:type="spellEnd"/>
      <w:r w:rsidRPr="00063983">
        <w:rPr>
          <w:rFonts w:ascii="Times New Roman" w:eastAsia="Times New Roman" w:hAnsi="Times New Roman" w:cs="Times New Roman"/>
          <w:szCs w:val="24"/>
        </w:rPr>
        <w:t xml:space="preserve"> will be telling. It’s a litmus test for investor confidence. Can Pakistan deliver on promises? Can it create a stable environment for long-term investments? Clear pathways, predictable rules, and robust dispute resolution – these are essential, not optional, for serious capital.</w:t>
      </w:r>
    </w:p>
    <w:p w:rsidR="00063983" w:rsidRPr="00063983" w:rsidRDefault="00063983" w:rsidP="00063983">
      <w:pPr>
        <w:spacing w:before="100" w:beforeAutospacing="1" w:afterAutospacing="1" w:line="240" w:lineRule="auto"/>
        <w:rPr>
          <w:rFonts w:ascii="Times New Roman" w:eastAsia="Times New Roman" w:hAnsi="Times New Roman" w:cs="Times New Roman"/>
          <w:szCs w:val="24"/>
        </w:rPr>
      </w:pPr>
      <w:r w:rsidRPr="00063983">
        <w:rPr>
          <w:rFonts w:ascii="Times New Roman" w:eastAsia="Times New Roman" w:hAnsi="Times New Roman" w:cs="Times New Roman"/>
          <w:szCs w:val="24"/>
        </w:rPr>
        <w:t>Yet, let’s not dwell on past setbacks. Focus on the immense potential ahead. A vibrant mining sector isn’t just about export revenue, though that’s vital for our economy. It’s about something deeper: creating sustainable jobs. Not just for urban professionals, but for communities in neglected regions. Imagine the transformative impact on areas long defined by poverty. Responsible, inclusive mining can be a powerful driver of social progress. If, and it’s a significant if, environmental protection and community benefits are integral to every project. Discerning investors will scrutinize this as closely as regulations.</w:t>
      </w:r>
    </w:p>
    <w:p w:rsidR="00063983" w:rsidRPr="00063983" w:rsidRDefault="00063983" w:rsidP="00063983">
      <w:pPr>
        <w:spacing w:before="100" w:beforeAutospacing="1" w:afterAutospacing="1" w:line="240" w:lineRule="auto"/>
        <w:rPr>
          <w:rFonts w:ascii="Times New Roman" w:eastAsia="Times New Roman" w:hAnsi="Times New Roman" w:cs="Times New Roman"/>
          <w:szCs w:val="24"/>
        </w:rPr>
      </w:pPr>
      <w:r w:rsidRPr="00063983">
        <w:rPr>
          <w:rFonts w:ascii="Times New Roman" w:eastAsia="Times New Roman" w:hAnsi="Times New Roman" w:cs="Times New Roman"/>
          <w:szCs w:val="24"/>
        </w:rPr>
        <w:lastRenderedPageBreak/>
        <w:t>Globally, the landscape is also aligning favorably. The world races for critical minerals, vital for EVs and renewable energy. Pakistan, potentially rich in these resources, is now strategically positioned. The presence of international delegations, including the US, highlights this global interest. This is our chance to be more than a raw material supplier, to strategically integrate into global supply chains. We must be astute negotiators, ensuring partnerships genuinely benefit Pakistan long-term – fostering technology transfer, local expertise, and a value-added mining sector, not just extraction.</w:t>
      </w:r>
    </w:p>
    <w:p w:rsidR="00063983" w:rsidRPr="00063983" w:rsidRDefault="00063983" w:rsidP="00063983">
      <w:pPr>
        <w:spacing w:before="100" w:beforeAutospacing="1" w:afterAutospacing="1" w:line="240" w:lineRule="auto"/>
        <w:rPr>
          <w:rFonts w:ascii="Times New Roman" w:eastAsia="Times New Roman" w:hAnsi="Times New Roman" w:cs="Times New Roman"/>
          <w:szCs w:val="24"/>
        </w:rPr>
      </w:pPr>
      <w:r w:rsidRPr="00063983">
        <w:rPr>
          <w:rFonts w:ascii="Times New Roman" w:eastAsia="Times New Roman" w:hAnsi="Times New Roman" w:cs="Times New Roman"/>
          <w:szCs w:val="24"/>
        </w:rPr>
        <w:t xml:space="preserve">As I prepare for the Pakistan Minerals Investment Forum 2025, I feel cautiously optimistic. This moment feels different. The convergence of government commitment, military support, and a tangible framework suggests a serious effort to unlock mineral wealth. </w:t>
      </w:r>
      <w:proofErr w:type="gramStart"/>
      <w:r w:rsidRPr="00063983">
        <w:rPr>
          <w:rFonts w:ascii="Times New Roman" w:eastAsia="Times New Roman" w:hAnsi="Times New Roman" w:cs="Times New Roman"/>
          <w:szCs w:val="24"/>
        </w:rPr>
        <w:t>The real test, execution and implementation, lies ahead.</w:t>
      </w:r>
      <w:proofErr w:type="gramEnd"/>
      <w:r w:rsidRPr="00063983">
        <w:rPr>
          <w:rFonts w:ascii="Times New Roman" w:eastAsia="Times New Roman" w:hAnsi="Times New Roman" w:cs="Times New Roman"/>
          <w:szCs w:val="24"/>
        </w:rPr>
        <w:t xml:space="preserve"> But this Forum offers not just a reset, but a potential springboard. A springboard towards a future where Pakistan’s buried treasures </w:t>
      </w:r>
      <w:proofErr w:type="gramStart"/>
      <w:r w:rsidRPr="00063983">
        <w:rPr>
          <w:rFonts w:ascii="Times New Roman" w:eastAsia="Times New Roman" w:hAnsi="Times New Roman" w:cs="Times New Roman"/>
          <w:szCs w:val="24"/>
        </w:rPr>
        <w:t>emerge</w:t>
      </w:r>
      <w:proofErr w:type="gramEnd"/>
      <w:r w:rsidRPr="00063983">
        <w:rPr>
          <w:rFonts w:ascii="Times New Roman" w:eastAsia="Times New Roman" w:hAnsi="Times New Roman" w:cs="Times New Roman"/>
          <w:szCs w:val="24"/>
        </w:rPr>
        <w:t>, fueling sustained prosperity and a brighter future for all Pakistanis. Let’s hope, this time, the shine reflects genuine substance beneath.</w:t>
      </w:r>
    </w:p>
    <w:p w:rsidR="00063983" w:rsidRPr="00063983" w:rsidRDefault="00063983" w:rsidP="00063983">
      <w:pPr>
        <w:spacing w:before="100" w:beforeAutospacing="1" w:afterAutospacing="1" w:line="240" w:lineRule="auto"/>
        <w:rPr>
          <w:rFonts w:ascii="Times New Roman" w:eastAsia="Times New Roman" w:hAnsi="Times New Roman" w:cs="Times New Roman"/>
          <w:szCs w:val="24"/>
        </w:rPr>
      </w:pPr>
      <w:r w:rsidRPr="00063983">
        <w:rPr>
          <w:rFonts w:ascii="Times New Roman" w:eastAsia="Times New Roman" w:hAnsi="Times New Roman" w:cs="Times New Roman"/>
          <w:szCs w:val="24"/>
        </w:rPr>
        <w:t> </w:t>
      </w:r>
    </w:p>
    <w:p w:rsidR="00063983" w:rsidRPr="00063983" w:rsidRDefault="00063983" w:rsidP="00063983">
      <w:pPr>
        <w:spacing w:before="100" w:beforeAutospacing="1" w:afterAutospacing="1" w:line="240" w:lineRule="auto"/>
        <w:rPr>
          <w:rFonts w:ascii="Times New Roman" w:eastAsia="Times New Roman" w:hAnsi="Times New Roman" w:cs="Times New Roman"/>
          <w:szCs w:val="24"/>
        </w:rPr>
      </w:pPr>
      <w:r w:rsidRPr="00063983">
        <w:rPr>
          <w:rFonts w:ascii="Times New Roman" w:eastAsia="Times New Roman" w:hAnsi="Times New Roman" w:cs="Times New Roman"/>
          <w:i/>
          <w:iCs/>
          <w:szCs w:val="24"/>
        </w:rPr>
        <w:t>The writer is a freelance columnist.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63983"/>
    <w:rsid w:val="00063983"/>
    <w:rsid w:val="00075954"/>
    <w:rsid w:val="000F3610"/>
    <w:rsid w:val="0018508C"/>
    <w:rsid w:val="001D21CD"/>
    <w:rsid w:val="002257A6"/>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063983"/>
    <w:rPr>
      <w:color w:val="0000FF"/>
      <w:u w:val="single"/>
    </w:rPr>
  </w:style>
  <w:style w:type="paragraph" w:customStyle="1" w:styleId="author-links">
    <w:name w:val="author-links"/>
    <w:basedOn w:val="Normal"/>
    <w:rsid w:val="00063983"/>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063983"/>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063983"/>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983042381">
      <w:bodyDiv w:val="1"/>
      <w:marLeft w:val="0"/>
      <w:marRight w:val="0"/>
      <w:marTop w:val="0"/>
      <w:marBottom w:val="0"/>
      <w:divBdr>
        <w:top w:val="none" w:sz="0" w:space="0" w:color="auto"/>
        <w:left w:val="none" w:sz="0" w:space="0" w:color="auto"/>
        <w:bottom w:val="none" w:sz="0" w:space="0" w:color="auto"/>
        <w:right w:val="none" w:sz="0" w:space="0" w:color="auto"/>
      </w:divBdr>
      <w:divsChild>
        <w:div w:id="1220557574">
          <w:marLeft w:val="0"/>
          <w:marRight w:val="0"/>
          <w:marTop w:val="0"/>
          <w:marBottom w:val="0"/>
          <w:divBdr>
            <w:top w:val="none" w:sz="0" w:space="0" w:color="auto"/>
            <w:left w:val="none" w:sz="0" w:space="0" w:color="auto"/>
            <w:bottom w:val="none" w:sz="0" w:space="0" w:color="auto"/>
            <w:right w:val="none" w:sz="0" w:space="0" w:color="auto"/>
          </w:divBdr>
          <w:divsChild>
            <w:div w:id="421610272">
              <w:marLeft w:val="0"/>
              <w:marRight w:val="0"/>
              <w:marTop w:val="0"/>
              <w:marBottom w:val="0"/>
              <w:divBdr>
                <w:top w:val="none" w:sz="0" w:space="0" w:color="auto"/>
                <w:left w:val="none" w:sz="0" w:space="0" w:color="auto"/>
                <w:bottom w:val="none" w:sz="0" w:space="0" w:color="auto"/>
                <w:right w:val="none" w:sz="0" w:space="0" w:color="auto"/>
              </w:divBdr>
              <w:divsChild>
                <w:div w:id="448667447">
                  <w:marLeft w:val="0"/>
                  <w:marRight w:val="0"/>
                  <w:marTop w:val="0"/>
                  <w:marBottom w:val="0"/>
                  <w:divBdr>
                    <w:top w:val="none" w:sz="0" w:space="0" w:color="auto"/>
                    <w:left w:val="none" w:sz="0" w:space="0" w:color="auto"/>
                    <w:bottom w:val="none" w:sz="0" w:space="0" w:color="auto"/>
                    <w:right w:val="none" w:sz="0" w:space="0" w:color="auto"/>
                  </w:divBdr>
                  <w:divsChild>
                    <w:div w:id="1886211311">
                      <w:marLeft w:val="0"/>
                      <w:marRight w:val="0"/>
                      <w:marTop w:val="0"/>
                      <w:marBottom w:val="0"/>
                      <w:divBdr>
                        <w:top w:val="none" w:sz="0" w:space="0" w:color="auto"/>
                        <w:left w:val="none" w:sz="0" w:space="0" w:color="auto"/>
                        <w:bottom w:val="none" w:sz="0" w:space="0" w:color="auto"/>
                        <w:right w:val="none" w:sz="0" w:space="0" w:color="auto"/>
                      </w:divBdr>
                      <w:divsChild>
                        <w:div w:id="1499808355">
                          <w:marLeft w:val="0"/>
                          <w:marRight w:val="0"/>
                          <w:marTop w:val="0"/>
                          <w:marBottom w:val="0"/>
                          <w:divBdr>
                            <w:top w:val="none" w:sz="0" w:space="0" w:color="auto"/>
                            <w:left w:val="none" w:sz="0" w:space="0" w:color="auto"/>
                            <w:bottom w:val="none" w:sz="0" w:space="0" w:color="auto"/>
                            <w:right w:val="none" w:sz="0" w:space="0" w:color="auto"/>
                          </w:divBdr>
                          <w:divsChild>
                            <w:div w:id="2113696692">
                              <w:marLeft w:val="0"/>
                              <w:marRight w:val="0"/>
                              <w:marTop w:val="0"/>
                              <w:marBottom w:val="0"/>
                              <w:divBdr>
                                <w:top w:val="none" w:sz="0" w:space="0" w:color="auto"/>
                                <w:left w:val="none" w:sz="0" w:space="0" w:color="auto"/>
                                <w:bottom w:val="none" w:sz="0" w:space="0" w:color="auto"/>
                                <w:right w:val="none" w:sz="0" w:space="0" w:color="auto"/>
                              </w:divBdr>
                              <w:divsChild>
                                <w:div w:id="1006596207">
                                  <w:marLeft w:val="0"/>
                                  <w:marRight w:val="0"/>
                                  <w:marTop w:val="0"/>
                                  <w:marBottom w:val="0"/>
                                  <w:divBdr>
                                    <w:top w:val="none" w:sz="0" w:space="0" w:color="auto"/>
                                    <w:left w:val="none" w:sz="0" w:space="0" w:color="auto"/>
                                    <w:bottom w:val="none" w:sz="0" w:space="0" w:color="auto"/>
                                    <w:right w:val="none" w:sz="0" w:space="0" w:color="auto"/>
                                  </w:divBdr>
                                  <w:divsChild>
                                    <w:div w:id="411319862">
                                      <w:marLeft w:val="0"/>
                                      <w:marRight w:val="0"/>
                                      <w:marTop w:val="0"/>
                                      <w:marBottom w:val="0"/>
                                      <w:divBdr>
                                        <w:top w:val="none" w:sz="0" w:space="0" w:color="auto"/>
                                        <w:left w:val="none" w:sz="0" w:space="0" w:color="auto"/>
                                        <w:bottom w:val="none" w:sz="0" w:space="0" w:color="auto"/>
                                        <w:right w:val="none" w:sz="0" w:space="0" w:color="auto"/>
                                      </w:divBdr>
                                    </w:div>
                                    <w:div w:id="95270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6785647">
          <w:marLeft w:val="0"/>
          <w:marRight w:val="0"/>
          <w:marTop w:val="0"/>
          <w:marBottom w:val="0"/>
          <w:divBdr>
            <w:top w:val="none" w:sz="0" w:space="0" w:color="auto"/>
            <w:left w:val="none" w:sz="0" w:space="0" w:color="auto"/>
            <w:bottom w:val="none" w:sz="0" w:space="0" w:color="auto"/>
            <w:right w:val="none" w:sz="0" w:space="0" w:color="auto"/>
          </w:divBdr>
          <w:divsChild>
            <w:div w:id="1724326966">
              <w:marLeft w:val="0"/>
              <w:marRight w:val="0"/>
              <w:marTop w:val="0"/>
              <w:marBottom w:val="0"/>
              <w:divBdr>
                <w:top w:val="none" w:sz="0" w:space="0" w:color="auto"/>
                <w:left w:val="none" w:sz="0" w:space="0" w:color="auto"/>
                <w:bottom w:val="none" w:sz="0" w:space="0" w:color="auto"/>
                <w:right w:val="none" w:sz="0" w:space="0" w:color="auto"/>
              </w:divBdr>
              <w:divsChild>
                <w:div w:id="1515875975">
                  <w:marLeft w:val="0"/>
                  <w:marRight w:val="0"/>
                  <w:marTop w:val="0"/>
                  <w:marBottom w:val="0"/>
                  <w:divBdr>
                    <w:top w:val="none" w:sz="0" w:space="0" w:color="auto"/>
                    <w:left w:val="none" w:sz="0" w:space="0" w:color="auto"/>
                    <w:bottom w:val="none" w:sz="0" w:space="0" w:color="auto"/>
                    <w:right w:val="none" w:sz="0" w:space="0" w:color="auto"/>
                  </w:divBdr>
                  <w:divsChild>
                    <w:div w:id="16618848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kamal-mustaf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1066</Words>
  <Characters>6079</Characters>
  <Application>Microsoft Office Word</Application>
  <DocSecurity>0</DocSecurity>
  <Lines>50</Lines>
  <Paragraphs>14</Paragraphs>
  <ScaleCrop>false</ScaleCrop>
  <Company>Grizli777</Company>
  <LinksUpToDate>false</LinksUpToDate>
  <CharactersWithSpaces>7131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2025-04-26T06:13:00Z</dcterms:created>
  <dcterms:modified xsi:type="dcterms:W3CDTF">2025-04-26T06:14:00Z</dcterms:modified>
</cp:coreProperties>
</file>