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0FF" w:rsidRPr="00FB40FF" w:rsidRDefault="00FB40FF" w:rsidP="00FB40FF">
      <w:pPr>
        <w:spacing w:before="100" w:beforeAutospacing="1" w:afterAutospacing="1" w:line="240" w:lineRule="auto"/>
        <w:outlineLvl w:val="0"/>
        <w:rPr>
          <w:rFonts w:ascii="Times New Roman" w:eastAsia="Times New Roman" w:hAnsi="Times New Roman" w:cs="Times New Roman"/>
          <w:b/>
          <w:bCs/>
          <w:kern w:val="36"/>
          <w:sz w:val="48"/>
          <w:szCs w:val="48"/>
        </w:rPr>
      </w:pPr>
      <w:r w:rsidRPr="00FB40FF">
        <w:rPr>
          <w:rFonts w:ascii="Times New Roman" w:eastAsia="Times New Roman" w:hAnsi="Times New Roman" w:cs="Times New Roman"/>
          <w:b/>
          <w:bCs/>
          <w:kern w:val="36"/>
          <w:sz w:val="48"/>
          <w:szCs w:val="48"/>
        </w:rPr>
        <w:t xml:space="preserve">New Journey of </w:t>
      </w:r>
      <w:proofErr w:type="spellStart"/>
      <w:r w:rsidRPr="00FB40FF">
        <w:rPr>
          <w:rFonts w:ascii="Times New Roman" w:eastAsia="Times New Roman" w:hAnsi="Times New Roman" w:cs="Times New Roman"/>
          <w:b/>
          <w:bCs/>
          <w:kern w:val="36"/>
          <w:sz w:val="48"/>
          <w:szCs w:val="48"/>
        </w:rPr>
        <w:t>Modernisation</w:t>
      </w:r>
      <w:proofErr w:type="spellEnd"/>
      <w:r w:rsidRPr="00FB40FF">
        <w:rPr>
          <w:rFonts w:ascii="Times New Roman" w:eastAsia="Times New Roman" w:hAnsi="Times New Roman" w:cs="Times New Roman"/>
          <w:b/>
          <w:bCs/>
          <w:kern w:val="36"/>
          <w:sz w:val="48"/>
          <w:szCs w:val="48"/>
        </w:rPr>
        <w:t xml:space="preserve"> </w:t>
      </w:r>
    </w:p>
    <w:p w:rsidR="00FB40FF" w:rsidRPr="00FB40FF" w:rsidRDefault="00FB40FF" w:rsidP="00FB40FF">
      <w:pPr>
        <w:spacing w:before="100" w:beforeAutospacing="1" w:afterAutospacing="1" w:line="240" w:lineRule="auto"/>
        <w:outlineLvl w:val="1"/>
        <w:rPr>
          <w:rFonts w:ascii="Times New Roman" w:eastAsia="Times New Roman" w:hAnsi="Times New Roman" w:cs="Times New Roman"/>
          <w:b/>
          <w:bCs/>
          <w:sz w:val="36"/>
          <w:szCs w:val="36"/>
        </w:rPr>
      </w:pPr>
      <w:r w:rsidRPr="00FB40FF">
        <w:rPr>
          <w:rFonts w:ascii="Times New Roman" w:eastAsia="Times New Roman" w:hAnsi="Times New Roman" w:cs="Times New Roman"/>
          <w:b/>
          <w:bCs/>
          <w:sz w:val="36"/>
          <w:szCs w:val="36"/>
        </w:rPr>
        <w:t>We are pleased to note that Pakistan is also advancing its “</w:t>
      </w:r>
      <w:proofErr w:type="spellStart"/>
      <w:r w:rsidRPr="00FB40FF">
        <w:rPr>
          <w:rFonts w:ascii="Times New Roman" w:eastAsia="Times New Roman" w:hAnsi="Times New Roman" w:cs="Times New Roman"/>
          <w:b/>
          <w:bCs/>
          <w:sz w:val="36"/>
          <w:szCs w:val="36"/>
        </w:rPr>
        <w:t>Uraan</w:t>
      </w:r>
      <w:proofErr w:type="spellEnd"/>
      <w:r w:rsidRPr="00FB40FF">
        <w:rPr>
          <w:rFonts w:ascii="Times New Roman" w:eastAsia="Times New Roman" w:hAnsi="Times New Roman" w:cs="Times New Roman"/>
          <w:b/>
          <w:bCs/>
          <w:sz w:val="36"/>
          <w:szCs w:val="36"/>
        </w:rPr>
        <w:t xml:space="preserve"> Pakistan” Five-Year Plan. </w:t>
      </w:r>
    </w:p>
    <w:p w:rsidR="00FB40FF" w:rsidRPr="00FB40FF" w:rsidRDefault="00FB40FF" w:rsidP="00FB40FF">
      <w:pPr>
        <w:spacing w:after="0" w:line="240" w:lineRule="auto"/>
        <w:rPr>
          <w:rFonts w:ascii="Times New Roman" w:eastAsia="Times New Roman" w:hAnsi="Times New Roman" w:cs="Times New Roman"/>
          <w:szCs w:val="24"/>
        </w:rPr>
      </w:pPr>
      <w:hyperlink r:id="rId4" w:history="1">
        <w:r w:rsidRPr="00FB40FF">
          <w:rPr>
            <w:rFonts w:ascii="Times New Roman" w:eastAsia="Times New Roman" w:hAnsi="Times New Roman" w:cs="Times New Roman"/>
            <w:color w:val="0000FF"/>
            <w:szCs w:val="24"/>
            <w:u w:val="single"/>
          </w:rPr>
          <w:t xml:space="preserve">Jiang </w:t>
        </w:r>
        <w:proofErr w:type="spellStart"/>
        <w:r w:rsidRPr="00FB40FF">
          <w:rPr>
            <w:rFonts w:ascii="Times New Roman" w:eastAsia="Times New Roman" w:hAnsi="Times New Roman" w:cs="Times New Roman"/>
            <w:color w:val="0000FF"/>
            <w:szCs w:val="24"/>
            <w:u w:val="single"/>
          </w:rPr>
          <w:t>Zaidong</w:t>
        </w:r>
        <w:proofErr w:type="spellEnd"/>
      </w:hyperlink>
      <w:r w:rsidRPr="00FB40FF">
        <w:rPr>
          <w:rFonts w:ascii="Times New Roman" w:eastAsia="Times New Roman" w:hAnsi="Times New Roman" w:cs="Times New Roman"/>
          <w:szCs w:val="24"/>
        </w:rPr>
        <w:t xml:space="preserve"> </w:t>
      </w:r>
    </w:p>
    <w:p w:rsidR="00FB40FF" w:rsidRPr="00FB40FF" w:rsidRDefault="00FB40FF" w:rsidP="00FB40FF">
      <w:pPr>
        <w:spacing w:after="0" w:line="240" w:lineRule="auto"/>
        <w:rPr>
          <w:rFonts w:ascii="Times New Roman" w:eastAsia="Times New Roman" w:hAnsi="Times New Roman" w:cs="Times New Roman"/>
          <w:szCs w:val="24"/>
        </w:rPr>
      </w:pPr>
      <w:r w:rsidRPr="00FB40FF">
        <w:rPr>
          <w:rFonts w:ascii="Times New Roman" w:eastAsia="Times New Roman" w:hAnsi="Times New Roman" w:cs="Times New Roman"/>
          <w:szCs w:val="24"/>
        </w:rPr>
        <w:t xml:space="preserve">October 30, 2025 </w:t>
      </w:r>
    </w:p>
    <w:p w:rsidR="00FB40FF" w:rsidRPr="00FB40FF" w:rsidRDefault="00FB40FF" w:rsidP="00FB40FF">
      <w:pPr>
        <w:spacing w:before="100" w:beforeAutospacing="1" w:afterAutospacing="1" w:line="240" w:lineRule="auto"/>
        <w:jc w:val="both"/>
        <w:rPr>
          <w:rFonts w:ascii="Times New Roman" w:eastAsia="Times New Roman" w:hAnsi="Times New Roman" w:cs="Times New Roman"/>
          <w:szCs w:val="24"/>
        </w:rPr>
      </w:pPr>
      <w:r w:rsidRPr="00FB40FF">
        <w:rPr>
          <w:rFonts w:ascii="Times New Roman" w:eastAsia="Times New Roman" w:hAnsi="Times New Roman" w:cs="Times New Roman"/>
          <w:szCs w:val="24"/>
        </w:rPr>
        <w:t xml:space="preserve">From October 20th to 23rd, 2025, the 20th Central Committee of the Communist Party of China (CPC) convened its fourth plenary session in Beijing. The most significant outcome of the meeting is the deliberation and adoption of the Recommendations of the Central Committee of the Communist Party of China for Formulating the 15th Five-Year Plan for Economic and Social Development, which provides a top-level design and strategic plan for China’s economic and social development from 2026 to 2030 and marks another overall </w:t>
      </w:r>
      <w:proofErr w:type="spellStart"/>
      <w:r w:rsidRPr="00FB40FF">
        <w:rPr>
          <w:rFonts w:ascii="Times New Roman" w:eastAsia="Times New Roman" w:hAnsi="Times New Roman" w:cs="Times New Roman"/>
          <w:szCs w:val="24"/>
        </w:rPr>
        <w:t>mobilisation</w:t>
      </w:r>
      <w:proofErr w:type="spellEnd"/>
      <w:r w:rsidRPr="00FB40FF">
        <w:rPr>
          <w:rFonts w:ascii="Times New Roman" w:eastAsia="Times New Roman" w:hAnsi="Times New Roman" w:cs="Times New Roman"/>
          <w:szCs w:val="24"/>
        </w:rPr>
        <w:t xml:space="preserve"> and deployment for the advancement of Chinese </w:t>
      </w:r>
      <w:proofErr w:type="spellStart"/>
      <w:r w:rsidRPr="00FB40FF">
        <w:rPr>
          <w:rFonts w:ascii="Times New Roman" w:eastAsia="Times New Roman" w:hAnsi="Times New Roman" w:cs="Times New Roman"/>
          <w:szCs w:val="24"/>
        </w:rPr>
        <w:t>modernisation</w:t>
      </w:r>
      <w:proofErr w:type="spellEnd"/>
      <w:r w:rsidRPr="00FB40FF">
        <w:rPr>
          <w:rFonts w:ascii="Times New Roman" w:eastAsia="Times New Roman" w:hAnsi="Times New Roman" w:cs="Times New Roman"/>
          <w:szCs w:val="24"/>
        </w:rPr>
        <w:t xml:space="preserve">. Achieving socialist </w:t>
      </w:r>
      <w:proofErr w:type="spellStart"/>
      <w:r w:rsidRPr="00FB40FF">
        <w:rPr>
          <w:rFonts w:ascii="Times New Roman" w:eastAsia="Times New Roman" w:hAnsi="Times New Roman" w:cs="Times New Roman"/>
          <w:szCs w:val="24"/>
        </w:rPr>
        <w:t>modernisation</w:t>
      </w:r>
      <w:proofErr w:type="spellEnd"/>
      <w:r w:rsidRPr="00FB40FF">
        <w:rPr>
          <w:rFonts w:ascii="Times New Roman" w:eastAsia="Times New Roman" w:hAnsi="Times New Roman" w:cs="Times New Roman"/>
          <w:szCs w:val="24"/>
        </w:rPr>
        <w:t xml:space="preserve"> in China is a historical process of gradual and ongoing development. The objective of basically </w:t>
      </w:r>
      <w:proofErr w:type="spellStart"/>
      <w:r w:rsidRPr="00FB40FF">
        <w:rPr>
          <w:rFonts w:ascii="Times New Roman" w:eastAsia="Times New Roman" w:hAnsi="Times New Roman" w:cs="Times New Roman"/>
          <w:szCs w:val="24"/>
        </w:rPr>
        <w:t>realising</w:t>
      </w:r>
      <w:proofErr w:type="spellEnd"/>
      <w:r w:rsidRPr="00FB40FF">
        <w:rPr>
          <w:rFonts w:ascii="Times New Roman" w:eastAsia="Times New Roman" w:hAnsi="Times New Roman" w:cs="Times New Roman"/>
          <w:szCs w:val="24"/>
        </w:rPr>
        <w:t xml:space="preserve"> socialist </w:t>
      </w:r>
      <w:proofErr w:type="spellStart"/>
      <w:r w:rsidRPr="00FB40FF">
        <w:rPr>
          <w:rFonts w:ascii="Times New Roman" w:eastAsia="Times New Roman" w:hAnsi="Times New Roman" w:cs="Times New Roman"/>
          <w:szCs w:val="24"/>
        </w:rPr>
        <w:t>modernisation</w:t>
      </w:r>
      <w:proofErr w:type="spellEnd"/>
      <w:r w:rsidRPr="00FB40FF">
        <w:rPr>
          <w:rFonts w:ascii="Times New Roman" w:eastAsia="Times New Roman" w:hAnsi="Times New Roman" w:cs="Times New Roman"/>
          <w:szCs w:val="24"/>
        </w:rPr>
        <w:t xml:space="preserve"> by 2035 will be accomplished through the implementation of the 14th Five-Year Plan, the 15th Five-Year Plan and the 16th Five-Year Plan. This year marks the concluding year of the 14th Five-Year Plan. During the 14th Five-Year Plan period (2021–2025), China’s total economic output has consecutively exceeded the thresholds of RMB 110 trillion, RMB 120 trillion, and RMB 130 trillion. Its per capita GDP has exceeded US$13,000 for two consecutive years. Its contribution to world economic growth has been maintained at an average of around 30% annually. In the first three quarters of this year, China’s total GDP has already surpassed RMB 100 trillion, and the total for the year is expected to reach RMB 140 trillion.</w:t>
      </w:r>
    </w:p>
    <w:p w:rsidR="00FB40FF" w:rsidRPr="00FB40FF" w:rsidRDefault="00FB40FF" w:rsidP="00FB40FF">
      <w:pPr>
        <w:spacing w:before="100" w:beforeAutospacing="1" w:afterAutospacing="1" w:line="240" w:lineRule="auto"/>
        <w:jc w:val="both"/>
        <w:rPr>
          <w:rFonts w:ascii="Times New Roman" w:eastAsia="Times New Roman" w:hAnsi="Times New Roman" w:cs="Times New Roman"/>
          <w:szCs w:val="24"/>
        </w:rPr>
      </w:pPr>
      <w:r w:rsidRPr="00FB40FF">
        <w:rPr>
          <w:rFonts w:ascii="Times New Roman" w:eastAsia="Times New Roman" w:hAnsi="Times New Roman" w:cs="Times New Roman"/>
          <w:szCs w:val="24"/>
        </w:rPr>
        <w:t xml:space="preserve">Building upon the solid foundation and good start established during the 14th Five-Year Plan period, the period covered by the 15th Five-Year Plan will be critical in this process as we work to reinforce the foundations and push ahead on all fronts toward basically achieving socialist </w:t>
      </w:r>
      <w:proofErr w:type="spellStart"/>
      <w:r w:rsidRPr="00FB40FF">
        <w:rPr>
          <w:rFonts w:ascii="Times New Roman" w:eastAsia="Times New Roman" w:hAnsi="Times New Roman" w:cs="Times New Roman"/>
          <w:szCs w:val="24"/>
        </w:rPr>
        <w:t>modernisation</w:t>
      </w:r>
      <w:proofErr w:type="spellEnd"/>
      <w:r w:rsidRPr="00FB40FF">
        <w:rPr>
          <w:rFonts w:ascii="Times New Roman" w:eastAsia="Times New Roman" w:hAnsi="Times New Roman" w:cs="Times New Roman"/>
          <w:szCs w:val="24"/>
        </w:rPr>
        <w:t xml:space="preserve"> by 2035. It will thus serve as a key link between the past and the future. To this end, General Secretary of the CPC Central Committee Xi </w:t>
      </w:r>
      <w:proofErr w:type="spellStart"/>
      <w:r w:rsidRPr="00FB40FF">
        <w:rPr>
          <w:rFonts w:ascii="Times New Roman" w:eastAsia="Times New Roman" w:hAnsi="Times New Roman" w:cs="Times New Roman"/>
          <w:szCs w:val="24"/>
        </w:rPr>
        <w:t>Jinping</w:t>
      </w:r>
      <w:proofErr w:type="spellEnd"/>
      <w:r w:rsidRPr="00FB40FF">
        <w:rPr>
          <w:rFonts w:ascii="Times New Roman" w:eastAsia="Times New Roman" w:hAnsi="Times New Roman" w:cs="Times New Roman"/>
          <w:szCs w:val="24"/>
        </w:rPr>
        <w:t xml:space="preserve"> personally served as the leader of the drafting group for the documents of the fourth plenary session, playing a decisive role in drafting the Recommendations. Xi </w:t>
      </w:r>
      <w:proofErr w:type="spellStart"/>
      <w:r w:rsidRPr="00FB40FF">
        <w:rPr>
          <w:rFonts w:ascii="Times New Roman" w:eastAsia="Times New Roman" w:hAnsi="Times New Roman" w:cs="Times New Roman"/>
          <w:szCs w:val="24"/>
        </w:rPr>
        <w:t>Jinping</w:t>
      </w:r>
      <w:proofErr w:type="spellEnd"/>
      <w:r w:rsidRPr="00FB40FF">
        <w:rPr>
          <w:rFonts w:ascii="Times New Roman" w:eastAsia="Times New Roman" w:hAnsi="Times New Roman" w:cs="Times New Roman"/>
          <w:szCs w:val="24"/>
        </w:rPr>
        <w:t xml:space="preserve"> Thought on Socialism with Chinese Characteristics for a New Era constitutes the fundamental principle and core spirit permeating the Recommendations. We owe all these historic achievements in advancing China’s socialist </w:t>
      </w:r>
      <w:proofErr w:type="spellStart"/>
      <w:r w:rsidRPr="00FB40FF">
        <w:rPr>
          <w:rFonts w:ascii="Times New Roman" w:eastAsia="Times New Roman" w:hAnsi="Times New Roman" w:cs="Times New Roman"/>
          <w:szCs w:val="24"/>
        </w:rPr>
        <w:t>modernisation</w:t>
      </w:r>
      <w:proofErr w:type="spellEnd"/>
      <w:r w:rsidRPr="00FB40FF">
        <w:rPr>
          <w:rFonts w:ascii="Times New Roman" w:eastAsia="Times New Roman" w:hAnsi="Times New Roman" w:cs="Times New Roman"/>
          <w:szCs w:val="24"/>
        </w:rPr>
        <w:t xml:space="preserve"> in the new era to the CPC Central Committee with Secretary General Xi </w:t>
      </w:r>
      <w:proofErr w:type="spellStart"/>
      <w:r w:rsidRPr="00FB40FF">
        <w:rPr>
          <w:rFonts w:ascii="Times New Roman" w:eastAsia="Times New Roman" w:hAnsi="Times New Roman" w:cs="Times New Roman"/>
          <w:szCs w:val="24"/>
        </w:rPr>
        <w:t>Jinping</w:t>
      </w:r>
      <w:proofErr w:type="spellEnd"/>
      <w:r w:rsidRPr="00FB40FF">
        <w:rPr>
          <w:rFonts w:ascii="Times New Roman" w:eastAsia="Times New Roman" w:hAnsi="Times New Roman" w:cs="Times New Roman"/>
          <w:szCs w:val="24"/>
        </w:rPr>
        <w:t xml:space="preserve"> at its core, which has been at the helm charting the </w:t>
      </w:r>
      <w:proofErr w:type="gramStart"/>
      <w:r w:rsidRPr="00FB40FF">
        <w:rPr>
          <w:rFonts w:ascii="Times New Roman" w:eastAsia="Times New Roman" w:hAnsi="Times New Roman" w:cs="Times New Roman"/>
          <w:szCs w:val="24"/>
        </w:rPr>
        <w:t>course,</w:t>
      </w:r>
      <w:proofErr w:type="gramEnd"/>
      <w:r w:rsidRPr="00FB40FF">
        <w:rPr>
          <w:rFonts w:ascii="Times New Roman" w:eastAsia="Times New Roman" w:hAnsi="Times New Roman" w:cs="Times New Roman"/>
          <w:szCs w:val="24"/>
        </w:rPr>
        <w:t xml:space="preserve"> and to Xi </w:t>
      </w:r>
      <w:proofErr w:type="spellStart"/>
      <w:r w:rsidRPr="00FB40FF">
        <w:rPr>
          <w:rFonts w:ascii="Times New Roman" w:eastAsia="Times New Roman" w:hAnsi="Times New Roman" w:cs="Times New Roman"/>
          <w:szCs w:val="24"/>
        </w:rPr>
        <w:t>Jinping</w:t>
      </w:r>
      <w:proofErr w:type="spellEnd"/>
      <w:r w:rsidRPr="00FB40FF">
        <w:rPr>
          <w:rFonts w:ascii="Times New Roman" w:eastAsia="Times New Roman" w:hAnsi="Times New Roman" w:cs="Times New Roman"/>
          <w:szCs w:val="24"/>
        </w:rPr>
        <w:t xml:space="preserve"> Thought on Socialism with Chinese Characteristics for a New Era, which has provided sound guidance to advance our cause. Currently, we are thoroughly studying and implementing the spirit of General Secretary Xi </w:t>
      </w:r>
      <w:proofErr w:type="spellStart"/>
      <w:r w:rsidRPr="00FB40FF">
        <w:rPr>
          <w:rFonts w:ascii="Times New Roman" w:eastAsia="Times New Roman" w:hAnsi="Times New Roman" w:cs="Times New Roman"/>
          <w:szCs w:val="24"/>
        </w:rPr>
        <w:t>Jinping’s</w:t>
      </w:r>
      <w:proofErr w:type="spellEnd"/>
      <w:r w:rsidRPr="00FB40FF">
        <w:rPr>
          <w:rFonts w:ascii="Times New Roman" w:eastAsia="Times New Roman" w:hAnsi="Times New Roman" w:cs="Times New Roman"/>
          <w:szCs w:val="24"/>
        </w:rPr>
        <w:t xml:space="preserve"> important speech and the guiding principles of the fourth plenary session </w:t>
      </w:r>
      <w:r w:rsidRPr="00FB40FF">
        <w:rPr>
          <w:rFonts w:ascii="Times New Roman" w:eastAsia="Times New Roman" w:hAnsi="Times New Roman" w:cs="Times New Roman"/>
          <w:szCs w:val="24"/>
        </w:rPr>
        <w:lastRenderedPageBreak/>
        <w:t xml:space="preserve">and striving vigorously to break new ground in advancing Chinese </w:t>
      </w:r>
      <w:proofErr w:type="spellStart"/>
      <w:r w:rsidRPr="00FB40FF">
        <w:rPr>
          <w:rFonts w:ascii="Times New Roman" w:eastAsia="Times New Roman" w:hAnsi="Times New Roman" w:cs="Times New Roman"/>
          <w:szCs w:val="24"/>
        </w:rPr>
        <w:t>modernisation</w:t>
      </w:r>
      <w:proofErr w:type="spellEnd"/>
      <w:r w:rsidRPr="00FB40FF">
        <w:rPr>
          <w:rFonts w:ascii="Times New Roman" w:eastAsia="Times New Roman" w:hAnsi="Times New Roman" w:cs="Times New Roman"/>
          <w:szCs w:val="24"/>
        </w:rPr>
        <w:t>. In this process, we stand ready to deepen exchanges and cooperation for shared development and progress with our ironclad friend Pakistan.</w:t>
      </w:r>
    </w:p>
    <w:p w:rsidR="00FB40FF" w:rsidRPr="00FB40FF" w:rsidRDefault="00FB40FF" w:rsidP="00FB40FF">
      <w:pPr>
        <w:spacing w:before="100" w:beforeAutospacing="1" w:afterAutospacing="1" w:line="240" w:lineRule="auto"/>
        <w:jc w:val="both"/>
        <w:rPr>
          <w:rFonts w:ascii="Times New Roman" w:eastAsia="Times New Roman" w:hAnsi="Times New Roman" w:cs="Times New Roman"/>
          <w:szCs w:val="24"/>
        </w:rPr>
      </w:pPr>
      <w:r w:rsidRPr="00FB40FF">
        <w:rPr>
          <w:rFonts w:ascii="Times New Roman" w:eastAsia="Times New Roman" w:hAnsi="Times New Roman" w:cs="Times New Roman"/>
          <w:szCs w:val="24"/>
        </w:rPr>
        <w:t xml:space="preserve">First, we stand ready to strengthen the exchange of governance experience with Pakistan and act as partners in advancing national </w:t>
      </w:r>
      <w:proofErr w:type="spellStart"/>
      <w:r w:rsidRPr="00FB40FF">
        <w:rPr>
          <w:rFonts w:ascii="Times New Roman" w:eastAsia="Times New Roman" w:hAnsi="Times New Roman" w:cs="Times New Roman"/>
          <w:szCs w:val="24"/>
        </w:rPr>
        <w:t>modernisation</w:t>
      </w:r>
      <w:proofErr w:type="spellEnd"/>
      <w:r w:rsidRPr="00FB40FF">
        <w:rPr>
          <w:rFonts w:ascii="Times New Roman" w:eastAsia="Times New Roman" w:hAnsi="Times New Roman" w:cs="Times New Roman"/>
          <w:szCs w:val="24"/>
        </w:rPr>
        <w:t xml:space="preserve">. Both China and Pakistan are developing countries, shouldering the mission of boosting economic development and improving people’s wellbeing, and there is ample scope for mutual learning from each other’s experience and practices. For China, the scientific formulation and successive implementation of Five-Year Plans constitute a crucial experience of the CPC in governing the country and a key political advantage of socialism with Chinese characteristics. Sound assessment of the situation is a critical prerequisite for scientific decision-making. We believe that during the 15th Five-Year Plan period, China’s development environment will face profound and intricate changes: relations between major countries have an important bearing on the international landscape, the dynamics of which will in turn exert a profound impact on the domestic development of every country. China is in a period of development where strategic opportunities exist alongside risks and challenges, and uncertainties and unforeseen factors are rising. Nevertheless, changes engender opportunities. We must therefore seize this time window, gain strategic initiative amid fierce international competition, and strive for major breakthroughs in strategic tasks pivotal to the overall advancement of Chinese </w:t>
      </w:r>
      <w:proofErr w:type="spellStart"/>
      <w:r w:rsidRPr="00FB40FF">
        <w:rPr>
          <w:rFonts w:ascii="Times New Roman" w:eastAsia="Times New Roman" w:hAnsi="Times New Roman" w:cs="Times New Roman"/>
          <w:szCs w:val="24"/>
        </w:rPr>
        <w:t>modernisation</w:t>
      </w:r>
      <w:proofErr w:type="spellEnd"/>
      <w:r w:rsidRPr="00FB40FF">
        <w:rPr>
          <w:rFonts w:ascii="Times New Roman" w:eastAsia="Times New Roman" w:hAnsi="Times New Roman" w:cs="Times New Roman"/>
          <w:szCs w:val="24"/>
        </w:rPr>
        <w:t xml:space="preserve">. To this end, the Recommendations put forward the following requirements: we must continue to pursue economic development as our central task, with high-quality development as our main focus, reform and innovation as the fundamental driving force, meeting the people’s ever-growing needs for a better life as our fundamental goal, and full and rigorous Party self-governance as the fundamental underpinning for all our efforts. We must promote higher-quality economic growth while achieving an appropriate increase in economic output and make solid headway in promoting well-rounded personal development and common prosperity for all. All of this will allow us to secure decisive progress toward basically achieving socialist </w:t>
      </w:r>
      <w:proofErr w:type="spellStart"/>
      <w:r w:rsidRPr="00FB40FF">
        <w:rPr>
          <w:rFonts w:ascii="Times New Roman" w:eastAsia="Times New Roman" w:hAnsi="Times New Roman" w:cs="Times New Roman"/>
          <w:szCs w:val="24"/>
        </w:rPr>
        <w:t>modernisation</w:t>
      </w:r>
      <w:proofErr w:type="spellEnd"/>
      <w:r w:rsidRPr="00FB40FF">
        <w:rPr>
          <w:rFonts w:ascii="Times New Roman" w:eastAsia="Times New Roman" w:hAnsi="Times New Roman" w:cs="Times New Roman"/>
          <w:szCs w:val="24"/>
        </w:rPr>
        <w:t>. In advancing and implementing these requirements, we will unswervingly uphold the Party’s overall leadership, put the people first, pursue high-quality development, comprehensively deepen reform, promote both an efficient market and a well-functioning government, and ensure both development and security. These efforts are aimed at sustaining the enhancement of China’s comprehensive national strength, elevating its international status, and delivering a better life for its people.</w:t>
      </w:r>
    </w:p>
    <w:p w:rsidR="00FB40FF" w:rsidRPr="00FB40FF" w:rsidRDefault="00FB40FF" w:rsidP="00FB40FF">
      <w:pPr>
        <w:spacing w:before="100" w:beforeAutospacing="1" w:afterAutospacing="1" w:line="240" w:lineRule="auto"/>
        <w:jc w:val="both"/>
        <w:rPr>
          <w:rFonts w:ascii="Times New Roman" w:eastAsia="Times New Roman" w:hAnsi="Times New Roman" w:cs="Times New Roman"/>
          <w:szCs w:val="24"/>
        </w:rPr>
      </w:pPr>
      <w:r w:rsidRPr="00FB40FF">
        <w:rPr>
          <w:rFonts w:ascii="Times New Roman" w:eastAsia="Times New Roman" w:hAnsi="Times New Roman" w:cs="Times New Roman"/>
          <w:szCs w:val="24"/>
        </w:rPr>
        <w:t>We are pleased to note that Pakistan is also advancing its “</w:t>
      </w:r>
      <w:proofErr w:type="spellStart"/>
      <w:r w:rsidRPr="00FB40FF">
        <w:rPr>
          <w:rFonts w:ascii="Times New Roman" w:eastAsia="Times New Roman" w:hAnsi="Times New Roman" w:cs="Times New Roman"/>
          <w:szCs w:val="24"/>
        </w:rPr>
        <w:t>Uraan</w:t>
      </w:r>
      <w:proofErr w:type="spellEnd"/>
      <w:r w:rsidRPr="00FB40FF">
        <w:rPr>
          <w:rFonts w:ascii="Times New Roman" w:eastAsia="Times New Roman" w:hAnsi="Times New Roman" w:cs="Times New Roman"/>
          <w:szCs w:val="24"/>
        </w:rPr>
        <w:t xml:space="preserve"> Pakistan” Five-Year Plan. The two sides share a high degree of convergence on such concepts as putting the people first, comprehensively deepening reform, and ensuring both development and security. It presents broad prospects for strengthening governance experience exchanges and joining hands to advance the </w:t>
      </w:r>
      <w:proofErr w:type="spellStart"/>
      <w:r w:rsidRPr="00FB40FF">
        <w:rPr>
          <w:rFonts w:ascii="Times New Roman" w:eastAsia="Times New Roman" w:hAnsi="Times New Roman" w:cs="Times New Roman"/>
          <w:szCs w:val="24"/>
        </w:rPr>
        <w:t>modernisation</w:t>
      </w:r>
      <w:proofErr w:type="spellEnd"/>
      <w:r w:rsidRPr="00FB40FF">
        <w:rPr>
          <w:rFonts w:ascii="Times New Roman" w:eastAsia="Times New Roman" w:hAnsi="Times New Roman" w:cs="Times New Roman"/>
          <w:szCs w:val="24"/>
        </w:rPr>
        <w:t xml:space="preserve"> of both countries. In particular, as major agricultural nations, addressing issues related to agriculture, rural areas, and rural residents is of paramount importance to both China and Pakistan. During the 14th Five-Year Plan period, China secured a </w:t>
      </w:r>
      <w:r w:rsidRPr="00FB40FF">
        <w:rPr>
          <w:rFonts w:ascii="Times New Roman" w:eastAsia="Times New Roman" w:hAnsi="Times New Roman" w:cs="Times New Roman"/>
          <w:szCs w:val="24"/>
        </w:rPr>
        <w:lastRenderedPageBreak/>
        <w:t xml:space="preserve">decisive victory in the tough battle against poverty, lifting 98.99 million rural poor people out of poverty and eradicating absolute poverty entirely from Chinese soil. To consolidate and expand the achievements of poverty alleviation, China established a five-year transition period to </w:t>
      </w:r>
      <w:proofErr w:type="spellStart"/>
      <w:r w:rsidRPr="00FB40FF">
        <w:rPr>
          <w:rFonts w:ascii="Times New Roman" w:eastAsia="Times New Roman" w:hAnsi="Times New Roman" w:cs="Times New Roman"/>
          <w:szCs w:val="24"/>
        </w:rPr>
        <w:t>synergise</w:t>
      </w:r>
      <w:proofErr w:type="spellEnd"/>
      <w:r w:rsidRPr="00FB40FF">
        <w:rPr>
          <w:rFonts w:ascii="Times New Roman" w:eastAsia="Times New Roman" w:hAnsi="Times New Roman" w:cs="Times New Roman"/>
          <w:szCs w:val="24"/>
        </w:rPr>
        <w:t xml:space="preserve"> efforts toward the comprehensive </w:t>
      </w:r>
      <w:proofErr w:type="spellStart"/>
      <w:r w:rsidRPr="00FB40FF">
        <w:rPr>
          <w:rFonts w:ascii="Times New Roman" w:eastAsia="Times New Roman" w:hAnsi="Times New Roman" w:cs="Times New Roman"/>
          <w:szCs w:val="24"/>
        </w:rPr>
        <w:t>revitalisation</w:t>
      </w:r>
      <w:proofErr w:type="spellEnd"/>
      <w:r w:rsidRPr="00FB40FF">
        <w:rPr>
          <w:rFonts w:ascii="Times New Roman" w:eastAsia="Times New Roman" w:hAnsi="Times New Roman" w:cs="Times New Roman"/>
          <w:szCs w:val="24"/>
        </w:rPr>
        <w:t xml:space="preserve"> of rural areas. Meanwhile, we deeply </w:t>
      </w:r>
      <w:proofErr w:type="spellStart"/>
      <w:r w:rsidRPr="00FB40FF">
        <w:rPr>
          <w:rFonts w:ascii="Times New Roman" w:eastAsia="Times New Roman" w:hAnsi="Times New Roman" w:cs="Times New Roman"/>
          <w:szCs w:val="24"/>
        </w:rPr>
        <w:t>recognise</w:t>
      </w:r>
      <w:proofErr w:type="spellEnd"/>
      <w:r w:rsidRPr="00FB40FF">
        <w:rPr>
          <w:rFonts w:ascii="Times New Roman" w:eastAsia="Times New Roman" w:hAnsi="Times New Roman" w:cs="Times New Roman"/>
          <w:szCs w:val="24"/>
        </w:rPr>
        <w:t xml:space="preserve"> that the </w:t>
      </w:r>
      <w:proofErr w:type="spellStart"/>
      <w:r w:rsidRPr="00FB40FF">
        <w:rPr>
          <w:rFonts w:ascii="Times New Roman" w:eastAsia="Times New Roman" w:hAnsi="Times New Roman" w:cs="Times New Roman"/>
          <w:szCs w:val="24"/>
        </w:rPr>
        <w:t>modernisation</w:t>
      </w:r>
      <w:proofErr w:type="spellEnd"/>
      <w:r w:rsidRPr="00FB40FF">
        <w:rPr>
          <w:rFonts w:ascii="Times New Roman" w:eastAsia="Times New Roman" w:hAnsi="Times New Roman" w:cs="Times New Roman"/>
          <w:szCs w:val="24"/>
        </w:rPr>
        <w:t xml:space="preserve"> of agriculture and rural areas represents our most critical shortcoming that needs to be addressed as a priority. To this end, the Recommendations </w:t>
      </w:r>
      <w:proofErr w:type="spellStart"/>
      <w:r w:rsidRPr="00FB40FF">
        <w:rPr>
          <w:rFonts w:ascii="Times New Roman" w:eastAsia="Times New Roman" w:hAnsi="Times New Roman" w:cs="Times New Roman"/>
          <w:szCs w:val="24"/>
        </w:rPr>
        <w:t>emphasise</w:t>
      </w:r>
      <w:proofErr w:type="spellEnd"/>
      <w:r w:rsidRPr="00FB40FF">
        <w:rPr>
          <w:rFonts w:ascii="Times New Roman" w:eastAsia="Times New Roman" w:hAnsi="Times New Roman" w:cs="Times New Roman"/>
          <w:szCs w:val="24"/>
        </w:rPr>
        <w:t xml:space="preserve"> that addressing issues related to agriculture, rural areas, and rural residents is the top priority of the Party’s work. We need to promote integrated urban-rural development and secure faster progress in building up China’s strength in agriculture. We should make coordinated efforts to establish regular mechanisms for preventing rural residents from lapsing or relapsing into poverty, maintain the overall stability of fiscal and financial support policies. We will scientifically and precisely identify the rural residents in need of assistance, help those with working capacity achieve prosperity through industry and employment support, and ensure the basic livelihood of those without working capacity through social assistance. Given that Pakistan has made agriculture and poverty alleviation key priorities in its governance agenda, we stand ready to share our experience in targeted poverty alleviation with Pakistan while deepening cooperation in agriculture and poverty reduction. For example, we will expand contract farming cooperation with demand orientation and market principles, facilitating more exports of high-quality Pakistani agricultural products to China; we will launch a “Sweet Initiative” in major date palm-producing regions, by donating agricultural machinery and providing relevant training. This initiative is expected to directly benefit 13,000 farming households; we will implement the project of “Strengthening Maternal and Neonatal Health in 100 Health Facilities across </w:t>
      </w:r>
      <w:proofErr w:type="spellStart"/>
      <w:r w:rsidRPr="00FB40FF">
        <w:rPr>
          <w:rFonts w:ascii="Times New Roman" w:eastAsia="Times New Roman" w:hAnsi="Times New Roman" w:cs="Times New Roman"/>
          <w:szCs w:val="24"/>
        </w:rPr>
        <w:t>Balochistan</w:t>
      </w:r>
      <w:proofErr w:type="spellEnd"/>
      <w:r w:rsidRPr="00FB40FF">
        <w:rPr>
          <w:rFonts w:ascii="Times New Roman" w:eastAsia="Times New Roman" w:hAnsi="Times New Roman" w:cs="Times New Roman"/>
          <w:szCs w:val="24"/>
        </w:rPr>
        <w:t>”, by distributing over 80,000 pieces of medical equipment. The project is expected to benefit more than 6 million local people.</w:t>
      </w:r>
    </w:p>
    <w:p w:rsidR="00FB40FF" w:rsidRPr="00FB40FF" w:rsidRDefault="00FB40FF" w:rsidP="00FB40FF">
      <w:pPr>
        <w:spacing w:before="100" w:beforeAutospacing="1" w:afterAutospacing="1" w:line="240" w:lineRule="auto"/>
        <w:jc w:val="both"/>
        <w:rPr>
          <w:rFonts w:ascii="Times New Roman" w:eastAsia="Times New Roman" w:hAnsi="Times New Roman" w:cs="Times New Roman"/>
          <w:szCs w:val="24"/>
        </w:rPr>
      </w:pPr>
      <w:r w:rsidRPr="00FB40FF">
        <w:rPr>
          <w:rFonts w:ascii="Times New Roman" w:eastAsia="Times New Roman" w:hAnsi="Times New Roman" w:cs="Times New Roman"/>
          <w:szCs w:val="24"/>
        </w:rPr>
        <w:t>We stand ready to deepen high-level practical cooperation with Pakistan and be a practitioner in promoting universally beneficial development.</w:t>
      </w:r>
    </w:p>
    <w:p w:rsidR="00FB40FF" w:rsidRPr="00FB40FF" w:rsidRDefault="00FB40FF" w:rsidP="00FB40FF">
      <w:pPr>
        <w:spacing w:before="100" w:beforeAutospacing="1" w:afterAutospacing="1" w:line="240" w:lineRule="auto"/>
        <w:rPr>
          <w:rFonts w:ascii="Times New Roman" w:eastAsia="Times New Roman" w:hAnsi="Times New Roman" w:cs="Times New Roman"/>
          <w:szCs w:val="24"/>
        </w:rPr>
      </w:pPr>
      <w:r w:rsidRPr="00FB40FF">
        <w:rPr>
          <w:rFonts w:ascii="Times New Roman" w:eastAsia="Times New Roman" w:hAnsi="Times New Roman" w:cs="Times New Roman"/>
          <w:b/>
          <w:bCs/>
          <w:szCs w:val="24"/>
        </w:rPr>
        <w:t xml:space="preserve">Jiang </w:t>
      </w:r>
      <w:proofErr w:type="spellStart"/>
      <w:r w:rsidRPr="00FB40FF">
        <w:rPr>
          <w:rFonts w:ascii="Times New Roman" w:eastAsia="Times New Roman" w:hAnsi="Times New Roman" w:cs="Times New Roman"/>
          <w:b/>
          <w:bCs/>
          <w:szCs w:val="24"/>
        </w:rPr>
        <w:t>Zaidong</w:t>
      </w:r>
      <w:proofErr w:type="spellEnd"/>
      <w:r w:rsidRPr="00FB40FF">
        <w:rPr>
          <w:rFonts w:ascii="Times New Roman" w:eastAsia="Times New Roman" w:hAnsi="Times New Roman" w:cs="Times New Roman"/>
          <w:szCs w:val="24"/>
        </w:rPr>
        <w:br/>
        <w:t>The writer is the Chinese Ambassador to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B40F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06B7D"/>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B40F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B40FF"/>
    <w:rPr>
      <w:color w:val="0000FF"/>
      <w:u w:val="single"/>
    </w:rPr>
  </w:style>
  <w:style w:type="paragraph" w:styleId="NormalWeb">
    <w:name w:val="Normal (Web)"/>
    <w:basedOn w:val="Normal"/>
    <w:uiPriority w:val="99"/>
    <w:semiHidden/>
    <w:unhideWhenUsed/>
    <w:rsid w:val="00FB40F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71512300">
      <w:bodyDiv w:val="1"/>
      <w:marLeft w:val="0"/>
      <w:marRight w:val="0"/>
      <w:marTop w:val="0"/>
      <w:marBottom w:val="0"/>
      <w:divBdr>
        <w:top w:val="none" w:sz="0" w:space="0" w:color="auto"/>
        <w:left w:val="none" w:sz="0" w:space="0" w:color="auto"/>
        <w:bottom w:val="none" w:sz="0" w:space="0" w:color="auto"/>
        <w:right w:val="none" w:sz="0" w:space="0" w:color="auto"/>
      </w:divBdr>
      <w:divsChild>
        <w:div w:id="1090196737">
          <w:marLeft w:val="0"/>
          <w:marRight w:val="0"/>
          <w:marTop w:val="0"/>
          <w:marBottom w:val="0"/>
          <w:divBdr>
            <w:top w:val="none" w:sz="0" w:space="0" w:color="auto"/>
            <w:left w:val="none" w:sz="0" w:space="0" w:color="auto"/>
            <w:bottom w:val="none" w:sz="0" w:space="0" w:color="auto"/>
            <w:right w:val="none" w:sz="0" w:space="0" w:color="auto"/>
          </w:divBdr>
        </w:div>
        <w:div w:id="2020618452">
          <w:marLeft w:val="0"/>
          <w:marRight w:val="0"/>
          <w:marTop w:val="0"/>
          <w:marBottom w:val="0"/>
          <w:divBdr>
            <w:top w:val="none" w:sz="0" w:space="0" w:color="auto"/>
            <w:left w:val="none" w:sz="0" w:space="0" w:color="auto"/>
            <w:bottom w:val="none" w:sz="0" w:space="0" w:color="auto"/>
            <w:right w:val="none" w:sz="0" w:space="0" w:color="auto"/>
          </w:divBdr>
          <w:divsChild>
            <w:div w:id="73668649">
              <w:marLeft w:val="0"/>
              <w:marRight w:val="0"/>
              <w:marTop w:val="0"/>
              <w:marBottom w:val="0"/>
              <w:divBdr>
                <w:top w:val="none" w:sz="0" w:space="0" w:color="auto"/>
                <w:left w:val="none" w:sz="0" w:space="0" w:color="auto"/>
                <w:bottom w:val="none" w:sz="0" w:space="0" w:color="auto"/>
                <w:right w:val="none" w:sz="0" w:space="0" w:color="auto"/>
              </w:divBdr>
              <w:divsChild>
                <w:div w:id="623969967">
                  <w:marLeft w:val="0"/>
                  <w:marRight w:val="0"/>
                  <w:marTop w:val="0"/>
                  <w:marBottom w:val="0"/>
                  <w:divBdr>
                    <w:top w:val="none" w:sz="0" w:space="0" w:color="auto"/>
                    <w:left w:val="none" w:sz="0" w:space="0" w:color="auto"/>
                    <w:bottom w:val="none" w:sz="0" w:space="0" w:color="auto"/>
                    <w:right w:val="none" w:sz="0" w:space="0" w:color="auto"/>
                  </w:divBdr>
                  <w:divsChild>
                    <w:div w:id="1219785977">
                      <w:marLeft w:val="0"/>
                      <w:marRight w:val="0"/>
                      <w:marTop w:val="0"/>
                      <w:marBottom w:val="0"/>
                      <w:divBdr>
                        <w:top w:val="none" w:sz="0" w:space="0" w:color="auto"/>
                        <w:left w:val="none" w:sz="0" w:space="0" w:color="auto"/>
                        <w:bottom w:val="none" w:sz="0" w:space="0" w:color="auto"/>
                        <w:right w:val="none" w:sz="0" w:space="0" w:color="auto"/>
                      </w:divBdr>
                      <w:divsChild>
                        <w:div w:id="1353802843">
                          <w:marLeft w:val="0"/>
                          <w:marRight w:val="0"/>
                          <w:marTop w:val="0"/>
                          <w:marBottom w:val="0"/>
                          <w:divBdr>
                            <w:top w:val="none" w:sz="0" w:space="0" w:color="auto"/>
                            <w:left w:val="none" w:sz="0" w:space="0" w:color="auto"/>
                            <w:bottom w:val="none" w:sz="0" w:space="0" w:color="auto"/>
                            <w:right w:val="none" w:sz="0" w:space="0" w:color="auto"/>
                          </w:divBdr>
                        </w:div>
                        <w:div w:id="406075034">
                          <w:marLeft w:val="0"/>
                          <w:marRight w:val="0"/>
                          <w:marTop w:val="0"/>
                          <w:marBottom w:val="0"/>
                          <w:divBdr>
                            <w:top w:val="none" w:sz="0" w:space="0" w:color="auto"/>
                            <w:left w:val="none" w:sz="0" w:space="0" w:color="auto"/>
                            <w:bottom w:val="none" w:sz="0" w:space="0" w:color="auto"/>
                            <w:right w:val="none" w:sz="0" w:space="0" w:color="auto"/>
                          </w:divBdr>
                        </w:div>
                        <w:div w:id="10991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91912">
          <w:marLeft w:val="0"/>
          <w:marRight w:val="0"/>
          <w:marTop w:val="0"/>
          <w:marBottom w:val="0"/>
          <w:divBdr>
            <w:top w:val="none" w:sz="0" w:space="0" w:color="auto"/>
            <w:left w:val="none" w:sz="0" w:space="0" w:color="auto"/>
            <w:bottom w:val="none" w:sz="0" w:space="0" w:color="auto"/>
            <w:right w:val="none" w:sz="0" w:space="0" w:color="auto"/>
          </w:divBdr>
          <w:divsChild>
            <w:div w:id="1087533998">
              <w:marLeft w:val="0"/>
              <w:marRight w:val="0"/>
              <w:marTop w:val="0"/>
              <w:marBottom w:val="0"/>
              <w:divBdr>
                <w:top w:val="none" w:sz="0" w:space="0" w:color="auto"/>
                <w:left w:val="none" w:sz="0" w:space="0" w:color="auto"/>
                <w:bottom w:val="none" w:sz="0" w:space="0" w:color="auto"/>
                <w:right w:val="none" w:sz="0" w:space="0" w:color="auto"/>
              </w:divBdr>
              <w:divsChild>
                <w:div w:id="1620991560">
                  <w:marLeft w:val="0"/>
                  <w:marRight w:val="0"/>
                  <w:marTop w:val="0"/>
                  <w:marBottom w:val="0"/>
                  <w:divBdr>
                    <w:top w:val="none" w:sz="0" w:space="0" w:color="auto"/>
                    <w:left w:val="none" w:sz="0" w:space="0" w:color="auto"/>
                    <w:bottom w:val="none" w:sz="0" w:space="0" w:color="auto"/>
                    <w:right w:val="none" w:sz="0" w:space="0" w:color="auto"/>
                  </w:divBdr>
                  <w:divsChild>
                    <w:div w:id="1101223321">
                      <w:marLeft w:val="0"/>
                      <w:marRight w:val="0"/>
                      <w:marTop w:val="0"/>
                      <w:marBottom w:val="0"/>
                      <w:divBdr>
                        <w:top w:val="none" w:sz="0" w:space="0" w:color="auto"/>
                        <w:left w:val="none" w:sz="0" w:space="0" w:color="auto"/>
                        <w:bottom w:val="none" w:sz="0" w:space="0" w:color="auto"/>
                        <w:right w:val="none" w:sz="0" w:space="0" w:color="auto"/>
                      </w:divBdr>
                    </w:div>
                  </w:divsChild>
                </w:div>
                <w:div w:id="1790735139">
                  <w:marLeft w:val="0"/>
                  <w:marRight w:val="0"/>
                  <w:marTop w:val="0"/>
                  <w:marBottom w:val="0"/>
                  <w:divBdr>
                    <w:top w:val="none" w:sz="0" w:space="0" w:color="auto"/>
                    <w:left w:val="none" w:sz="0" w:space="0" w:color="auto"/>
                    <w:bottom w:val="none" w:sz="0" w:space="0" w:color="auto"/>
                    <w:right w:val="none" w:sz="0" w:space="0" w:color="auto"/>
                  </w:divBdr>
                  <w:divsChild>
                    <w:div w:id="212543900">
                      <w:marLeft w:val="0"/>
                      <w:marRight w:val="0"/>
                      <w:marTop w:val="0"/>
                      <w:marBottom w:val="0"/>
                      <w:divBdr>
                        <w:top w:val="none" w:sz="0" w:space="0" w:color="auto"/>
                        <w:left w:val="none" w:sz="0" w:space="0" w:color="auto"/>
                        <w:bottom w:val="none" w:sz="0" w:space="0" w:color="auto"/>
                        <w:right w:val="none" w:sz="0" w:space="0" w:color="auto"/>
                      </w:divBdr>
                    </w:div>
                  </w:divsChild>
                </w:div>
                <w:div w:id="1131826234">
                  <w:marLeft w:val="0"/>
                  <w:marRight w:val="0"/>
                  <w:marTop w:val="0"/>
                  <w:marBottom w:val="0"/>
                  <w:divBdr>
                    <w:top w:val="none" w:sz="0" w:space="0" w:color="auto"/>
                    <w:left w:val="none" w:sz="0" w:space="0" w:color="auto"/>
                    <w:bottom w:val="none" w:sz="0" w:space="0" w:color="auto"/>
                    <w:right w:val="none" w:sz="0" w:space="0" w:color="auto"/>
                  </w:divBdr>
                  <w:divsChild>
                    <w:div w:id="1036660527">
                      <w:marLeft w:val="0"/>
                      <w:marRight w:val="0"/>
                      <w:marTop w:val="0"/>
                      <w:marBottom w:val="0"/>
                      <w:divBdr>
                        <w:top w:val="none" w:sz="0" w:space="0" w:color="auto"/>
                        <w:left w:val="none" w:sz="0" w:space="0" w:color="auto"/>
                        <w:bottom w:val="none" w:sz="0" w:space="0" w:color="auto"/>
                        <w:right w:val="none" w:sz="0" w:space="0" w:color="auto"/>
                      </w:divBdr>
                    </w:div>
                  </w:divsChild>
                </w:div>
                <w:div w:id="864441565">
                  <w:marLeft w:val="0"/>
                  <w:marRight w:val="0"/>
                  <w:marTop w:val="0"/>
                  <w:marBottom w:val="0"/>
                  <w:divBdr>
                    <w:top w:val="none" w:sz="0" w:space="0" w:color="auto"/>
                    <w:left w:val="none" w:sz="0" w:space="0" w:color="auto"/>
                    <w:bottom w:val="none" w:sz="0" w:space="0" w:color="auto"/>
                    <w:right w:val="none" w:sz="0" w:space="0" w:color="auto"/>
                  </w:divBdr>
                  <w:divsChild>
                    <w:div w:id="19435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jiang-zaid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1337</Words>
  <Characters>7626</Characters>
  <Application>Microsoft Office Word</Application>
  <DocSecurity>0</DocSecurity>
  <Lines>63</Lines>
  <Paragraphs>17</Paragraphs>
  <ScaleCrop>false</ScaleCrop>
  <Company>Grizli777</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2025-11-05T10:06:00Z</dcterms:created>
  <dcterms:modified xsi:type="dcterms:W3CDTF">2025-11-05T10:07:00Z</dcterms:modified>
</cp:coreProperties>
</file>