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1C8" w:rsidRPr="004A31C8" w:rsidRDefault="004A31C8" w:rsidP="004A31C8">
      <w:pPr>
        <w:spacing w:before="100" w:beforeAutospacing="1" w:after="100" w:afterAutospacing="1"/>
        <w:ind w:firstLine="0"/>
        <w:jc w:val="left"/>
        <w:outlineLvl w:val="1"/>
        <w:rPr>
          <w:rFonts w:ascii="Times New Roman" w:eastAsia="Times New Roman" w:hAnsi="Times New Roman" w:cs="Times New Roman"/>
          <w:b/>
          <w:bCs/>
          <w:sz w:val="36"/>
          <w:szCs w:val="36"/>
        </w:rPr>
      </w:pPr>
      <w:r w:rsidRPr="004A31C8">
        <w:rPr>
          <w:rFonts w:ascii="Times New Roman" w:eastAsia="Times New Roman" w:hAnsi="Times New Roman" w:cs="Times New Roman"/>
          <w:b/>
          <w:bCs/>
          <w:sz w:val="36"/>
          <w:szCs w:val="36"/>
        </w:rPr>
        <w:fldChar w:fldCharType="begin"/>
      </w:r>
      <w:r w:rsidRPr="004A31C8">
        <w:rPr>
          <w:rFonts w:ascii="Times New Roman" w:eastAsia="Times New Roman" w:hAnsi="Times New Roman" w:cs="Times New Roman"/>
          <w:b/>
          <w:bCs/>
          <w:sz w:val="36"/>
          <w:szCs w:val="36"/>
        </w:rPr>
        <w:instrText xml:space="preserve"> HYPERLINK "https://www.dawn.com/news/1819766/minerals-economy" </w:instrText>
      </w:r>
      <w:r w:rsidRPr="004A31C8">
        <w:rPr>
          <w:rFonts w:ascii="Times New Roman" w:eastAsia="Times New Roman" w:hAnsi="Times New Roman" w:cs="Times New Roman"/>
          <w:b/>
          <w:bCs/>
          <w:sz w:val="36"/>
          <w:szCs w:val="36"/>
        </w:rPr>
        <w:fldChar w:fldCharType="separate"/>
      </w:r>
      <w:r w:rsidRPr="004A31C8">
        <w:rPr>
          <w:rFonts w:ascii="Times New Roman" w:eastAsia="Times New Roman" w:hAnsi="Times New Roman" w:cs="Times New Roman"/>
          <w:b/>
          <w:bCs/>
          <w:color w:val="0000FF"/>
          <w:sz w:val="36"/>
          <w:szCs w:val="36"/>
          <w:u w:val="single"/>
        </w:rPr>
        <w:t xml:space="preserve">Minerals economy </w:t>
      </w:r>
      <w:r w:rsidRPr="004A31C8">
        <w:rPr>
          <w:rFonts w:ascii="Times New Roman" w:eastAsia="Times New Roman" w:hAnsi="Times New Roman" w:cs="Times New Roman"/>
          <w:b/>
          <w:bCs/>
          <w:sz w:val="36"/>
          <w:szCs w:val="36"/>
        </w:rPr>
        <w:fldChar w:fldCharType="end"/>
      </w:r>
    </w:p>
    <w:p w:rsidR="004A31C8" w:rsidRPr="004A31C8" w:rsidRDefault="004A31C8" w:rsidP="004A31C8">
      <w:pPr>
        <w:ind w:firstLine="0"/>
        <w:jc w:val="left"/>
        <w:rPr>
          <w:rFonts w:ascii="Times New Roman" w:eastAsia="Times New Roman" w:hAnsi="Times New Roman" w:cs="Times New Roman"/>
          <w:sz w:val="24"/>
          <w:szCs w:val="24"/>
        </w:rPr>
      </w:pPr>
      <w:hyperlink r:id="rId4" w:history="1">
        <w:proofErr w:type="spellStart"/>
        <w:r w:rsidRPr="004A31C8">
          <w:rPr>
            <w:rFonts w:ascii="Times New Roman" w:eastAsia="Times New Roman" w:hAnsi="Times New Roman" w:cs="Times New Roman"/>
            <w:color w:val="0000FF"/>
            <w:sz w:val="24"/>
            <w:szCs w:val="24"/>
            <w:u w:val="single"/>
          </w:rPr>
          <w:t>Umer</w:t>
        </w:r>
        <w:proofErr w:type="spellEnd"/>
        <w:r w:rsidRPr="004A31C8">
          <w:rPr>
            <w:rFonts w:ascii="Times New Roman" w:eastAsia="Times New Roman" w:hAnsi="Times New Roman" w:cs="Times New Roman"/>
            <w:color w:val="0000FF"/>
            <w:sz w:val="24"/>
            <w:szCs w:val="24"/>
            <w:u w:val="single"/>
          </w:rPr>
          <w:t xml:space="preserve"> </w:t>
        </w:r>
        <w:proofErr w:type="spellStart"/>
        <w:r w:rsidRPr="004A31C8">
          <w:rPr>
            <w:rFonts w:ascii="Times New Roman" w:eastAsia="Times New Roman" w:hAnsi="Times New Roman" w:cs="Times New Roman"/>
            <w:color w:val="0000FF"/>
            <w:sz w:val="24"/>
            <w:szCs w:val="24"/>
            <w:u w:val="single"/>
          </w:rPr>
          <w:t>Farooq</w:t>
        </w:r>
        <w:proofErr w:type="spellEnd"/>
      </w:hyperlink>
      <w:r w:rsidRPr="004A31C8">
        <w:rPr>
          <w:rFonts w:ascii="Times New Roman" w:eastAsia="Times New Roman" w:hAnsi="Times New Roman" w:cs="Times New Roman"/>
          <w:sz w:val="24"/>
          <w:szCs w:val="24"/>
        </w:rPr>
        <w:t xml:space="preserve"> Published March 7, 2024 Updated 2 days ago </w:t>
      </w:r>
    </w:p>
    <w:p w:rsidR="004A31C8" w:rsidRPr="004A31C8" w:rsidRDefault="004A31C8" w:rsidP="004A31C8">
      <w:pPr>
        <w:spacing w:before="100" w:beforeAutospacing="1" w:after="100" w:afterAutospacing="1"/>
        <w:ind w:firstLine="0"/>
        <w:jc w:val="left"/>
        <w:rPr>
          <w:rFonts w:ascii="Times New Roman" w:eastAsia="Times New Roman" w:hAnsi="Times New Roman" w:cs="Times New Roman"/>
          <w:sz w:val="24"/>
          <w:szCs w:val="24"/>
        </w:rPr>
      </w:pPr>
      <w:r w:rsidRPr="004A31C8">
        <w:rPr>
          <w:rFonts w:ascii="Times New Roman" w:eastAsia="Times New Roman" w:hAnsi="Times New Roman" w:cs="Times New Roman"/>
          <w:sz w:val="24"/>
          <w:szCs w:val="24"/>
        </w:rPr>
        <w:t xml:space="preserve">AS the dust settles from the recent elections and the formation of government, it’s clear that the previous coalition is taking the reins of power. In their limited previous term, </w:t>
      </w:r>
      <w:proofErr w:type="spellStart"/>
      <w:r w:rsidRPr="004A31C8">
        <w:rPr>
          <w:rFonts w:ascii="Times New Roman" w:eastAsia="Times New Roman" w:hAnsi="Times New Roman" w:cs="Times New Roman"/>
          <w:sz w:val="24"/>
          <w:szCs w:val="24"/>
        </w:rPr>
        <w:t>Shehbaz</w:t>
      </w:r>
      <w:proofErr w:type="spellEnd"/>
      <w:r w:rsidRPr="004A31C8">
        <w:rPr>
          <w:rFonts w:ascii="Times New Roman" w:eastAsia="Times New Roman" w:hAnsi="Times New Roman" w:cs="Times New Roman"/>
          <w:sz w:val="24"/>
          <w:szCs w:val="24"/>
        </w:rPr>
        <w:t xml:space="preserve"> Sharif and his cabinet highlighted Pakistan’s mineral resources — (over)estimated at $6 trillion — as the linchpin of the country’s economic revival. The ambition aligns with the global race for green energy transition that has seen a rise in mining activities globally. However, having mineral resources does not suffice; the focus is on navigating a complex and competitive global mining landscape.</w:t>
      </w:r>
    </w:p>
    <w:p w:rsidR="004A31C8" w:rsidRPr="004A31C8" w:rsidRDefault="004A31C8" w:rsidP="004A31C8">
      <w:pPr>
        <w:spacing w:before="100" w:beforeAutospacing="1" w:after="100" w:afterAutospacing="1"/>
        <w:ind w:firstLine="0"/>
        <w:jc w:val="left"/>
        <w:rPr>
          <w:rFonts w:ascii="Times New Roman" w:eastAsia="Times New Roman" w:hAnsi="Times New Roman" w:cs="Times New Roman"/>
          <w:sz w:val="24"/>
          <w:szCs w:val="24"/>
        </w:rPr>
      </w:pPr>
      <w:r w:rsidRPr="004A31C8">
        <w:rPr>
          <w:rFonts w:ascii="Times New Roman" w:eastAsia="Times New Roman" w:hAnsi="Times New Roman" w:cs="Times New Roman"/>
          <w:sz w:val="24"/>
          <w:szCs w:val="24"/>
        </w:rPr>
        <w:t xml:space="preserve">It takes decades to convert mineral deposits into a mine. Patience is </w:t>
      </w:r>
      <w:proofErr w:type="gramStart"/>
      <w:r w:rsidRPr="004A31C8">
        <w:rPr>
          <w:rFonts w:ascii="Times New Roman" w:eastAsia="Times New Roman" w:hAnsi="Times New Roman" w:cs="Times New Roman"/>
          <w:sz w:val="24"/>
          <w:szCs w:val="24"/>
        </w:rPr>
        <w:t>key</w:t>
      </w:r>
      <w:proofErr w:type="gramEnd"/>
      <w:r w:rsidRPr="004A31C8">
        <w:rPr>
          <w:rFonts w:ascii="Times New Roman" w:eastAsia="Times New Roman" w:hAnsi="Times New Roman" w:cs="Times New Roman"/>
          <w:sz w:val="24"/>
          <w:szCs w:val="24"/>
        </w:rPr>
        <w:t xml:space="preserve"> in the economic ecosystem of mining. </w:t>
      </w:r>
      <w:proofErr w:type="gramStart"/>
      <w:r w:rsidRPr="004A31C8">
        <w:rPr>
          <w:rFonts w:ascii="Times New Roman" w:eastAsia="Times New Roman" w:hAnsi="Times New Roman" w:cs="Times New Roman"/>
          <w:sz w:val="24"/>
          <w:szCs w:val="24"/>
        </w:rPr>
        <w:t>The identification of ‘critical minerals’ stands at the forefront of strategic resource management.</w:t>
      </w:r>
      <w:proofErr w:type="gramEnd"/>
      <w:r w:rsidRPr="004A31C8">
        <w:rPr>
          <w:rFonts w:ascii="Times New Roman" w:eastAsia="Times New Roman" w:hAnsi="Times New Roman" w:cs="Times New Roman"/>
          <w:sz w:val="24"/>
          <w:szCs w:val="24"/>
        </w:rPr>
        <w:t xml:space="preserve"> All mining-centric economies regularly update their list of critical minerals that reflects the shifting sands of economic, strategic, and technological priorities. Does Pakistan have a list of priority minerals? </w:t>
      </w:r>
      <w:proofErr w:type="gramStart"/>
      <w:r w:rsidRPr="004A31C8">
        <w:rPr>
          <w:rFonts w:ascii="Times New Roman" w:eastAsia="Times New Roman" w:hAnsi="Times New Roman" w:cs="Times New Roman"/>
          <w:sz w:val="24"/>
          <w:szCs w:val="24"/>
        </w:rPr>
        <w:t>No, not at this point.</w:t>
      </w:r>
      <w:proofErr w:type="gramEnd"/>
    </w:p>
    <w:p w:rsidR="004A31C8" w:rsidRPr="004A31C8" w:rsidRDefault="004A31C8" w:rsidP="004A31C8">
      <w:pPr>
        <w:spacing w:before="100" w:beforeAutospacing="1" w:after="100" w:afterAutospacing="1"/>
        <w:ind w:firstLine="0"/>
        <w:jc w:val="left"/>
        <w:rPr>
          <w:rFonts w:ascii="Times New Roman" w:eastAsia="Times New Roman" w:hAnsi="Times New Roman" w:cs="Times New Roman"/>
          <w:sz w:val="24"/>
          <w:szCs w:val="24"/>
        </w:rPr>
      </w:pPr>
      <w:r w:rsidRPr="004A31C8">
        <w:rPr>
          <w:rFonts w:ascii="Times New Roman" w:eastAsia="Times New Roman" w:hAnsi="Times New Roman" w:cs="Times New Roman"/>
          <w:sz w:val="24"/>
          <w:szCs w:val="24"/>
        </w:rPr>
        <w:t xml:space="preserve">For Pakistan to </w:t>
      </w:r>
      <w:proofErr w:type="gramStart"/>
      <w:r w:rsidRPr="004A31C8">
        <w:rPr>
          <w:rFonts w:ascii="Times New Roman" w:eastAsia="Times New Roman" w:hAnsi="Times New Roman" w:cs="Times New Roman"/>
          <w:sz w:val="24"/>
          <w:szCs w:val="24"/>
        </w:rPr>
        <w:t>rise</w:t>
      </w:r>
      <w:proofErr w:type="gramEnd"/>
      <w:r w:rsidRPr="004A31C8">
        <w:rPr>
          <w:rFonts w:ascii="Times New Roman" w:eastAsia="Times New Roman" w:hAnsi="Times New Roman" w:cs="Times New Roman"/>
          <w:sz w:val="24"/>
          <w:szCs w:val="24"/>
        </w:rPr>
        <w:t xml:space="preserve"> in the mining sector, an essential step involves determining which minerals hold the greatest value and potential. Once that has been done, the new government will need to design a comprehensive policy to cover the entire minerals value chain. This would include </w:t>
      </w:r>
      <w:proofErr w:type="spellStart"/>
      <w:r w:rsidRPr="004A31C8">
        <w:rPr>
          <w:rFonts w:ascii="Times New Roman" w:eastAsia="Times New Roman" w:hAnsi="Times New Roman" w:cs="Times New Roman"/>
          <w:sz w:val="24"/>
          <w:szCs w:val="24"/>
        </w:rPr>
        <w:t>i</w:t>
      </w:r>
      <w:proofErr w:type="spellEnd"/>
      <w:r w:rsidRPr="004A31C8">
        <w:rPr>
          <w:rFonts w:ascii="Times New Roman" w:eastAsia="Times New Roman" w:hAnsi="Times New Roman" w:cs="Times New Roman"/>
          <w:sz w:val="24"/>
          <w:szCs w:val="24"/>
        </w:rPr>
        <w:t>) upstream — the exploration and extraction of minerals; ii) midstream — processing and refining; and iii) downstream — manufacturing the products for the end-user. Overlooking a single piece of this chain could derail the anticipated outcomes for the entire sector.</w:t>
      </w:r>
    </w:p>
    <w:p w:rsidR="004A31C8" w:rsidRPr="004A31C8" w:rsidRDefault="004A31C8" w:rsidP="004A31C8">
      <w:pPr>
        <w:spacing w:before="100" w:beforeAutospacing="1" w:after="100" w:afterAutospacing="1"/>
        <w:ind w:firstLine="0"/>
        <w:jc w:val="left"/>
        <w:rPr>
          <w:rFonts w:ascii="Times New Roman" w:eastAsia="Times New Roman" w:hAnsi="Times New Roman" w:cs="Times New Roman"/>
          <w:sz w:val="24"/>
          <w:szCs w:val="24"/>
        </w:rPr>
      </w:pPr>
      <w:r w:rsidRPr="004A31C8">
        <w:rPr>
          <w:rFonts w:ascii="Times New Roman" w:eastAsia="Times New Roman" w:hAnsi="Times New Roman" w:cs="Times New Roman"/>
          <w:sz w:val="24"/>
          <w:szCs w:val="24"/>
        </w:rPr>
        <w:t xml:space="preserve">The reliance on domestic capital is important for national prosperity; however, mining is an industry where initiatives to attract the interest of global investors are compulsory. The successful revival of the </w:t>
      </w:r>
      <w:proofErr w:type="spellStart"/>
      <w:r w:rsidRPr="004A31C8">
        <w:rPr>
          <w:rFonts w:ascii="Times New Roman" w:eastAsia="Times New Roman" w:hAnsi="Times New Roman" w:cs="Times New Roman"/>
          <w:sz w:val="24"/>
          <w:szCs w:val="24"/>
        </w:rPr>
        <w:t>Reko</w:t>
      </w:r>
      <w:proofErr w:type="spellEnd"/>
      <w:r w:rsidRPr="004A31C8">
        <w:rPr>
          <w:rFonts w:ascii="Times New Roman" w:eastAsia="Times New Roman" w:hAnsi="Times New Roman" w:cs="Times New Roman"/>
          <w:sz w:val="24"/>
          <w:szCs w:val="24"/>
        </w:rPr>
        <w:t xml:space="preserve"> </w:t>
      </w:r>
      <w:proofErr w:type="spellStart"/>
      <w:r w:rsidRPr="004A31C8">
        <w:rPr>
          <w:rFonts w:ascii="Times New Roman" w:eastAsia="Times New Roman" w:hAnsi="Times New Roman" w:cs="Times New Roman"/>
          <w:sz w:val="24"/>
          <w:szCs w:val="24"/>
        </w:rPr>
        <w:t>Diq</w:t>
      </w:r>
      <w:proofErr w:type="spellEnd"/>
      <w:r w:rsidRPr="004A31C8">
        <w:rPr>
          <w:rFonts w:ascii="Times New Roman" w:eastAsia="Times New Roman" w:hAnsi="Times New Roman" w:cs="Times New Roman"/>
          <w:sz w:val="24"/>
          <w:szCs w:val="24"/>
        </w:rPr>
        <w:t xml:space="preserve"> project shines as the country’s beacon of hope in this area. Apart from that, the establishment of a new federal initiative, the Special Investment Facilitation Council, to de-risk the project investment is important: however, the settlement of the </w:t>
      </w:r>
      <w:proofErr w:type="spellStart"/>
      <w:r w:rsidRPr="004A31C8">
        <w:rPr>
          <w:rFonts w:ascii="Times New Roman" w:eastAsia="Times New Roman" w:hAnsi="Times New Roman" w:cs="Times New Roman"/>
          <w:sz w:val="24"/>
          <w:szCs w:val="24"/>
        </w:rPr>
        <w:t>Reko</w:t>
      </w:r>
      <w:proofErr w:type="spellEnd"/>
      <w:r w:rsidRPr="004A31C8">
        <w:rPr>
          <w:rFonts w:ascii="Times New Roman" w:eastAsia="Times New Roman" w:hAnsi="Times New Roman" w:cs="Times New Roman"/>
          <w:sz w:val="24"/>
          <w:szCs w:val="24"/>
        </w:rPr>
        <w:t xml:space="preserve"> </w:t>
      </w:r>
      <w:proofErr w:type="spellStart"/>
      <w:r w:rsidRPr="004A31C8">
        <w:rPr>
          <w:rFonts w:ascii="Times New Roman" w:eastAsia="Times New Roman" w:hAnsi="Times New Roman" w:cs="Times New Roman"/>
          <w:sz w:val="24"/>
          <w:szCs w:val="24"/>
        </w:rPr>
        <w:t>Diq</w:t>
      </w:r>
      <w:proofErr w:type="spellEnd"/>
      <w:r w:rsidRPr="004A31C8">
        <w:rPr>
          <w:rFonts w:ascii="Times New Roman" w:eastAsia="Times New Roman" w:hAnsi="Times New Roman" w:cs="Times New Roman"/>
          <w:sz w:val="24"/>
          <w:szCs w:val="24"/>
        </w:rPr>
        <w:t xml:space="preserve"> project through international arbitration and legislative support remains a cautionary indicator for foreign investors. It is anticipated that the SIFC will be able to prevent such events and act as a pivotal concierge service for future mining projects in the country. An enhanced mandate for the SIFC must guide both the federal and provincial regulatory regimes in terms of facilitation in this challenging area.</w:t>
      </w:r>
    </w:p>
    <w:p w:rsidR="004A31C8" w:rsidRPr="004A31C8" w:rsidRDefault="004A31C8" w:rsidP="004A31C8">
      <w:pPr>
        <w:spacing w:beforeAutospacing="1" w:afterAutospacing="1"/>
        <w:ind w:firstLine="0"/>
        <w:jc w:val="left"/>
        <w:rPr>
          <w:rFonts w:ascii="Times New Roman" w:eastAsia="Times New Roman" w:hAnsi="Times New Roman" w:cs="Times New Roman"/>
          <w:sz w:val="24"/>
          <w:szCs w:val="24"/>
        </w:rPr>
      </w:pPr>
      <w:r w:rsidRPr="004A31C8">
        <w:rPr>
          <w:rFonts w:ascii="Times New Roman" w:eastAsia="Times New Roman" w:hAnsi="Times New Roman" w:cs="Times New Roman"/>
          <w:sz w:val="24"/>
          <w:szCs w:val="24"/>
        </w:rPr>
        <w:t>We want to develop the whole value chain of minerals.</w:t>
      </w:r>
    </w:p>
    <w:p w:rsidR="004A31C8" w:rsidRPr="004A31C8" w:rsidRDefault="004A31C8" w:rsidP="004A31C8">
      <w:pPr>
        <w:spacing w:before="100" w:beforeAutospacing="1" w:after="100" w:afterAutospacing="1"/>
        <w:ind w:firstLine="0"/>
        <w:jc w:val="left"/>
        <w:rPr>
          <w:rFonts w:ascii="Times New Roman" w:eastAsia="Times New Roman" w:hAnsi="Times New Roman" w:cs="Times New Roman"/>
          <w:sz w:val="24"/>
          <w:szCs w:val="24"/>
        </w:rPr>
      </w:pPr>
      <w:r w:rsidRPr="004A31C8">
        <w:rPr>
          <w:rFonts w:ascii="Times New Roman" w:eastAsia="Times New Roman" w:hAnsi="Times New Roman" w:cs="Times New Roman"/>
          <w:sz w:val="24"/>
          <w:szCs w:val="24"/>
        </w:rPr>
        <w:t xml:space="preserve">At the heart of every mining </w:t>
      </w:r>
      <w:proofErr w:type="spellStart"/>
      <w:r w:rsidRPr="004A31C8">
        <w:rPr>
          <w:rFonts w:ascii="Times New Roman" w:eastAsia="Times New Roman" w:hAnsi="Times New Roman" w:cs="Times New Roman"/>
          <w:sz w:val="24"/>
          <w:szCs w:val="24"/>
        </w:rPr>
        <w:t>endeavour</w:t>
      </w:r>
      <w:proofErr w:type="spellEnd"/>
      <w:r w:rsidRPr="004A31C8">
        <w:rPr>
          <w:rFonts w:ascii="Times New Roman" w:eastAsia="Times New Roman" w:hAnsi="Times New Roman" w:cs="Times New Roman"/>
          <w:sz w:val="24"/>
          <w:szCs w:val="24"/>
        </w:rPr>
        <w:t xml:space="preserve"> lies a stark reality: most projects fade away in the exploration phase, never reaching the stage of operation, let alone fruition. We are standing at the </w:t>
      </w:r>
      <w:r w:rsidRPr="004A31C8">
        <w:rPr>
          <w:rFonts w:ascii="Times New Roman" w:eastAsia="Times New Roman" w:hAnsi="Times New Roman" w:cs="Times New Roman"/>
          <w:sz w:val="24"/>
          <w:szCs w:val="24"/>
        </w:rPr>
        <w:lastRenderedPageBreak/>
        <w:t xml:space="preserve">starting line. Let us value the economy of the </w:t>
      </w:r>
      <w:proofErr w:type="spellStart"/>
      <w:r w:rsidRPr="004A31C8">
        <w:rPr>
          <w:rFonts w:ascii="Times New Roman" w:eastAsia="Times New Roman" w:hAnsi="Times New Roman" w:cs="Times New Roman"/>
          <w:sz w:val="24"/>
          <w:szCs w:val="24"/>
        </w:rPr>
        <w:t>Reko</w:t>
      </w:r>
      <w:proofErr w:type="spellEnd"/>
      <w:r w:rsidRPr="004A31C8">
        <w:rPr>
          <w:rFonts w:ascii="Times New Roman" w:eastAsia="Times New Roman" w:hAnsi="Times New Roman" w:cs="Times New Roman"/>
          <w:sz w:val="24"/>
          <w:szCs w:val="24"/>
        </w:rPr>
        <w:t xml:space="preserve"> </w:t>
      </w:r>
      <w:proofErr w:type="spellStart"/>
      <w:r w:rsidRPr="004A31C8">
        <w:rPr>
          <w:rFonts w:ascii="Times New Roman" w:eastAsia="Times New Roman" w:hAnsi="Times New Roman" w:cs="Times New Roman"/>
          <w:sz w:val="24"/>
          <w:szCs w:val="24"/>
        </w:rPr>
        <w:t>Diq</w:t>
      </w:r>
      <w:proofErr w:type="spellEnd"/>
      <w:r w:rsidRPr="004A31C8">
        <w:rPr>
          <w:rFonts w:ascii="Times New Roman" w:eastAsia="Times New Roman" w:hAnsi="Times New Roman" w:cs="Times New Roman"/>
          <w:sz w:val="24"/>
          <w:szCs w:val="24"/>
        </w:rPr>
        <w:t xml:space="preserve"> project. Figures may vary, with some estimates of the project deposits at over $100 billion — keeping today’s prices in view. The project, with its promise of an aggregate turnover and exports of above $2bn per year, 7,000 jobs during the peak construction phase, and a staggering annual output of 80 million </w:t>
      </w:r>
      <w:proofErr w:type="spellStart"/>
      <w:r w:rsidRPr="004A31C8">
        <w:rPr>
          <w:rFonts w:ascii="Times New Roman" w:eastAsia="Times New Roman" w:hAnsi="Times New Roman" w:cs="Times New Roman"/>
          <w:sz w:val="24"/>
          <w:szCs w:val="24"/>
        </w:rPr>
        <w:t>tonnes</w:t>
      </w:r>
      <w:proofErr w:type="spellEnd"/>
      <w:r w:rsidRPr="004A31C8">
        <w:rPr>
          <w:rFonts w:ascii="Times New Roman" w:eastAsia="Times New Roman" w:hAnsi="Times New Roman" w:cs="Times New Roman"/>
          <w:sz w:val="24"/>
          <w:szCs w:val="24"/>
        </w:rPr>
        <w:t xml:space="preserve"> of gold and copper concentrate, paints a picture of opportunity that invites foreign interest. This comes with a projected $7bn infusion of — mainly foreign — investment, with over $250m already poured into exploration and feasibility studies. These numbers don’t only speak to the potential of </w:t>
      </w:r>
      <w:proofErr w:type="spellStart"/>
      <w:r w:rsidRPr="004A31C8">
        <w:rPr>
          <w:rFonts w:ascii="Times New Roman" w:eastAsia="Times New Roman" w:hAnsi="Times New Roman" w:cs="Times New Roman"/>
          <w:sz w:val="24"/>
          <w:szCs w:val="24"/>
        </w:rPr>
        <w:t>Reko</w:t>
      </w:r>
      <w:proofErr w:type="spellEnd"/>
      <w:r w:rsidRPr="004A31C8">
        <w:rPr>
          <w:rFonts w:ascii="Times New Roman" w:eastAsia="Times New Roman" w:hAnsi="Times New Roman" w:cs="Times New Roman"/>
          <w:sz w:val="24"/>
          <w:szCs w:val="24"/>
        </w:rPr>
        <w:t xml:space="preserve"> </w:t>
      </w:r>
      <w:proofErr w:type="spellStart"/>
      <w:r w:rsidRPr="004A31C8">
        <w:rPr>
          <w:rFonts w:ascii="Times New Roman" w:eastAsia="Times New Roman" w:hAnsi="Times New Roman" w:cs="Times New Roman"/>
          <w:sz w:val="24"/>
          <w:szCs w:val="24"/>
        </w:rPr>
        <w:t>Diq</w:t>
      </w:r>
      <w:proofErr w:type="spellEnd"/>
      <w:r w:rsidRPr="004A31C8">
        <w:rPr>
          <w:rFonts w:ascii="Times New Roman" w:eastAsia="Times New Roman" w:hAnsi="Times New Roman" w:cs="Times New Roman"/>
          <w:sz w:val="24"/>
          <w:szCs w:val="24"/>
        </w:rPr>
        <w:t xml:space="preserve"> project and </w:t>
      </w:r>
      <w:proofErr w:type="gramStart"/>
      <w:r w:rsidRPr="004A31C8">
        <w:rPr>
          <w:rFonts w:ascii="Times New Roman" w:eastAsia="Times New Roman" w:hAnsi="Times New Roman" w:cs="Times New Roman"/>
          <w:sz w:val="24"/>
          <w:szCs w:val="24"/>
        </w:rPr>
        <w:t>mining,</w:t>
      </w:r>
      <w:proofErr w:type="gramEnd"/>
      <w:r w:rsidRPr="004A31C8">
        <w:rPr>
          <w:rFonts w:ascii="Times New Roman" w:eastAsia="Times New Roman" w:hAnsi="Times New Roman" w:cs="Times New Roman"/>
          <w:sz w:val="24"/>
          <w:szCs w:val="24"/>
        </w:rPr>
        <w:t xml:space="preserve"> they also whisper of prosperity and invite foreign interest in other minerals.</w:t>
      </w:r>
    </w:p>
    <w:p w:rsidR="004A31C8" w:rsidRPr="004A31C8" w:rsidRDefault="004A31C8" w:rsidP="004A31C8">
      <w:pPr>
        <w:spacing w:before="100" w:beforeAutospacing="1" w:after="100" w:afterAutospacing="1"/>
        <w:ind w:firstLine="0"/>
        <w:jc w:val="left"/>
        <w:rPr>
          <w:rFonts w:ascii="Times New Roman" w:eastAsia="Times New Roman" w:hAnsi="Times New Roman" w:cs="Times New Roman"/>
          <w:sz w:val="24"/>
          <w:szCs w:val="24"/>
        </w:rPr>
      </w:pPr>
      <w:r w:rsidRPr="004A31C8">
        <w:rPr>
          <w:rFonts w:ascii="Times New Roman" w:eastAsia="Times New Roman" w:hAnsi="Times New Roman" w:cs="Times New Roman"/>
          <w:sz w:val="24"/>
          <w:szCs w:val="24"/>
        </w:rPr>
        <w:t xml:space="preserve">Exaggeration and overestimation of deposits tend to bring dire consequences that can result in regional grievances. The recent discoveries of high-value minerals in Pakistan came out of </w:t>
      </w:r>
      <w:proofErr w:type="spellStart"/>
      <w:r w:rsidRPr="004A31C8">
        <w:rPr>
          <w:rFonts w:ascii="Times New Roman" w:eastAsia="Times New Roman" w:hAnsi="Times New Roman" w:cs="Times New Roman"/>
          <w:sz w:val="24"/>
          <w:szCs w:val="24"/>
        </w:rPr>
        <w:t>Balochistan</w:t>
      </w:r>
      <w:proofErr w:type="spellEnd"/>
      <w:r w:rsidRPr="004A31C8">
        <w:rPr>
          <w:rFonts w:ascii="Times New Roman" w:eastAsia="Times New Roman" w:hAnsi="Times New Roman" w:cs="Times New Roman"/>
          <w:sz w:val="24"/>
          <w:szCs w:val="24"/>
        </w:rPr>
        <w:t xml:space="preserve"> and KP — provinces at odds with the federal regime. Such overestimates fuel regional discontent. Presently, minerals account for merely 2.5pc of the country’s GDP. Asser</w:t>
      </w:r>
      <w:r w:rsidRPr="004A31C8">
        <w:rPr>
          <w:rFonts w:ascii="Times New Roman" w:eastAsia="Times New Roman" w:hAnsi="Times New Roman" w:cs="Times New Roman"/>
          <w:sz w:val="24"/>
          <w:szCs w:val="24"/>
        </w:rPr>
        <w:softHyphen/>
        <w:t>tions of a leap above 5pc associated with mineral exports are misleading.</w:t>
      </w:r>
    </w:p>
    <w:p w:rsidR="004A31C8" w:rsidRPr="004A31C8" w:rsidRDefault="004A31C8" w:rsidP="004A31C8">
      <w:pPr>
        <w:spacing w:before="100" w:beforeAutospacing="1" w:after="100" w:afterAutospacing="1"/>
        <w:ind w:firstLine="0"/>
        <w:jc w:val="left"/>
        <w:rPr>
          <w:rFonts w:ascii="Times New Roman" w:eastAsia="Times New Roman" w:hAnsi="Times New Roman" w:cs="Times New Roman"/>
          <w:sz w:val="24"/>
          <w:szCs w:val="24"/>
        </w:rPr>
      </w:pPr>
      <w:r w:rsidRPr="004A31C8">
        <w:rPr>
          <w:rFonts w:ascii="Times New Roman" w:eastAsia="Times New Roman" w:hAnsi="Times New Roman" w:cs="Times New Roman"/>
          <w:sz w:val="24"/>
          <w:szCs w:val="24"/>
        </w:rPr>
        <w:t>We are not at the stage where mining will bridge the import-export gap, enhance GDP, help social well-being, or fund government spending in the short term. It’s a myth until we reach downstream manufacturing, a decades-long goal. We don’t want to be a resource-exporting country forever; instead, we want to develop the whole value chain of minerals. Nevertheless, we must avoid turning mining hopes into another CPEC — promising but unfulfilled. For mining to significantly benefit Pakistan’s economy, transparency is crucial, unlike CPEC where it is missing. For the major part, Pakistan will still rely on its agriculture and industry sector where the latter could be improved by bringing minerals development into the economic framework.</w:t>
      </w:r>
    </w:p>
    <w:p w:rsidR="004A31C8" w:rsidRPr="004A31C8" w:rsidRDefault="004A31C8" w:rsidP="004A31C8">
      <w:pPr>
        <w:spacing w:before="100" w:beforeAutospacing="1" w:after="100" w:afterAutospacing="1"/>
        <w:ind w:firstLine="0"/>
        <w:jc w:val="left"/>
        <w:rPr>
          <w:rFonts w:ascii="Times New Roman" w:eastAsia="Times New Roman" w:hAnsi="Times New Roman" w:cs="Times New Roman"/>
          <w:sz w:val="24"/>
          <w:szCs w:val="24"/>
        </w:rPr>
      </w:pPr>
      <w:r w:rsidRPr="004A31C8">
        <w:rPr>
          <w:rFonts w:ascii="Times New Roman" w:eastAsia="Times New Roman" w:hAnsi="Times New Roman" w:cs="Times New Roman"/>
          <w:i/>
          <w:iCs/>
          <w:sz w:val="24"/>
          <w:szCs w:val="24"/>
        </w:rPr>
        <w:t>The writer is a policy advisor in the Policy and Economics Branch of Energy and Natural Resources, Government of Canada.</w:t>
      </w:r>
    </w:p>
    <w:p w:rsidR="004A31C8" w:rsidRPr="004A31C8" w:rsidRDefault="004A31C8" w:rsidP="004A31C8">
      <w:pPr>
        <w:spacing w:before="100" w:beforeAutospacing="1" w:after="100" w:afterAutospacing="1"/>
        <w:ind w:firstLine="0"/>
        <w:jc w:val="left"/>
        <w:rPr>
          <w:rFonts w:ascii="Times New Roman" w:eastAsia="Times New Roman" w:hAnsi="Times New Roman" w:cs="Times New Roman"/>
          <w:sz w:val="24"/>
          <w:szCs w:val="24"/>
        </w:rPr>
      </w:pPr>
      <w:r w:rsidRPr="004A31C8">
        <w:rPr>
          <w:rFonts w:ascii="Times New Roman" w:eastAsia="Times New Roman" w:hAnsi="Times New Roman" w:cs="Times New Roman"/>
          <w:b/>
          <w:bCs/>
          <w:sz w:val="24"/>
          <w:szCs w:val="24"/>
        </w:rPr>
        <w:t xml:space="preserve">X: </w:t>
      </w:r>
      <w:hyperlink r:id="rId5" w:tgtFrame="_blank" w:history="1">
        <w:r w:rsidRPr="004A31C8">
          <w:rPr>
            <w:rFonts w:ascii="Times New Roman" w:eastAsia="Times New Roman" w:hAnsi="Times New Roman" w:cs="Times New Roman"/>
            <w:b/>
            <w:bCs/>
            <w:color w:val="0000FF"/>
            <w:sz w:val="24"/>
            <w:szCs w:val="24"/>
            <w:u w:val="single"/>
          </w:rPr>
          <w:t>@</w:t>
        </w:r>
        <w:proofErr w:type="spellStart"/>
        <w:r w:rsidRPr="004A31C8">
          <w:rPr>
            <w:rFonts w:ascii="Times New Roman" w:eastAsia="Times New Roman" w:hAnsi="Times New Roman" w:cs="Times New Roman"/>
            <w:b/>
            <w:bCs/>
            <w:color w:val="0000FF"/>
            <w:sz w:val="24"/>
            <w:szCs w:val="24"/>
            <w:u w:val="single"/>
          </w:rPr>
          <w:t>umerasks</w:t>
        </w:r>
        <w:proofErr w:type="spellEnd"/>
      </w:hyperlink>
    </w:p>
    <w:p w:rsidR="004A31C8" w:rsidRPr="004A31C8" w:rsidRDefault="004A31C8" w:rsidP="004A31C8">
      <w:pPr>
        <w:spacing w:before="100" w:beforeAutospacing="1" w:after="100" w:afterAutospacing="1"/>
        <w:ind w:firstLine="0"/>
        <w:jc w:val="left"/>
        <w:rPr>
          <w:rFonts w:ascii="Times New Roman" w:eastAsia="Times New Roman" w:hAnsi="Times New Roman" w:cs="Times New Roman"/>
          <w:sz w:val="24"/>
          <w:szCs w:val="24"/>
        </w:rPr>
      </w:pPr>
      <w:r w:rsidRPr="004A31C8">
        <w:rPr>
          <w:rFonts w:ascii="Times New Roman" w:eastAsia="Times New Roman" w:hAnsi="Times New Roman" w:cs="Times New Roman"/>
          <w:i/>
          <w:iCs/>
          <w:sz w:val="24"/>
          <w:szCs w:val="24"/>
        </w:rPr>
        <w:t>Published in Dawn, March 7th, 2024</w:t>
      </w:r>
    </w:p>
    <w:p w:rsidR="007C1BCF" w:rsidRDefault="007C1BCF" w:rsidP="004A31C8">
      <w:pPr>
        <w:jc w:val="left"/>
      </w:pPr>
    </w:p>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A31C8"/>
    <w:rsid w:val="000F3610"/>
    <w:rsid w:val="0018508C"/>
    <w:rsid w:val="002F5C52"/>
    <w:rsid w:val="003256B7"/>
    <w:rsid w:val="0036064A"/>
    <w:rsid w:val="00383BB2"/>
    <w:rsid w:val="004A31C8"/>
    <w:rsid w:val="004B43BE"/>
    <w:rsid w:val="004E08AD"/>
    <w:rsid w:val="00556389"/>
    <w:rsid w:val="00567329"/>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ED461C"/>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54D"/>
    <w:rPr>
      <w:sz w:val="16"/>
    </w:rPr>
  </w:style>
  <w:style w:type="paragraph" w:styleId="Heading1">
    <w:name w:val="heading 1"/>
    <w:basedOn w:val="Normal"/>
    <w:next w:val="Normal"/>
    <w:link w:val="Heading1Char"/>
    <w:qFormat/>
    <w:rsid w:val="00D2654D"/>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D2654D"/>
    <w:pPr>
      <w:keepNext/>
      <w:keepLines/>
      <w:ind w:left="1008" w:firstLine="0"/>
      <w:contextualSpacing/>
      <w:jc w:val="left"/>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D2654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D2654D"/>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D2654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54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D2654D"/>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D2654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D2654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D2654D"/>
    <w:pPr>
      <w:spacing w:after="200"/>
      <w:ind w:firstLine="0"/>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D2654D"/>
    <w:rPr>
      <w:b/>
      <w:bCs/>
    </w:rPr>
  </w:style>
  <w:style w:type="character" w:styleId="Emphasis">
    <w:name w:val="Emphasis"/>
    <w:basedOn w:val="DefaultParagraphFont"/>
    <w:uiPriority w:val="20"/>
    <w:qFormat/>
    <w:rsid w:val="00D2654D"/>
    <w:rPr>
      <w:i/>
      <w:iCs/>
    </w:rPr>
  </w:style>
  <w:style w:type="paragraph" w:styleId="NoSpacing">
    <w:name w:val="No Spacing"/>
    <w:uiPriority w:val="1"/>
    <w:qFormat/>
    <w:rsid w:val="00D2654D"/>
    <w:pPr>
      <w:keepNext/>
      <w:keepLines/>
      <w:spacing w:line="312" w:lineRule="auto"/>
    </w:pPr>
    <w:rPr>
      <w:b/>
      <w:color w:val="000000" w:themeColor="text1"/>
      <w:sz w:val="18"/>
      <w:szCs w:val="26"/>
    </w:rPr>
  </w:style>
  <w:style w:type="paragraph" w:styleId="ListParagraph">
    <w:name w:val="List Paragraph"/>
    <w:basedOn w:val="Normal"/>
    <w:uiPriority w:val="34"/>
    <w:qFormat/>
    <w:rsid w:val="00D2654D"/>
    <w:pPr>
      <w:ind w:left="720"/>
      <w:contextualSpacing/>
    </w:pPr>
  </w:style>
  <w:style w:type="paragraph" w:styleId="BodyText">
    <w:name w:val="Body Text"/>
    <w:basedOn w:val="Normal"/>
    <w:link w:val="BodyTextChar"/>
    <w:uiPriority w:val="1"/>
    <w:qFormat/>
    <w:rsid w:val="00D2654D"/>
    <w:pPr>
      <w:widowControl w:val="0"/>
      <w:autoSpaceDE w:val="0"/>
      <w:autoSpaceDN w:val="0"/>
      <w:ind w:firstLin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654D"/>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D2654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D2654D"/>
    <w:rPr>
      <w:smallCaps/>
      <w:color w:val="5A5A5A" w:themeColor="text1" w:themeTint="A5"/>
    </w:rPr>
  </w:style>
  <w:style w:type="character" w:styleId="Hyperlink">
    <w:name w:val="Hyperlink"/>
    <w:basedOn w:val="DefaultParagraphFont"/>
    <w:uiPriority w:val="99"/>
    <w:semiHidden/>
    <w:unhideWhenUsed/>
    <w:rsid w:val="004A31C8"/>
    <w:rPr>
      <w:color w:val="0000FF"/>
      <w:u w:val="single"/>
    </w:rPr>
  </w:style>
  <w:style w:type="character" w:customStyle="1" w:styleId="storybyline">
    <w:name w:val="story__byline"/>
    <w:basedOn w:val="DefaultParagraphFont"/>
    <w:rsid w:val="004A31C8"/>
  </w:style>
  <w:style w:type="character" w:customStyle="1" w:styleId="storytime">
    <w:name w:val="story__time"/>
    <w:basedOn w:val="DefaultParagraphFont"/>
    <w:rsid w:val="004A31C8"/>
  </w:style>
  <w:style w:type="character" w:customStyle="1" w:styleId="timestamp--label">
    <w:name w:val="timestamp--label"/>
    <w:basedOn w:val="DefaultParagraphFont"/>
    <w:rsid w:val="004A31C8"/>
  </w:style>
  <w:style w:type="character" w:customStyle="1" w:styleId="timestamp--date">
    <w:name w:val="timestamp--date"/>
    <w:basedOn w:val="DefaultParagraphFont"/>
    <w:rsid w:val="004A31C8"/>
  </w:style>
  <w:style w:type="character" w:customStyle="1" w:styleId="timestamp--time">
    <w:name w:val="timestamp--time"/>
    <w:basedOn w:val="DefaultParagraphFont"/>
    <w:rsid w:val="004A31C8"/>
  </w:style>
  <w:style w:type="character" w:customStyle="1" w:styleId="mt-05">
    <w:name w:val="mt-0.5"/>
    <w:basedOn w:val="DefaultParagraphFont"/>
    <w:rsid w:val="004A31C8"/>
  </w:style>
  <w:style w:type="character" w:customStyle="1" w:styleId="hidden">
    <w:name w:val="hidden"/>
    <w:basedOn w:val="DefaultParagraphFont"/>
    <w:rsid w:val="004A31C8"/>
  </w:style>
  <w:style w:type="paragraph" w:styleId="NormalWeb">
    <w:name w:val="Normal (Web)"/>
    <w:basedOn w:val="Normal"/>
    <w:uiPriority w:val="99"/>
    <w:semiHidden/>
    <w:unhideWhenUsed/>
    <w:rsid w:val="004A31C8"/>
    <w:pPr>
      <w:spacing w:before="100" w:beforeAutospacing="1" w:after="100" w:afterAutospacing="1"/>
      <w:ind w:firstLine="0"/>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31C8"/>
    <w:rPr>
      <w:rFonts w:ascii="Tahoma" w:hAnsi="Tahoma" w:cs="Tahoma"/>
      <w:szCs w:val="16"/>
    </w:rPr>
  </w:style>
  <w:style w:type="character" w:customStyle="1" w:styleId="BalloonTextChar">
    <w:name w:val="Balloon Text Char"/>
    <w:basedOn w:val="DefaultParagraphFont"/>
    <w:link w:val="BalloonText"/>
    <w:uiPriority w:val="99"/>
    <w:semiHidden/>
    <w:rsid w:val="004A31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996971">
      <w:bodyDiv w:val="1"/>
      <w:marLeft w:val="0"/>
      <w:marRight w:val="0"/>
      <w:marTop w:val="0"/>
      <w:marBottom w:val="0"/>
      <w:divBdr>
        <w:top w:val="none" w:sz="0" w:space="0" w:color="auto"/>
        <w:left w:val="none" w:sz="0" w:space="0" w:color="auto"/>
        <w:bottom w:val="none" w:sz="0" w:space="0" w:color="auto"/>
        <w:right w:val="none" w:sz="0" w:space="0" w:color="auto"/>
      </w:divBdr>
      <w:divsChild>
        <w:div w:id="745499480">
          <w:marLeft w:val="0"/>
          <w:marRight w:val="0"/>
          <w:marTop w:val="0"/>
          <w:marBottom w:val="0"/>
          <w:divBdr>
            <w:top w:val="none" w:sz="0" w:space="0" w:color="auto"/>
            <w:left w:val="none" w:sz="0" w:space="0" w:color="auto"/>
            <w:bottom w:val="none" w:sz="0" w:space="0" w:color="auto"/>
            <w:right w:val="none" w:sz="0" w:space="0" w:color="auto"/>
          </w:divBdr>
          <w:divsChild>
            <w:div w:id="1379092569">
              <w:marLeft w:val="0"/>
              <w:marRight w:val="0"/>
              <w:marTop w:val="0"/>
              <w:marBottom w:val="0"/>
              <w:divBdr>
                <w:top w:val="none" w:sz="0" w:space="0" w:color="auto"/>
                <w:left w:val="none" w:sz="0" w:space="0" w:color="auto"/>
                <w:bottom w:val="none" w:sz="0" w:space="0" w:color="auto"/>
                <w:right w:val="none" w:sz="0" w:space="0" w:color="auto"/>
              </w:divBdr>
            </w:div>
            <w:div w:id="1334799339">
              <w:marLeft w:val="0"/>
              <w:marRight w:val="0"/>
              <w:marTop w:val="0"/>
              <w:marBottom w:val="0"/>
              <w:divBdr>
                <w:top w:val="none" w:sz="0" w:space="0" w:color="auto"/>
                <w:left w:val="none" w:sz="0" w:space="0" w:color="auto"/>
                <w:bottom w:val="none" w:sz="0" w:space="0" w:color="auto"/>
                <w:right w:val="none" w:sz="0" w:space="0" w:color="auto"/>
              </w:divBdr>
              <w:divsChild>
                <w:div w:id="384718066">
                  <w:marLeft w:val="0"/>
                  <w:marRight w:val="0"/>
                  <w:marTop w:val="0"/>
                  <w:marBottom w:val="0"/>
                  <w:divBdr>
                    <w:top w:val="none" w:sz="0" w:space="0" w:color="auto"/>
                    <w:left w:val="none" w:sz="0" w:space="0" w:color="auto"/>
                    <w:bottom w:val="none" w:sz="0" w:space="0" w:color="auto"/>
                    <w:right w:val="none" w:sz="0" w:space="0" w:color="auto"/>
                  </w:divBdr>
                </w:div>
                <w:div w:id="1743025390">
                  <w:marLeft w:val="0"/>
                  <w:marRight w:val="0"/>
                  <w:marTop w:val="0"/>
                  <w:marBottom w:val="0"/>
                  <w:divBdr>
                    <w:top w:val="none" w:sz="0" w:space="0" w:color="auto"/>
                    <w:left w:val="none" w:sz="0" w:space="0" w:color="auto"/>
                    <w:bottom w:val="none" w:sz="0" w:space="0" w:color="auto"/>
                    <w:right w:val="none" w:sz="0" w:space="0" w:color="auto"/>
                  </w:divBdr>
                </w:div>
                <w:div w:id="1896382409">
                  <w:marLeft w:val="0"/>
                  <w:marRight w:val="0"/>
                  <w:marTop w:val="0"/>
                  <w:marBottom w:val="0"/>
                  <w:divBdr>
                    <w:top w:val="none" w:sz="0" w:space="0" w:color="auto"/>
                    <w:left w:val="none" w:sz="0" w:space="0" w:color="auto"/>
                    <w:bottom w:val="none" w:sz="0" w:space="0" w:color="auto"/>
                    <w:right w:val="none" w:sz="0" w:space="0" w:color="auto"/>
                  </w:divBdr>
                </w:div>
                <w:div w:id="1747995470">
                  <w:marLeft w:val="0"/>
                  <w:marRight w:val="0"/>
                  <w:marTop w:val="0"/>
                  <w:marBottom w:val="0"/>
                  <w:divBdr>
                    <w:top w:val="none" w:sz="0" w:space="0" w:color="auto"/>
                    <w:left w:val="none" w:sz="0" w:space="0" w:color="auto"/>
                    <w:bottom w:val="none" w:sz="0" w:space="0" w:color="auto"/>
                    <w:right w:val="none" w:sz="0" w:space="0" w:color="auto"/>
                  </w:divBdr>
                </w:div>
                <w:div w:id="472990240">
                  <w:marLeft w:val="0"/>
                  <w:marRight w:val="0"/>
                  <w:marTop w:val="0"/>
                  <w:marBottom w:val="0"/>
                  <w:divBdr>
                    <w:top w:val="none" w:sz="0" w:space="0" w:color="auto"/>
                    <w:left w:val="none" w:sz="0" w:space="0" w:color="auto"/>
                    <w:bottom w:val="none" w:sz="0" w:space="0" w:color="auto"/>
                    <w:right w:val="none" w:sz="0" w:space="0" w:color="auto"/>
                  </w:divBdr>
                </w:div>
                <w:div w:id="13414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0847">
          <w:marLeft w:val="0"/>
          <w:marRight w:val="0"/>
          <w:marTop w:val="0"/>
          <w:marBottom w:val="0"/>
          <w:divBdr>
            <w:top w:val="none" w:sz="0" w:space="0" w:color="auto"/>
            <w:left w:val="none" w:sz="0" w:space="0" w:color="auto"/>
            <w:bottom w:val="none" w:sz="0" w:space="0" w:color="auto"/>
            <w:right w:val="none" w:sz="0" w:space="0" w:color="auto"/>
          </w:divBdr>
        </w:div>
        <w:div w:id="954365394">
          <w:marLeft w:val="0"/>
          <w:marRight w:val="0"/>
          <w:marTop w:val="0"/>
          <w:marBottom w:val="0"/>
          <w:divBdr>
            <w:top w:val="none" w:sz="0" w:space="0" w:color="auto"/>
            <w:left w:val="none" w:sz="0" w:space="0" w:color="auto"/>
            <w:bottom w:val="none" w:sz="0" w:space="0" w:color="auto"/>
            <w:right w:val="none" w:sz="0" w:space="0" w:color="auto"/>
          </w:divBdr>
          <w:divsChild>
            <w:div w:id="1918510728">
              <w:marLeft w:val="0"/>
              <w:marRight w:val="0"/>
              <w:marTop w:val="0"/>
              <w:marBottom w:val="0"/>
              <w:divBdr>
                <w:top w:val="none" w:sz="0" w:space="0" w:color="auto"/>
                <w:left w:val="none" w:sz="0" w:space="0" w:color="auto"/>
                <w:bottom w:val="none" w:sz="0" w:space="0" w:color="auto"/>
                <w:right w:val="none" w:sz="0" w:space="0" w:color="auto"/>
              </w:divBdr>
            </w:div>
          </w:divsChild>
        </w:div>
        <w:div w:id="473450443">
          <w:marLeft w:val="0"/>
          <w:marRight w:val="0"/>
          <w:marTop w:val="0"/>
          <w:marBottom w:val="0"/>
          <w:divBdr>
            <w:top w:val="none" w:sz="0" w:space="0" w:color="auto"/>
            <w:left w:val="none" w:sz="0" w:space="0" w:color="auto"/>
            <w:bottom w:val="none" w:sz="0" w:space="0" w:color="auto"/>
            <w:right w:val="none" w:sz="0" w:space="0" w:color="auto"/>
          </w:divBdr>
          <w:divsChild>
            <w:div w:id="319358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umerasks" TargetMode="External"/><Relationship Id="rId4" Type="http://schemas.openxmlformats.org/officeDocument/2006/relationships/hyperlink" Target="https://www.dawn.com/authors/1151/umer-faro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763</Words>
  <Characters>4354</Characters>
  <Application>Microsoft Office Word</Application>
  <DocSecurity>0</DocSecurity>
  <Lines>36</Lines>
  <Paragraphs>10</Paragraphs>
  <ScaleCrop>false</ScaleCrop>
  <Company>Grizli777</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2024-03-09T05:15:00Z</dcterms:created>
  <dcterms:modified xsi:type="dcterms:W3CDTF">2024-03-09T05:32:00Z</dcterms:modified>
</cp:coreProperties>
</file>