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66" w:rsidRPr="00E87F66" w:rsidRDefault="00E87F66" w:rsidP="00E87F66">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proofErr w:type="spellStart"/>
      <w:r w:rsidRPr="00E87F66">
        <w:rPr>
          <w:rFonts w:ascii="Helvetica" w:eastAsia="Times New Roman" w:hAnsi="Helvetica" w:cs="Helvetica"/>
          <w:b/>
          <w:bCs/>
          <w:color w:val="111111"/>
          <w:spacing w:val="-10"/>
          <w:kern w:val="36"/>
          <w:sz w:val="63"/>
          <w:szCs w:val="63"/>
        </w:rPr>
        <w:t>Labour</w:t>
      </w:r>
      <w:proofErr w:type="spellEnd"/>
      <w:r w:rsidRPr="00E87F66">
        <w:rPr>
          <w:rFonts w:ascii="Helvetica" w:eastAsia="Times New Roman" w:hAnsi="Helvetica" w:cs="Helvetica"/>
          <w:b/>
          <w:bCs/>
          <w:color w:val="111111"/>
          <w:spacing w:val="-10"/>
          <w:kern w:val="36"/>
          <w:sz w:val="63"/>
          <w:szCs w:val="63"/>
        </w:rPr>
        <w:t xml:space="preserve"> Reforms</w:t>
      </w:r>
    </w:p>
    <w:p w:rsidR="00E87F66" w:rsidRPr="00E87F66" w:rsidRDefault="00E87F66" w:rsidP="00E87F66">
      <w:pPr>
        <w:shd w:val="clear" w:color="auto" w:fill="FFFFFF"/>
        <w:spacing w:after="0" w:line="255" w:lineRule="atLeast"/>
        <w:textAlignment w:val="baseline"/>
        <w:rPr>
          <w:rFonts w:ascii="inherit" w:eastAsia="Times New Roman" w:hAnsi="inherit" w:cs="Arial"/>
          <w:color w:val="A0A0A0"/>
          <w:sz w:val="21"/>
          <w:szCs w:val="21"/>
        </w:rPr>
      </w:pPr>
      <w:r w:rsidRPr="00E87F66">
        <w:rPr>
          <w:rFonts w:ascii="inherit" w:eastAsia="Times New Roman" w:hAnsi="inherit" w:cs="Arial"/>
          <w:color w:val="A0A0A0"/>
          <w:sz w:val="21"/>
          <w:szCs w:val="21"/>
        </w:rPr>
        <w:fldChar w:fldCharType="begin"/>
      </w:r>
      <w:r w:rsidRPr="00E87F66">
        <w:rPr>
          <w:rFonts w:ascii="inherit" w:eastAsia="Times New Roman" w:hAnsi="inherit" w:cs="Arial"/>
          <w:color w:val="A0A0A0"/>
          <w:sz w:val="21"/>
          <w:szCs w:val="21"/>
        </w:rPr>
        <w:instrText xml:space="preserve"> HYPERLINK "https://www.nation.com.pk/columnist/dr-kamal-monnoo" </w:instrText>
      </w:r>
      <w:r w:rsidRPr="00E87F66">
        <w:rPr>
          <w:rFonts w:ascii="inherit" w:eastAsia="Times New Roman" w:hAnsi="inherit" w:cs="Arial"/>
          <w:color w:val="A0A0A0"/>
          <w:sz w:val="21"/>
          <w:szCs w:val="21"/>
        </w:rPr>
        <w:fldChar w:fldCharType="separate"/>
      </w:r>
      <w:r w:rsidRPr="00E87F66">
        <w:rPr>
          <w:rFonts w:ascii="inherit" w:eastAsia="Times New Roman" w:hAnsi="inherit" w:cs="Arial"/>
          <w:b/>
          <w:bCs/>
          <w:color w:val="C91212"/>
          <w:sz w:val="21"/>
        </w:rPr>
        <w:t xml:space="preserve">Dr </w:t>
      </w:r>
      <w:proofErr w:type="spellStart"/>
      <w:r w:rsidRPr="00E87F66">
        <w:rPr>
          <w:rFonts w:ascii="inherit" w:eastAsia="Times New Roman" w:hAnsi="inherit" w:cs="Arial"/>
          <w:b/>
          <w:bCs/>
          <w:color w:val="C91212"/>
          <w:sz w:val="21"/>
        </w:rPr>
        <w:t>Kamal</w:t>
      </w:r>
      <w:proofErr w:type="spellEnd"/>
      <w:r w:rsidRPr="00E87F66">
        <w:rPr>
          <w:rFonts w:ascii="inherit" w:eastAsia="Times New Roman" w:hAnsi="inherit" w:cs="Arial"/>
          <w:b/>
          <w:bCs/>
          <w:color w:val="C91212"/>
          <w:sz w:val="21"/>
        </w:rPr>
        <w:t xml:space="preserve"> </w:t>
      </w:r>
      <w:proofErr w:type="spellStart"/>
      <w:r w:rsidRPr="00E87F66">
        <w:rPr>
          <w:rFonts w:ascii="inherit" w:eastAsia="Times New Roman" w:hAnsi="inherit" w:cs="Arial"/>
          <w:b/>
          <w:bCs/>
          <w:color w:val="C91212"/>
          <w:sz w:val="21"/>
        </w:rPr>
        <w:t>Monnoo</w:t>
      </w:r>
      <w:proofErr w:type="spellEnd"/>
      <w:r w:rsidRPr="00E87F66">
        <w:rPr>
          <w:rFonts w:ascii="inherit" w:eastAsia="Times New Roman" w:hAnsi="inherit" w:cs="Arial"/>
          <w:color w:val="A0A0A0"/>
          <w:sz w:val="21"/>
          <w:szCs w:val="21"/>
        </w:rPr>
        <w:fldChar w:fldCharType="end"/>
      </w:r>
    </w:p>
    <w:p w:rsidR="00E87F66" w:rsidRPr="00E87F66" w:rsidRDefault="00E87F66" w:rsidP="00E87F66">
      <w:pPr>
        <w:shd w:val="clear" w:color="auto" w:fill="FFFFFF"/>
        <w:spacing w:after="0" w:line="255" w:lineRule="atLeast"/>
        <w:textAlignment w:val="baseline"/>
        <w:rPr>
          <w:rFonts w:ascii="inherit" w:eastAsia="Times New Roman" w:hAnsi="inherit" w:cs="Arial"/>
          <w:color w:val="A0A0A0"/>
          <w:sz w:val="21"/>
          <w:szCs w:val="21"/>
        </w:rPr>
      </w:pPr>
      <w:r w:rsidRPr="00E87F66">
        <w:rPr>
          <w:rFonts w:ascii="inherit" w:eastAsia="Times New Roman" w:hAnsi="inherit" w:cs="Arial"/>
          <w:color w:val="A0A0A0"/>
          <w:sz w:val="21"/>
          <w:szCs w:val="21"/>
        </w:rPr>
        <w:t> </w:t>
      </w:r>
    </w:p>
    <w:p w:rsidR="00E87F66" w:rsidRPr="00E87F66" w:rsidRDefault="00E87F66" w:rsidP="00E87F66">
      <w:pPr>
        <w:shd w:val="clear" w:color="auto" w:fill="FFFFFF"/>
        <w:spacing w:after="0" w:line="255" w:lineRule="atLeast"/>
        <w:textAlignment w:val="baseline"/>
        <w:rPr>
          <w:rFonts w:ascii="inherit" w:eastAsia="Times New Roman" w:hAnsi="inherit" w:cs="Arial"/>
          <w:color w:val="A0A0A0"/>
          <w:sz w:val="21"/>
          <w:szCs w:val="21"/>
        </w:rPr>
      </w:pPr>
      <w:r w:rsidRPr="00E87F66">
        <w:rPr>
          <w:rFonts w:ascii="inherit" w:eastAsia="Times New Roman" w:hAnsi="inherit" w:cs="Arial"/>
          <w:color w:val="A0A0A0"/>
          <w:sz w:val="21"/>
          <w:szCs w:val="21"/>
        </w:rPr>
        <w:t> December 03, 2025</w:t>
      </w:r>
    </w:p>
    <w:p w:rsidR="00E87F66" w:rsidRPr="00E87F66" w:rsidRDefault="00E87F66" w:rsidP="00E87F66">
      <w:pPr>
        <w:shd w:val="clear" w:color="auto" w:fill="FFFFFF"/>
        <w:spacing w:line="255" w:lineRule="atLeast"/>
        <w:textAlignment w:val="baseline"/>
        <w:rPr>
          <w:rFonts w:ascii="inherit" w:eastAsia="Times New Roman" w:hAnsi="inherit" w:cs="Arial"/>
          <w:color w:val="A0A0A0"/>
          <w:sz w:val="21"/>
          <w:szCs w:val="21"/>
        </w:rPr>
      </w:pPr>
      <w:hyperlink r:id="rId4" w:history="1">
        <w:r w:rsidRPr="00E87F66">
          <w:rPr>
            <w:rFonts w:ascii="inherit" w:eastAsia="Times New Roman" w:hAnsi="inherit" w:cs="Arial"/>
            <w:b/>
            <w:bCs/>
            <w:color w:val="0000FF"/>
            <w:sz w:val="21"/>
          </w:rPr>
          <w:t>Newspaper</w:t>
        </w:r>
      </w:hyperlink>
      <w:r w:rsidRPr="00E87F66">
        <w:rPr>
          <w:rFonts w:ascii="inherit" w:eastAsia="Times New Roman" w:hAnsi="inherit" w:cs="Arial"/>
          <w:color w:val="A0A0A0"/>
          <w:sz w:val="21"/>
          <w:szCs w:val="21"/>
          <w:bdr w:val="none" w:sz="0" w:space="0" w:color="auto" w:frame="1"/>
        </w:rPr>
        <w:t>, </w:t>
      </w:r>
      <w:hyperlink r:id="rId5" w:history="1">
        <w:r w:rsidRPr="00E87F66">
          <w:rPr>
            <w:rFonts w:ascii="inherit" w:eastAsia="Times New Roman" w:hAnsi="inherit" w:cs="Arial"/>
            <w:b/>
            <w:bCs/>
            <w:color w:val="0000FF"/>
            <w:sz w:val="21"/>
          </w:rPr>
          <w:t>Opinions</w:t>
        </w:r>
      </w:hyperlink>
      <w:r w:rsidRPr="00E87F66">
        <w:rPr>
          <w:rFonts w:ascii="inherit" w:eastAsia="Times New Roman" w:hAnsi="inherit" w:cs="Arial"/>
          <w:color w:val="A0A0A0"/>
          <w:sz w:val="21"/>
          <w:szCs w:val="21"/>
          <w:bdr w:val="none" w:sz="0" w:space="0" w:color="auto" w:frame="1"/>
        </w:rPr>
        <w:t>, </w:t>
      </w:r>
      <w:hyperlink r:id="rId6" w:history="1">
        <w:r w:rsidRPr="00E87F66">
          <w:rPr>
            <w:rFonts w:ascii="inherit" w:eastAsia="Times New Roman" w:hAnsi="inherit" w:cs="Arial"/>
            <w:b/>
            <w:bCs/>
            <w:color w:val="0000FF"/>
            <w:sz w:val="21"/>
          </w:rPr>
          <w:t>Columns</w:t>
        </w:r>
      </w:hyperlink>
    </w:p>
    <w:p w:rsidR="00E87F66" w:rsidRPr="00E87F66" w:rsidRDefault="00E87F66" w:rsidP="00E87F66">
      <w:pPr>
        <w:shd w:val="clear" w:color="auto" w:fill="FFFFFF"/>
        <w:spacing w:after="300" w:line="390" w:lineRule="atLeast"/>
        <w:jc w:val="both"/>
        <w:textAlignment w:val="baseline"/>
        <w:rPr>
          <w:rFonts w:ascii="Helvetica" w:eastAsia="Times New Roman" w:hAnsi="Helvetica" w:cs="Helvetica"/>
          <w:color w:val="333333"/>
          <w:sz w:val="24"/>
          <w:szCs w:val="24"/>
        </w:rPr>
      </w:pPr>
      <w:r w:rsidRPr="00E87F66">
        <w:rPr>
          <w:rFonts w:ascii="Helvetica" w:eastAsia="Times New Roman" w:hAnsi="Helvetica" w:cs="Helvetica"/>
          <w:color w:val="333333"/>
          <w:sz w:val="24"/>
          <w:szCs w:val="24"/>
        </w:rPr>
        <w:t xml:space="preserve">One has often referred to the point that the word ‘reforms’ in Pakistan needs to be carefully understood and sparingly used because quite often it is irresponsibly referred to by our economic managers, which causes confusion amongst stakeholders, because while the government could boast about ringing certain reform(s), in reality little stands changed. Also, given a rather unnecessary and often lengthy and incompetent bureaucratic involvement in the reform process, by the time the actual reform initiative becomes legislative, it has either lost its efficacy or is simply more of the same as before rather than bringing about any tangible change. It is in this context that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or job market reforms should be discussed in depth since the exercise has wide implications when it comes to competitiveness and employment, both elements that today come out as the main concerns in the national economic scene. Politically populist decisions on minimum wage rates without taking into account the larger employment and </w:t>
      </w:r>
      <w:proofErr w:type="spellStart"/>
      <w:r w:rsidRPr="00E87F66">
        <w:rPr>
          <w:rFonts w:ascii="Helvetica" w:eastAsia="Times New Roman" w:hAnsi="Helvetica" w:cs="Helvetica"/>
          <w:color w:val="333333"/>
          <w:sz w:val="24"/>
          <w:szCs w:val="24"/>
        </w:rPr>
        <w:t>skillset</w:t>
      </w:r>
      <w:proofErr w:type="spellEnd"/>
      <w:r w:rsidRPr="00E87F66">
        <w:rPr>
          <w:rFonts w:ascii="Helvetica" w:eastAsia="Times New Roman" w:hAnsi="Helvetica" w:cs="Helvetica"/>
          <w:color w:val="333333"/>
          <w:sz w:val="24"/>
          <w:szCs w:val="24"/>
        </w:rPr>
        <w:t xml:space="preserve"> concepts often tend to be counterproductive, hurting workers and families via higher unemployment or disguised unemployment rates instead of helping them, something that has repeatedly been the bane in our governmental decision-making in recent times. Our leaders, trying to take refuge from their poor economic governance invariably leading to a mismanaged inflation, simply offer a short-term cum knee-jerk solution by way of announcing minimum wage levels that bear little correlation to the correction of the real underlying economic malaise. And it is keeping to this fundamental policy flaw that perhaps the most profound cum bold job market reforms undertaken by our </w:t>
      </w:r>
      <w:proofErr w:type="spellStart"/>
      <w:r w:rsidRPr="00E87F66">
        <w:rPr>
          <w:rFonts w:ascii="Helvetica" w:eastAsia="Times New Roman" w:hAnsi="Helvetica" w:cs="Helvetica"/>
          <w:color w:val="333333"/>
          <w:sz w:val="24"/>
          <w:szCs w:val="24"/>
        </w:rPr>
        <w:t>neighbour</w:t>
      </w:r>
      <w:proofErr w:type="spellEnd"/>
      <w:r w:rsidRPr="00E87F66">
        <w:rPr>
          <w:rFonts w:ascii="Helvetica" w:eastAsia="Times New Roman" w:hAnsi="Helvetica" w:cs="Helvetica"/>
          <w:color w:val="333333"/>
          <w:sz w:val="24"/>
          <w:szCs w:val="24"/>
        </w:rPr>
        <w:t xml:space="preserve"> and competitor India a couple of weeks back should be </w:t>
      </w:r>
      <w:proofErr w:type="spellStart"/>
      <w:r w:rsidRPr="00E87F66">
        <w:rPr>
          <w:rFonts w:ascii="Helvetica" w:eastAsia="Times New Roman" w:hAnsi="Helvetica" w:cs="Helvetica"/>
          <w:color w:val="333333"/>
          <w:sz w:val="24"/>
          <w:szCs w:val="24"/>
        </w:rPr>
        <w:t>analysed</w:t>
      </w:r>
      <w:proofErr w:type="spellEnd"/>
      <w:r w:rsidRPr="00E87F66">
        <w:rPr>
          <w:rFonts w:ascii="Helvetica" w:eastAsia="Times New Roman" w:hAnsi="Helvetica" w:cs="Helvetica"/>
          <w:color w:val="333333"/>
          <w:sz w:val="24"/>
          <w:szCs w:val="24"/>
        </w:rPr>
        <w:t xml:space="preserve"> in a threadbare manner to see whether or not they affect our competitiveness across the border to ensure that our policies remain aligned with future workforce requirements. Despite a lot of overt and rhetorical opposition by the professional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leaders (largely serving themselves rather than the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itself), India’s BJP government in November announced its new reformed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policy aimed </w:t>
      </w:r>
      <w:r w:rsidRPr="00E87F66">
        <w:rPr>
          <w:rFonts w:ascii="Helvetica" w:eastAsia="Times New Roman" w:hAnsi="Helvetica" w:cs="Helvetica"/>
          <w:color w:val="333333"/>
          <w:sz w:val="24"/>
          <w:szCs w:val="24"/>
        </w:rPr>
        <w:lastRenderedPageBreak/>
        <w:t xml:space="preserve">at shrinking and simplifying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laws, </w:t>
      </w:r>
      <w:proofErr w:type="spellStart"/>
      <w:r w:rsidRPr="00E87F66">
        <w:rPr>
          <w:rFonts w:ascii="Helvetica" w:eastAsia="Times New Roman" w:hAnsi="Helvetica" w:cs="Helvetica"/>
          <w:color w:val="333333"/>
          <w:sz w:val="24"/>
          <w:szCs w:val="24"/>
        </w:rPr>
        <w:t>universalising</w:t>
      </w:r>
      <w:proofErr w:type="spellEnd"/>
      <w:r w:rsidRPr="00E87F66">
        <w:rPr>
          <w:rFonts w:ascii="Helvetica" w:eastAsia="Times New Roman" w:hAnsi="Helvetica" w:cs="Helvetica"/>
          <w:color w:val="333333"/>
          <w:sz w:val="24"/>
          <w:szCs w:val="24"/>
        </w:rPr>
        <w:t xml:space="preserve"> social security, and </w:t>
      </w:r>
      <w:proofErr w:type="spellStart"/>
      <w:r w:rsidRPr="00E87F66">
        <w:rPr>
          <w:rFonts w:ascii="Helvetica" w:eastAsia="Times New Roman" w:hAnsi="Helvetica" w:cs="Helvetica"/>
          <w:color w:val="333333"/>
          <w:sz w:val="24"/>
          <w:szCs w:val="24"/>
        </w:rPr>
        <w:t>decriminalising</w:t>
      </w:r>
      <w:proofErr w:type="spellEnd"/>
      <w:r w:rsidRPr="00E87F66">
        <w:rPr>
          <w:rFonts w:ascii="Helvetica" w:eastAsia="Times New Roman" w:hAnsi="Helvetica" w:cs="Helvetica"/>
          <w:color w:val="333333"/>
          <w:sz w:val="24"/>
          <w:szCs w:val="24"/>
        </w:rPr>
        <w:t xml:space="preserve"> some outdated laws, some of which .</w:t>
      </w:r>
    </w:p>
    <w:p w:rsidR="00E87F66" w:rsidRPr="00E87F66" w:rsidRDefault="00E87F66" w:rsidP="00E87F66">
      <w:pPr>
        <w:shd w:val="clear" w:color="auto" w:fill="FFFFFF"/>
        <w:spacing w:after="300" w:line="390" w:lineRule="atLeast"/>
        <w:jc w:val="both"/>
        <w:textAlignment w:val="baseline"/>
        <w:rPr>
          <w:rFonts w:ascii="Helvetica" w:eastAsia="Times New Roman" w:hAnsi="Helvetica" w:cs="Helvetica"/>
          <w:color w:val="333333"/>
          <w:sz w:val="24"/>
          <w:szCs w:val="24"/>
        </w:rPr>
      </w:pPr>
      <w:r w:rsidRPr="00E87F66">
        <w:rPr>
          <w:rFonts w:ascii="Helvetica" w:eastAsia="Times New Roman" w:hAnsi="Helvetica" w:cs="Helvetica"/>
          <w:color w:val="333333"/>
          <w:sz w:val="24"/>
          <w:szCs w:val="24"/>
        </w:rPr>
        <w:t xml:space="preserve">Earlier, we saw it doing a similar exercise with the Goods and Services Tax (GST), covered in my previous articles, while at our end of the fence the GST mechanism continues to be one of the most troublesome of taxes, operationally and transparently, in turn systemically dismantling our manufacturing, stoking inflation, encroaching the space of documented businesses, and hurting exports. So, like it did with the GST, the Indian economic managers have now notified the new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laws of India. For example, earlier a part-time help as a contract worker through an employment agency needed a full-time job with a firm in order to qualify for social security benefits, but with new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rules every worker, formal or informal, is entitled to social security benefits like provident fund, gratuity, and so on.</w:t>
      </w:r>
    </w:p>
    <w:p w:rsidR="00E87F66" w:rsidRPr="00E87F66" w:rsidRDefault="00E87F66" w:rsidP="00E87F66">
      <w:pPr>
        <w:shd w:val="clear" w:color="auto" w:fill="FFFFFF"/>
        <w:spacing w:after="300" w:line="390" w:lineRule="atLeast"/>
        <w:jc w:val="both"/>
        <w:textAlignment w:val="baseline"/>
        <w:rPr>
          <w:rFonts w:ascii="Helvetica" w:eastAsia="Times New Roman" w:hAnsi="Helvetica" w:cs="Helvetica"/>
          <w:color w:val="333333"/>
          <w:sz w:val="24"/>
          <w:szCs w:val="24"/>
        </w:rPr>
      </w:pPr>
      <w:r w:rsidRPr="00E87F66">
        <w:rPr>
          <w:rFonts w:ascii="Helvetica" w:eastAsia="Times New Roman" w:hAnsi="Helvetica" w:cs="Helvetica"/>
          <w:color w:val="333333"/>
          <w:sz w:val="24"/>
          <w:szCs w:val="24"/>
        </w:rPr>
        <w:t xml:space="preserve">And given that most jobs in the private sector are </w:t>
      </w:r>
      <w:proofErr w:type="gramStart"/>
      <w:r w:rsidRPr="00E87F66">
        <w:rPr>
          <w:rFonts w:ascii="Helvetica" w:eastAsia="Times New Roman" w:hAnsi="Helvetica" w:cs="Helvetica"/>
          <w:color w:val="333333"/>
          <w:sz w:val="24"/>
          <w:szCs w:val="24"/>
        </w:rPr>
        <w:t>either one</w:t>
      </w:r>
      <w:proofErr w:type="gramEnd"/>
      <w:r w:rsidRPr="00E87F66">
        <w:rPr>
          <w:rFonts w:ascii="Helvetica" w:eastAsia="Times New Roman" w:hAnsi="Helvetica" w:cs="Helvetica"/>
          <w:color w:val="333333"/>
          <w:sz w:val="24"/>
          <w:szCs w:val="24"/>
        </w:rPr>
        <w:t xml:space="preserve"> or three-year contracts, a reality we rarely acknowledge, the new rules seek to bridge the divide. The government </w:t>
      </w:r>
      <w:proofErr w:type="spellStart"/>
      <w:r w:rsidRPr="00E87F66">
        <w:rPr>
          <w:rFonts w:ascii="Helvetica" w:eastAsia="Times New Roman" w:hAnsi="Helvetica" w:cs="Helvetica"/>
          <w:color w:val="333333"/>
          <w:sz w:val="24"/>
          <w:szCs w:val="24"/>
        </w:rPr>
        <w:t>productionised</w:t>
      </w:r>
      <w:proofErr w:type="spellEnd"/>
      <w:r w:rsidRPr="00E87F66">
        <w:rPr>
          <w:rFonts w:ascii="Helvetica" w:eastAsia="Times New Roman" w:hAnsi="Helvetica" w:cs="Helvetica"/>
          <w:color w:val="333333"/>
          <w:sz w:val="24"/>
          <w:szCs w:val="24"/>
        </w:rPr>
        <w:t xml:space="preserve"> a law approved by Parliament in 2020 to set in motion the biggest piece of economic reform; it is even more profound than the rollout of the Goods and Services Tax (GST), which </w:t>
      </w:r>
      <w:proofErr w:type="spellStart"/>
      <w:r w:rsidRPr="00E87F66">
        <w:rPr>
          <w:rFonts w:ascii="Helvetica" w:eastAsia="Times New Roman" w:hAnsi="Helvetica" w:cs="Helvetica"/>
          <w:color w:val="333333"/>
          <w:sz w:val="24"/>
          <w:szCs w:val="24"/>
        </w:rPr>
        <w:t>operationalised</w:t>
      </w:r>
      <w:proofErr w:type="spellEnd"/>
      <w:r w:rsidRPr="00E87F66">
        <w:rPr>
          <w:rFonts w:ascii="Helvetica" w:eastAsia="Times New Roman" w:hAnsi="Helvetica" w:cs="Helvetica"/>
          <w:color w:val="333333"/>
          <w:sz w:val="24"/>
          <w:szCs w:val="24"/>
        </w:rPr>
        <w:t xml:space="preserve"> the idea of ‘One Nation, One Tax’ to try and economically unify India. Also, contrary to a lot of propaganda by the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unions and </w:t>
      </w:r>
      <w:proofErr w:type="gramStart"/>
      <w:r w:rsidRPr="00E87F66">
        <w:rPr>
          <w:rFonts w:ascii="Helvetica" w:eastAsia="Times New Roman" w:hAnsi="Helvetica" w:cs="Helvetica"/>
          <w:color w:val="333333"/>
          <w:sz w:val="24"/>
          <w:szCs w:val="24"/>
        </w:rPr>
        <w:t>their</w:t>
      </w:r>
      <w:proofErr w:type="gramEnd"/>
      <w:r w:rsidRPr="00E87F66">
        <w:rPr>
          <w:rFonts w:ascii="Helvetica" w:eastAsia="Times New Roman" w:hAnsi="Helvetica" w:cs="Helvetica"/>
          <w:color w:val="333333"/>
          <w:sz w:val="24"/>
          <w:szCs w:val="24"/>
        </w:rPr>
        <w:t xml:space="preserve"> professional leaders, the new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code allows for “hire-and-fire” but within guardrails and also holds employers accountable for securing social security benefits even for those employed in the informal economy, like contractual workers for limited periods only. So, in essence what it has done is set a template for the States to now use the national legislations to </w:t>
      </w:r>
      <w:proofErr w:type="spellStart"/>
      <w:r w:rsidRPr="00E87F66">
        <w:rPr>
          <w:rFonts w:ascii="Helvetica" w:eastAsia="Times New Roman" w:hAnsi="Helvetica" w:cs="Helvetica"/>
          <w:color w:val="333333"/>
          <w:sz w:val="24"/>
          <w:szCs w:val="24"/>
        </w:rPr>
        <w:t>customise</w:t>
      </w:r>
      <w:proofErr w:type="spellEnd"/>
      <w:r w:rsidRPr="00E87F66">
        <w:rPr>
          <w:rFonts w:ascii="Helvetica" w:eastAsia="Times New Roman" w:hAnsi="Helvetica" w:cs="Helvetica"/>
          <w:color w:val="333333"/>
          <w:sz w:val="24"/>
          <w:szCs w:val="24"/>
        </w:rPr>
        <w:t xml:space="preserve"> local state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laws (within a state constitutional ambit) in such a way that it kick-starts a fresh wave of generating </w:t>
      </w:r>
      <w:proofErr w:type="spellStart"/>
      <w:r w:rsidRPr="00E87F66">
        <w:rPr>
          <w:rFonts w:ascii="Helvetica" w:eastAsia="Times New Roman" w:hAnsi="Helvetica" w:cs="Helvetica"/>
          <w:color w:val="333333"/>
          <w:sz w:val="24"/>
          <w:szCs w:val="24"/>
        </w:rPr>
        <w:t>greenfield</w:t>
      </w:r>
      <w:proofErr w:type="spellEnd"/>
      <w:r w:rsidRPr="00E87F66">
        <w:rPr>
          <w:rFonts w:ascii="Helvetica" w:eastAsia="Times New Roman" w:hAnsi="Helvetica" w:cs="Helvetica"/>
          <w:color w:val="333333"/>
          <w:sz w:val="24"/>
          <w:szCs w:val="24"/>
        </w:rPr>
        <w:t xml:space="preserve"> investments. In a nutshell the transformative power of the new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codes is: a) align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laws to the future economic scenario by </w:t>
      </w:r>
      <w:proofErr w:type="spellStart"/>
      <w:r w:rsidRPr="00E87F66">
        <w:rPr>
          <w:rFonts w:ascii="Helvetica" w:eastAsia="Times New Roman" w:hAnsi="Helvetica" w:cs="Helvetica"/>
          <w:color w:val="333333"/>
          <w:sz w:val="24"/>
          <w:szCs w:val="24"/>
        </w:rPr>
        <w:t>modernising</w:t>
      </w:r>
      <w:proofErr w:type="spellEnd"/>
      <w:r w:rsidRPr="00E87F66">
        <w:rPr>
          <w:rFonts w:ascii="Helvetica" w:eastAsia="Times New Roman" w:hAnsi="Helvetica" w:cs="Helvetica"/>
          <w:color w:val="333333"/>
          <w:sz w:val="24"/>
          <w:szCs w:val="24"/>
        </w:rPr>
        <w:t xml:space="preserve"> regulations in accordance with evolving work patterns, technological advancements, and economic realities, b) ensure safety, health, social security, and wage security of every worker, c) enhance employment opportunities by simplifying procedures and fostering a business-friendly environment that promotes investment and economic growth, d) facilitate easier compliance by introducing uniform definitions, single registration, single return, and </w:t>
      </w:r>
      <w:r w:rsidRPr="00E87F66">
        <w:rPr>
          <w:rFonts w:ascii="Helvetica" w:eastAsia="Times New Roman" w:hAnsi="Helvetica" w:cs="Helvetica"/>
          <w:color w:val="333333"/>
          <w:sz w:val="24"/>
          <w:szCs w:val="24"/>
        </w:rPr>
        <w:lastRenderedPageBreak/>
        <w:t xml:space="preserve">simplified online systems for seamless adherence, e) encourage the use of technology in the administration of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laws for improved efficiency and transparency, and f) strengthen transparency and accountability in enforcement by </w:t>
      </w:r>
      <w:proofErr w:type="spellStart"/>
      <w:r w:rsidRPr="00E87F66">
        <w:rPr>
          <w:rFonts w:ascii="Helvetica" w:eastAsia="Times New Roman" w:hAnsi="Helvetica" w:cs="Helvetica"/>
          <w:color w:val="333333"/>
          <w:sz w:val="24"/>
          <w:szCs w:val="24"/>
        </w:rPr>
        <w:t>defanging</w:t>
      </w:r>
      <w:proofErr w:type="spellEnd"/>
      <w:r w:rsidRPr="00E87F66">
        <w:rPr>
          <w:rFonts w:ascii="Helvetica" w:eastAsia="Times New Roman" w:hAnsi="Helvetica" w:cs="Helvetica"/>
          <w:color w:val="333333"/>
          <w:sz w:val="24"/>
          <w:szCs w:val="24"/>
        </w:rPr>
        <w:t xml:space="preserve"> the existing law and the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inspectors. Not only have the new codes </w:t>
      </w:r>
      <w:proofErr w:type="spellStart"/>
      <w:r w:rsidRPr="00E87F66">
        <w:rPr>
          <w:rFonts w:ascii="Helvetica" w:eastAsia="Times New Roman" w:hAnsi="Helvetica" w:cs="Helvetica"/>
          <w:color w:val="333333"/>
          <w:sz w:val="24"/>
          <w:szCs w:val="24"/>
        </w:rPr>
        <w:t>decriminalised</w:t>
      </w:r>
      <w:proofErr w:type="spellEnd"/>
      <w:r w:rsidRPr="00E87F66">
        <w:rPr>
          <w:rFonts w:ascii="Helvetica" w:eastAsia="Times New Roman" w:hAnsi="Helvetica" w:cs="Helvetica"/>
          <w:color w:val="333333"/>
          <w:sz w:val="24"/>
          <w:szCs w:val="24"/>
        </w:rPr>
        <w:t xml:space="preserve"> several offences and done away with an archaic law on the threshold for lay-offs or retrenchment — the cap has been raised from 100 to 300 employees, which will now </w:t>
      </w:r>
      <w:proofErr w:type="spellStart"/>
      <w:r w:rsidRPr="00E87F66">
        <w:rPr>
          <w:rFonts w:ascii="Helvetica" w:eastAsia="Times New Roman" w:hAnsi="Helvetica" w:cs="Helvetica"/>
          <w:color w:val="333333"/>
          <w:sz w:val="24"/>
          <w:szCs w:val="24"/>
        </w:rPr>
        <w:t>disincentivise</w:t>
      </w:r>
      <w:proofErr w:type="spellEnd"/>
      <w:r w:rsidRPr="00E87F66">
        <w:rPr>
          <w:rFonts w:ascii="Helvetica" w:eastAsia="Times New Roman" w:hAnsi="Helvetica" w:cs="Helvetica"/>
          <w:color w:val="333333"/>
          <w:sz w:val="24"/>
          <w:szCs w:val="24"/>
        </w:rPr>
        <w:t xml:space="preserve"> companies from creating multiple companies and hiring informal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Equally, the new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codes have </w:t>
      </w:r>
      <w:proofErr w:type="spellStart"/>
      <w:r w:rsidRPr="00E87F66">
        <w:rPr>
          <w:rFonts w:ascii="Helvetica" w:eastAsia="Times New Roman" w:hAnsi="Helvetica" w:cs="Helvetica"/>
          <w:color w:val="333333"/>
          <w:sz w:val="24"/>
          <w:szCs w:val="24"/>
        </w:rPr>
        <w:t>universalised</w:t>
      </w:r>
      <w:proofErr w:type="spellEnd"/>
      <w:r w:rsidRPr="00E87F66">
        <w:rPr>
          <w:rFonts w:ascii="Helvetica" w:eastAsia="Times New Roman" w:hAnsi="Helvetica" w:cs="Helvetica"/>
          <w:color w:val="333333"/>
          <w:sz w:val="24"/>
          <w:szCs w:val="24"/>
        </w:rPr>
        <w:t xml:space="preserve"> social security benefits and made empathy for employees a mandatory thing: </w:t>
      </w:r>
      <w:proofErr w:type="spellStart"/>
      <w:r w:rsidRPr="00E87F66">
        <w:rPr>
          <w:rFonts w:ascii="Helvetica" w:eastAsia="Times New Roman" w:hAnsi="Helvetica" w:cs="Helvetica"/>
          <w:color w:val="333333"/>
          <w:sz w:val="24"/>
          <w:szCs w:val="24"/>
        </w:rPr>
        <w:t>i</w:t>
      </w:r>
      <w:proofErr w:type="spellEnd"/>
      <w:r w:rsidRPr="00E87F66">
        <w:rPr>
          <w:rFonts w:ascii="Helvetica" w:eastAsia="Times New Roman" w:hAnsi="Helvetica" w:cs="Helvetica"/>
          <w:color w:val="333333"/>
          <w:sz w:val="24"/>
          <w:szCs w:val="24"/>
        </w:rPr>
        <w:t xml:space="preserve">) inclusion of contractual and platform workers, new definitions include “aggregator,” “gig or contractual worker,” and “platform worker” to enable social security coverage, aggregators to contribute 1–2% of annual turnover (capped at 5% of payments to such workers), ii) social security fund, a dedicated fund to finance schemes for </w:t>
      </w:r>
      <w:proofErr w:type="spellStart"/>
      <w:r w:rsidRPr="00E87F66">
        <w:rPr>
          <w:rFonts w:ascii="Helvetica" w:eastAsia="Times New Roman" w:hAnsi="Helvetica" w:cs="Helvetica"/>
          <w:color w:val="333333"/>
          <w:sz w:val="24"/>
          <w:szCs w:val="24"/>
        </w:rPr>
        <w:t>unorganised</w:t>
      </w:r>
      <w:proofErr w:type="spellEnd"/>
      <w:r w:rsidRPr="00E87F66">
        <w:rPr>
          <w:rFonts w:ascii="Helvetica" w:eastAsia="Times New Roman" w:hAnsi="Helvetica" w:cs="Helvetica"/>
          <w:color w:val="333333"/>
          <w:sz w:val="24"/>
          <w:szCs w:val="24"/>
        </w:rPr>
        <w:t xml:space="preserve">, gig, and platform workers, covering life, disability, health, and old-age benefits has been proposed, the amount collected through the compounding of offences will be credited to this fund and used by the government, iii) expanded definition of dependants, coverage extended to maternal grandparents and in the case of female employees it also includes dependent parents-in-law, broadening family benefit access, iv) uniform definition of wages, “wages” now include basic pay, dearness allowance, and retaining allowance, 50% of the total remuneration (or such percentage as may be notified) shall be added back to compute wages, ensuring consistency in calculating gratuity, pension, and social security benefits, v) commuting accidents covered, accidents during travel between home and workplace are now deemed employment-related, qualifying for compensation, and vi) gratuity for fixed-term employees, fixed-term employees become eligible for gratuity after one year of continuous service (earlier this was five years). Such reforms put India right into the competitive zone with the Chinese factories while at the same time bringing its entire manufacturing in line with international compliance and a futuristic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output outlook. Trust it is time for us to also wake up to these realities on industrial reforms that are happening around us, first the GST and now the </w:t>
      </w:r>
      <w:proofErr w:type="spellStart"/>
      <w:r w:rsidRPr="00E87F66">
        <w:rPr>
          <w:rFonts w:ascii="Helvetica" w:eastAsia="Times New Roman" w:hAnsi="Helvetica" w:cs="Helvetica"/>
          <w:color w:val="333333"/>
          <w:sz w:val="24"/>
          <w:szCs w:val="24"/>
        </w:rPr>
        <w:t>labour</w:t>
      </w:r>
      <w:proofErr w:type="spellEnd"/>
      <w:r w:rsidRPr="00E87F66">
        <w:rPr>
          <w:rFonts w:ascii="Helvetica" w:eastAsia="Times New Roman" w:hAnsi="Helvetica" w:cs="Helvetica"/>
          <w:color w:val="333333"/>
          <w:sz w:val="24"/>
          <w:szCs w:val="24"/>
        </w:rPr>
        <w:t xml:space="preserve"> reforms, otherwise a </w:t>
      </w:r>
      <w:proofErr w:type="spellStart"/>
      <w:r w:rsidRPr="00E87F66">
        <w:rPr>
          <w:rFonts w:ascii="Helvetica" w:eastAsia="Times New Roman" w:hAnsi="Helvetica" w:cs="Helvetica"/>
          <w:color w:val="333333"/>
          <w:sz w:val="24"/>
          <w:szCs w:val="24"/>
        </w:rPr>
        <w:t>deindustrialising</w:t>
      </w:r>
      <w:proofErr w:type="spellEnd"/>
      <w:r w:rsidRPr="00E87F66">
        <w:rPr>
          <w:rFonts w:ascii="Helvetica" w:eastAsia="Times New Roman" w:hAnsi="Helvetica" w:cs="Helvetica"/>
          <w:color w:val="333333"/>
          <w:sz w:val="24"/>
          <w:szCs w:val="24"/>
        </w:rPr>
        <w:t xml:space="preserve"> Pakistan will only find </w:t>
      </w:r>
    </w:p>
    <w:p w:rsidR="00E87F66" w:rsidRPr="00E87F66" w:rsidRDefault="00E87F66" w:rsidP="00E87F66">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E87F66">
          <w:rPr>
            <w:rFonts w:ascii="inherit" w:eastAsia="Times New Roman" w:hAnsi="inherit" w:cs="Arial"/>
            <w:color w:val="222222"/>
            <w:sz w:val="24"/>
            <w:szCs w:val="24"/>
          </w:rPr>
          <w:t>Pakistan sends rescue teams, relief aid to storm-hit Sri Lanka</w:t>
        </w:r>
      </w:hyperlink>
    </w:p>
    <w:p w:rsidR="00E87F66" w:rsidRPr="00E87F66" w:rsidRDefault="00E87F66" w:rsidP="00E87F66">
      <w:pPr>
        <w:shd w:val="clear" w:color="auto" w:fill="FFFFFF"/>
        <w:spacing w:line="390" w:lineRule="atLeast"/>
        <w:jc w:val="both"/>
        <w:textAlignment w:val="baseline"/>
        <w:rPr>
          <w:rFonts w:ascii="Helvetica" w:eastAsia="Times New Roman" w:hAnsi="Helvetica" w:cs="Helvetica"/>
          <w:color w:val="333333"/>
          <w:sz w:val="24"/>
          <w:szCs w:val="24"/>
        </w:rPr>
      </w:pPr>
      <w:proofErr w:type="gramStart"/>
      <w:r w:rsidRPr="00E87F66">
        <w:rPr>
          <w:rFonts w:ascii="Helvetica" w:eastAsia="Times New Roman" w:hAnsi="Helvetica" w:cs="Helvetica"/>
          <w:color w:val="333333"/>
          <w:sz w:val="24"/>
          <w:szCs w:val="24"/>
        </w:rPr>
        <w:lastRenderedPageBreak/>
        <w:t>itself</w:t>
      </w:r>
      <w:proofErr w:type="gramEnd"/>
      <w:r w:rsidRPr="00E87F66">
        <w:rPr>
          <w:rFonts w:ascii="Helvetica" w:eastAsia="Times New Roman" w:hAnsi="Helvetica" w:cs="Helvetica"/>
          <w:color w:val="333333"/>
          <w:sz w:val="24"/>
          <w:szCs w:val="24"/>
        </w:rPr>
        <w:t xml:space="preserve"> going southward!</w:t>
      </w:r>
    </w:p>
    <w:p w:rsidR="00B64751" w:rsidRDefault="00B64751"/>
    <w:sectPr w:rsidR="00B64751" w:rsidSect="00B647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F66"/>
    <w:rsid w:val="00B64751"/>
    <w:rsid w:val="00E87F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51"/>
  </w:style>
  <w:style w:type="paragraph" w:styleId="Heading1">
    <w:name w:val="heading 1"/>
    <w:basedOn w:val="Normal"/>
    <w:link w:val="Heading1Char"/>
    <w:uiPriority w:val="9"/>
    <w:qFormat/>
    <w:rsid w:val="00E87F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7F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7F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87F66"/>
    <w:rPr>
      <w:color w:val="0000FF"/>
      <w:u w:val="single"/>
    </w:rPr>
  </w:style>
  <w:style w:type="paragraph" w:styleId="NormalWeb">
    <w:name w:val="Normal (Web)"/>
    <w:basedOn w:val="Normal"/>
    <w:uiPriority w:val="99"/>
    <w:semiHidden/>
    <w:unhideWhenUsed/>
    <w:rsid w:val="00E87F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2393940">
      <w:bodyDiv w:val="1"/>
      <w:marLeft w:val="0"/>
      <w:marRight w:val="0"/>
      <w:marTop w:val="0"/>
      <w:marBottom w:val="0"/>
      <w:divBdr>
        <w:top w:val="none" w:sz="0" w:space="0" w:color="auto"/>
        <w:left w:val="none" w:sz="0" w:space="0" w:color="auto"/>
        <w:bottom w:val="none" w:sz="0" w:space="0" w:color="auto"/>
        <w:right w:val="none" w:sz="0" w:space="0" w:color="auto"/>
      </w:divBdr>
      <w:divsChild>
        <w:div w:id="70930150">
          <w:marLeft w:val="0"/>
          <w:marRight w:val="0"/>
          <w:marTop w:val="0"/>
          <w:marBottom w:val="450"/>
          <w:divBdr>
            <w:top w:val="none" w:sz="0" w:space="0" w:color="auto"/>
            <w:left w:val="none" w:sz="0" w:space="0" w:color="auto"/>
            <w:bottom w:val="none" w:sz="0" w:space="0" w:color="auto"/>
            <w:right w:val="none" w:sz="0" w:space="0" w:color="auto"/>
          </w:divBdr>
        </w:div>
        <w:div w:id="430588906">
          <w:marLeft w:val="0"/>
          <w:marRight w:val="0"/>
          <w:marTop w:val="0"/>
          <w:marBottom w:val="450"/>
          <w:divBdr>
            <w:top w:val="none" w:sz="0" w:space="0" w:color="auto"/>
            <w:left w:val="none" w:sz="0" w:space="0" w:color="auto"/>
            <w:bottom w:val="none" w:sz="0" w:space="0" w:color="auto"/>
            <w:right w:val="none" w:sz="0" w:space="0" w:color="auto"/>
          </w:divBdr>
          <w:divsChild>
            <w:div w:id="344400242">
              <w:marLeft w:val="0"/>
              <w:marRight w:val="0"/>
              <w:marTop w:val="300"/>
              <w:marBottom w:val="0"/>
              <w:divBdr>
                <w:top w:val="none" w:sz="0" w:space="0" w:color="auto"/>
                <w:left w:val="none" w:sz="0" w:space="0" w:color="auto"/>
                <w:bottom w:val="none" w:sz="0" w:space="0" w:color="auto"/>
                <w:right w:val="none" w:sz="0" w:space="0" w:color="auto"/>
              </w:divBdr>
              <w:divsChild>
                <w:div w:id="60955600">
                  <w:marLeft w:val="0"/>
                  <w:marRight w:val="0"/>
                  <w:marTop w:val="0"/>
                  <w:marBottom w:val="225"/>
                  <w:divBdr>
                    <w:top w:val="none" w:sz="0" w:space="0" w:color="auto"/>
                    <w:left w:val="none" w:sz="0" w:space="0" w:color="auto"/>
                    <w:bottom w:val="none" w:sz="0" w:space="0" w:color="auto"/>
                    <w:right w:val="none" w:sz="0" w:space="0" w:color="auto"/>
                  </w:divBdr>
                  <w:divsChild>
                    <w:div w:id="1377468291">
                      <w:marLeft w:val="0"/>
                      <w:marRight w:val="0"/>
                      <w:marTop w:val="0"/>
                      <w:marBottom w:val="0"/>
                      <w:divBdr>
                        <w:top w:val="none" w:sz="0" w:space="0" w:color="auto"/>
                        <w:left w:val="none" w:sz="0" w:space="0" w:color="auto"/>
                        <w:bottom w:val="none" w:sz="0" w:space="0" w:color="auto"/>
                        <w:right w:val="none" w:sz="0" w:space="0" w:color="auto"/>
                      </w:divBdr>
                      <w:divsChild>
                        <w:div w:id="2019692844">
                          <w:marLeft w:val="0"/>
                          <w:marRight w:val="90"/>
                          <w:marTop w:val="0"/>
                          <w:marBottom w:val="0"/>
                          <w:divBdr>
                            <w:top w:val="none" w:sz="0" w:space="0" w:color="auto"/>
                            <w:left w:val="none" w:sz="0" w:space="0" w:color="auto"/>
                            <w:bottom w:val="none" w:sz="0" w:space="0" w:color="auto"/>
                            <w:right w:val="none" w:sz="0" w:space="0" w:color="auto"/>
                          </w:divBdr>
                        </w:div>
                        <w:div w:id="1353648162">
                          <w:marLeft w:val="0"/>
                          <w:marRight w:val="90"/>
                          <w:marTop w:val="0"/>
                          <w:marBottom w:val="0"/>
                          <w:divBdr>
                            <w:top w:val="none" w:sz="0" w:space="0" w:color="auto"/>
                            <w:left w:val="none" w:sz="0" w:space="0" w:color="auto"/>
                            <w:bottom w:val="none" w:sz="0" w:space="0" w:color="auto"/>
                            <w:right w:val="none" w:sz="0" w:space="0" w:color="auto"/>
                          </w:divBdr>
                        </w:div>
                        <w:div w:id="20775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29488">
          <w:marLeft w:val="0"/>
          <w:marRight w:val="0"/>
          <w:marTop w:val="0"/>
          <w:marBottom w:val="450"/>
          <w:divBdr>
            <w:top w:val="none" w:sz="0" w:space="0" w:color="auto"/>
            <w:left w:val="none" w:sz="0" w:space="0" w:color="auto"/>
            <w:bottom w:val="none" w:sz="0" w:space="0" w:color="auto"/>
            <w:right w:val="none" w:sz="0" w:space="0" w:color="auto"/>
          </w:divBdr>
          <w:divsChild>
            <w:div w:id="838623337">
              <w:marLeft w:val="0"/>
              <w:marRight w:val="0"/>
              <w:marTop w:val="300"/>
              <w:marBottom w:val="300"/>
              <w:divBdr>
                <w:top w:val="none" w:sz="0" w:space="0" w:color="auto"/>
                <w:left w:val="none" w:sz="0" w:space="0" w:color="auto"/>
                <w:bottom w:val="none" w:sz="0" w:space="0" w:color="auto"/>
                <w:right w:val="none" w:sz="0" w:space="0" w:color="auto"/>
              </w:divBdr>
              <w:divsChild>
                <w:div w:id="1962957838">
                  <w:marLeft w:val="0"/>
                  <w:marRight w:val="0"/>
                  <w:marTop w:val="0"/>
                  <w:marBottom w:val="0"/>
                  <w:divBdr>
                    <w:top w:val="none" w:sz="0" w:space="0" w:color="auto"/>
                    <w:left w:val="none" w:sz="0" w:space="0" w:color="auto"/>
                    <w:bottom w:val="none" w:sz="0" w:space="0" w:color="auto"/>
                    <w:right w:val="none" w:sz="0" w:space="0" w:color="auto"/>
                  </w:divBdr>
                </w:div>
              </w:divsChild>
            </w:div>
            <w:div w:id="1502817144">
              <w:marLeft w:val="0"/>
              <w:marRight w:val="0"/>
              <w:marTop w:val="300"/>
              <w:marBottom w:val="300"/>
              <w:divBdr>
                <w:top w:val="none" w:sz="0" w:space="0" w:color="auto"/>
                <w:left w:val="none" w:sz="0" w:space="0" w:color="auto"/>
                <w:bottom w:val="none" w:sz="0" w:space="0" w:color="auto"/>
                <w:right w:val="none" w:sz="0" w:space="0" w:color="auto"/>
              </w:divBdr>
              <w:divsChild>
                <w:div w:id="1353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3-Dec-2025/pakistan-sends-rescue-teams-relief-aid-storm-hit-sri-lan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6600</Characters>
  <Application>Microsoft Office Word</Application>
  <DocSecurity>0</DocSecurity>
  <Lines>55</Lines>
  <Paragraphs>15</Paragraphs>
  <ScaleCrop>false</ScaleCrop>
  <Company>Grizli777</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2025-12-03T08:10:00Z</dcterms:created>
  <dcterms:modified xsi:type="dcterms:W3CDTF">2025-12-03T08:11:00Z</dcterms:modified>
</cp:coreProperties>
</file>