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E10" w:rsidRPr="00933E10" w:rsidRDefault="00933E10" w:rsidP="00933E1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33E10">
        <w:rPr>
          <w:rFonts w:ascii="Times New Roman" w:eastAsia="Times New Roman" w:hAnsi="Times New Roman" w:cs="Times New Roman"/>
          <w:b/>
          <w:bCs/>
          <w:kern w:val="36"/>
          <w:sz w:val="48"/>
          <w:szCs w:val="48"/>
        </w:rPr>
        <w:t xml:space="preserve">In </w:t>
      </w:r>
      <w:proofErr w:type="spellStart"/>
      <w:r w:rsidRPr="00933E10">
        <w:rPr>
          <w:rFonts w:ascii="Times New Roman" w:eastAsia="Times New Roman" w:hAnsi="Times New Roman" w:cs="Times New Roman"/>
          <w:b/>
          <w:bCs/>
          <w:kern w:val="36"/>
          <w:sz w:val="48"/>
          <w:szCs w:val="48"/>
        </w:rPr>
        <w:t>defence</w:t>
      </w:r>
      <w:proofErr w:type="spellEnd"/>
      <w:r w:rsidRPr="00933E10">
        <w:rPr>
          <w:rFonts w:ascii="Times New Roman" w:eastAsia="Times New Roman" w:hAnsi="Times New Roman" w:cs="Times New Roman"/>
          <w:b/>
          <w:bCs/>
          <w:kern w:val="36"/>
          <w:sz w:val="48"/>
          <w:szCs w:val="48"/>
        </w:rPr>
        <w:t xml:space="preserve"> of </w:t>
      </w:r>
      <w:proofErr w:type="spellStart"/>
      <w:r w:rsidRPr="00933E10">
        <w:rPr>
          <w:rFonts w:ascii="Times New Roman" w:eastAsia="Times New Roman" w:hAnsi="Times New Roman" w:cs="Times New Roman"/>
          <w:b/>
          <w:bCs/>
          <w:kern w:val="36"/>
          <w:sz w:val="48"/>
          <w:szCs w:val="48"/>
        </w:rPr>
        <w:t>Mr</w:t>
      </w:r>
      <w:proofErr w:type="spellEnd"/>
      <w:r w:rsidRPr="00933E10">
        <w:rPr>
          <w:rFonts w:ascii="Times New Roman" w:eastAsia="Times New Roman" w:hAnsi="Times New Roman" w:cs="Times New Roman"/>
          <w:b/>
          <w:bCs/>
          <w:kern w:val="36"/>
          <w:sz w:val="48"/>
          <w:szCs w:val="48"/>
        </w:rPr>
        <w:t xml:space="preserve"> Dar</w:t>
      </w:r>
    </w:p>
    <w:p w:rsidR="00933E10" w:rsidRPr="00933E10" w:rsidRDefault="00933E10" w:rsidP="00933E10">
      <w:pPr>
        <w:spacing w:beforeAutospacing="1" w:after="100" w:afterAutospacing="1" w:line="240" w:lineRule="auto"/>
        <w:outlineLvl w:val="1"/>
        <w:rPr>
          <w:rFonts w:ascii="Times New Roman" w:eastAsia="Times New Roman" w:hAnsi="Times New Roman" w:cs="Times New Roman"/>
          <w:b/>
          <w:bCs/>
          <w:sz w:val="36"/>
          <w:szCs w:val="36"/>
        </w:rPr>
      </w:pPr>
      <w:r w:rsidRPr="00933E10">
        <w:rPr>
          <w:rFonts w:ascii="Times New Roman" w:eastAsia="Times New Roman" w:hAnsi="Times New Roman" w:cs="Times New Roman"/>
          <w:b/>
          <w:bCs/>
          <w:sz w:val="36"/>
          <w:szCs w:val="36"/>
        </w:rPr>
        <w:t>There could not be a worse tax on the populace than devaluation</w:t>
      </w:r>
    </w:p>
    <w:p w:rsidR="00933E10" w:rsidRPr="00933E10" w:rsidRDefault="00933E10" w:rsidP="00933E10">
      <w:pPr>
        <w:spacing w:after="0" w:line="240" w:lineRule="auto"/>
        <w:rPr>
          <w:rFonts w:ascii="Times New Roman" w:eastAsia="Times New Roman" w:hAnsi="Times New Roman" w:cs="Times New Roman"/>
          <w:sz w:val="24"/>
          <w:szCs w:val="24"/>
        </w:rPr>
      </w:pPr>
    </w:p>
    <w:p w:rsidR="00933E10" w:rsidRPr="00933E10" w:rsidRDefault="00933E10" w:rsidP="00933E10">
      <w:pPr>
        <w:spacing w:before="100" w:beforeAutospacing="1" w:after="100" w:afterAutospacing="1" w:line="240" w:lineRule="auto"/>
        <w:outlineLvl w:val="2"/>
        <w:rPr>
          <w:rFonts w:ascii="Times New Roman" w:eastAsia="Times New Roman" w:hAnsi="Times New Roman" w:cs="Times New Roman"/>
          <w:b/>
          <w:bCs/>
          <w:sz w:val="27"/>
          <w:szCs w:val="27"/>
        </w:rPr>
      </w:pPr>
      <w:r w:rsidRPr="00933E10">
        <w:rPr>
          <w:rFonts w:ascii="Times New Roman" w:eastAsia="Times New Roman" w:hAnsi="Times New Roman" w:cs="Times New Roman"/>
          <w:b/>
          <w:bCs/>
          <w:sz w:val="27"/>
          <w:szCs w:val="27"/>
        </w:rPr>
        <w:fldChar w:fldCharType="begin"/>
      </w:r>
      <w:r w:rsidRPr="00933E10">
        <w:rPr>
          <w:rFonts w:ascii="Times New Roman" w:eastAsia="Times New Roman" w:hAnsi="Times New Roman" w:cs="Times New Roman"/>
          <w:b/>
          <w:bCs/>
          <w:sz w:val="27"/>
          <w:szCs w:val="27"/>
        </w:rPr>
        <w:instrText xml:space="preserve"> HYPERLINK "https://www.nation.com.pk/columnist/dr-kamal-monnoo" </w:instrText>
      </w:r>
      <w:r w:rsidRPr="00933E10">
        <w:rPr>
          <w:rFonts w:ascii="Times New Roman" w:eastAsia="Times New Roman" w:hAnsi="Times New Roman" w:cs="Times New Roman"/>
          <w:b/>
          <w:bCs/>
          <w:sz w:val="27"/>
          <w:szCs w:val="27"/>
        </w:rPr>
        <w:fldChar w:fldCharType="separate"/>
      </w:r>
      <w:r w:rsidRPr="00933E10">
        <w:rPr>
          <w:rFonts w:ascii="Times New Roman" w:eastAsia="Times New Roman" w:hAnsi="Times New Roman" w:cs="Times New Roman"/>
          <w:b/>
          <w:bCs/>
          <w:color w:val="0000FF"/>
          <w:sz w:val="27"/>
          <w:szCs w:val="27"/>
          <w:u w:val="single"/>
        </w:rPr>
        <w:t xml:space="preserve">Dr </w:t>
      </w:r>
      <w:proofErr w:type="spellStart"/>
      <w:r w:rsidRPr="00933E10">
        <w:rPr>
          <w:rFonts w:ascii="Times New Roman" w:eastAsia="Times New Roman" w:hAnsi="Times New Roman" w:cs="Times New Roman"/>
          <w:b/>
          <w:bCs/>
          <w:color w:val="0000FF"/>
          <w:sz w:val="27"/>
          <w:szCs w:val="27"/>
          <w:u w:val="single"/>
        </w:rPr>
        <w:t>Kamal</w:t>
      </w:r>
      <w:proofErr w:type="spellEnd"/>
      <w:r w:rsidRPr="00933E10">
        <w:rPr>
          <w:rFonts w:ascii="Times New Roman" w:eastAsia="Times New Roman" w:hAnsi="Times New Roman" w:cs="Times New Roman"/>
          <w:b/>
          <w:bCs/>
          <w:color w:val="0000FF"/>
          <w:sz w:val="27"/>
          <w:szCs w:val="27"/>
          <w:u w:val="single"/>
        </w:rPr>
        <w:t xml:space="preserve"> </w:t>
      </w:r>
      <w:proofErr w:type="spellStart"/>
      <w:r w:rsidRPr="00933E10">
        <w:rPr>
          <w:rFonts w:ascii="Times New Roman" w:eastAsia="Times New Roman" w:hAnsi="Times New Roman" w:cs="Times New Roman"/>
          <w:b/>
          <w:bCs/>
          <w:color w:val="0000FF"/>
          <w:sz w:val="27"/>
          <w:szCs w:val="27"/>
          <w:u w:val="single"/>
        </w:rPr>
        <w:t>Monnoo</w:t>
      </w:r>
      <w:proofErr w:type="spellEnd"/>
      <w:r w:rsidRPr="00933E10">
        <w:rPr>
          <w:rFonts w:ascii="Times New Roman" w:eastAsia="Times New Roman" w:hAnsi="Times New Roman" w:cs="Times New Roman"/>
          <w:b/>
          <w:bCs/>
          <w:sz w:val="27"/>
          <w:szCs w:val="27"/>
        </w:rPr>
        <w:fldChar w:fldCharType="end"/>
      </w:r>
      <w:r w:rsidRPr="00933E10">
        <w:rPr>
          <w:rFonts w:ascii="Times New Roman" w:eastAsia="Times New Roman" w:hAnsi="Times New Roman" w:cs="Times New Roman"/>
          <w:b/>
          <w:bCs/>
          <w:sz w:val="27"/>
          <w:szCs w:val="27"/>
        </w:rPr>
        <w:t xml:space="preserve"> </w:t>
      </w:r>
    </w:p>
    <w:p w:rsidR="00933E10" w:rsidRPr="00933E10" w:rsidRDefault="00933E10" w:rsidP="00933E10">
      <w:pPr>
        <w:spacing w:before="100" w:beforeAutospacing="1" w:after="100" w:afterAutospacing="1" w:line="240" w:lineRule="auto"/>
        <w:rPr>
          <w:rFonts w:ascii="Times New Roman" w:eastAsia="Times New Roman" w:hAnsi="Times New Roman" w:cs="Times New Roman"/>
          <w:sz w:val="24"/>
          <w:szCs w:val="24"/>
        </w:rPr>
      </w:pPr>
      <w:r w:rsidRPr="00933E10">
        <w:rPr>
          <w:rFonts w:ascii="Times New Roman" w:eastAsia="Times New Roman" w:hAnsi="Times New Roman" w:cs="Times New Roman"/>
          <w:sz w:val="24"/>
          <w:szCs w:val="24"/>
        </w:rPr>
        <w:t>January 25, 2023</w:t>
      </w:r>
    </w:p>
    <w:p w:rsidR="00933E10" w:rsidRPr="00933E10" w:rsidRDefault="00933E10" w:rsidP="00933E10">
      <w:pPr>
        <w:spacing w:before="100" w:beforeAutospacing="1" w:after="100" w:afterAutospacing="1" w:line="240" w:lineRule="auto"/>
        <w:jc w:val="both"/>
        <w:rPr>
          <w:rFonts w:ascii="Times New Roman" w:eastAsia="Times New Roman" w:hAnsi="Times New Roman" w:cs="Times New Roman"/>
          <w:sz w:val="24"/>
          <w:szCs w:val="24"/>
        </w:rPr>
      </w:pPr>
      <w:r w:rsidRPr="00933E10">
        <w:rPr>
          <w:rFonts w:ascii="Times New Roman" w:eastAsia="Times New Roman" w:hAnsi="Times New Roman" w:cs="Times New Roman"/>
          <w:sz w:val="24"/>
          <w:szCs w:val="24"/>
        </w:rPr>
        <w:t>Just a disclaimer to start with that I am neither in touch with Mr. Dar nor have had a discussion with him late</w:t>
      </w:r>
      <w:r w:rsidRPr="00933E10">
        <w:rPr>
          <w:rFonts w:ascii="Times New Roman" w:eastAsia="Times New Roman" w:hAnsi="Times New Roman" w:cs="Times New Roman"/>
          <w:sz w:val="24"/>
          <w:szCs w:val="24"/>
        </w:rPr>
        <w:softHyphen/>
        <w:t>ly. In general, I disagree with his over</w:t>
      </w:r>
      <w:r w:rsidRPr="00933E10">
        <w:rPr>
          <w:rFonts w:ascii="Times New Roman" w:eastAsia="Times New Roman" w:hAnsi="Times New Roman" w:cs="Times New Roman"/>
          <w:sz w:val="24"/>
          <w:szCs w:val="24"/>
        </w:rPr>
        <w:softHyphen/>
        <w:t>all approach to economic governance in Pakistan and have been a regular critic during his previous and current tenures pointing out the policy flaws—by successive governments—that keep Pakistan’s econom</w:t>
      </w:r>
      <w:r w:rsidRPr="00933E10">
        <w:rPr>
          <w:rFonts w:ascii="Times New Roman" w:eastAsia="Times New Roman" w:hAnsi="Times New Roman" w:cs="Times New Roman"/>
          <w:sz w:val="24"/>
          <w:szCs w:val="24"/>
        </w:rPr>
        <w:softHyphen/>
        <w:t>ic development strapped to the floor. However, perhaps the only point where our views converge is on the need</w:t>
      </w:r>
      <w:r w:rsidRPr="00933E10">
        <w:rPr>
          <w:rFonts w:ascii="Times New Roman" w:eastAsia="Times New Roman" w:hAnsi="Times New Roman" w:cs="Times New Roman"/>
          <w:sz w:val="24"/>
          <w:szCs w:val="24"/>
        </w:rPr>
        <w:softHyphen/>
        <w:t>less urge and advice by vari</w:t>
      </w:r>
      <w:r w:rsidRPr="00933E10">
        <w:rPr>
          <w:rFonts w:ascii="Times New Roman" w:eastAsia="Times New Roman" w:hAnsi="Times New Roman" w:cs="Times New Roman"/>
          <w:sz w:val="24"/>
          <w:szCs w:val="24"/>
        </w:rPr>
        <w:softHyphen/>
        <w:t>ous economic experts to unjustifi</w:t>
      </w:r>
      <w:r w:rsidRPr="00933E10">
        <w:rPr>
          <w:rFonts w:ascii="Times New Roman" w:eastAsia="Times New Roman" w:hAnsi="Times New Roman" w:cs="Times New Roman"/>
          <w:sz w:val="24"/>
          <w:szCs w:val="24"/>
        </w:rPr>
        <w:softHyphen/>
        <w:t xml:space="preserve">ably keep on devaluing the Pak Rupee. Of late there has been an article by </w:t>
      </w:r>
      <w:proofErr w:type="spellStart"/>
      <w:r w:rsidRPr="00933E10">
        <w:rPr>
          <w:rFonts w:ascii="Times New Roman" w:eastAsia="Times New Roman" w:hAnsi="Times New Roman" w:cs="Times New Roman"/>
          <w:sz w:val="24"/>
          <w:szCs w:val="24"/>
        </w:rPr>
        <w:t>Atif</w:t>
      </w:r>
      <w:proofErr w:type="spellEnd"/>
      <w:r w:rsidRPr="00933E10">
        <w:rPr>
          <w:rFonts w:ascii="Times New Roman" w:eastAsia="Times New Roman" w:hAnsi="Times New Roman" w:cs="Times New Roman"/>
          <w:sz w:val="24"/>
          <w:szCs w:val="24"/>
        </w:rPr>
        <w:t xml:space="preserve"> </w:t>
      </w:r>
      <w:proofErr w:type="spellStart"/>
      <w:r w:rsidRPr="00933E10">
        <w:rPr>
          <w:rFonts w:ascii="Times New Roman" w:eastAsia="Times New Roman" w:hAnsi="Times New Roman" w:cs="Times New Roman"/>
          <w:sz w:val="24"/>
          <w:szCs w:val="24"/>
        </w:rPr>
        <w:t>Mian</w:t>
      </w:r>
      <w:proofErr w:type="spellEnd"/>
      <w:r w:rsidRPr="00933E10">
        <w:rPr>
          <w:rFonts w:ascii="Times New Roman" w:eastAsia="Times New Roman" w:hAnsi="Times New Roman" w:cs="Times New Roman"/>
          <w:sz w:val="24"/>
          <w:szCs w:val="24"/>
        </w:rPr>
        <w:t xml:space="preserve"> doing the rounds and in addition, we have heard some rather silly out</w:t>
      </w:r>
      <w:r w:rsidRPr="00933E10">
        <w:rPr>
          <w:rFonts w:ascii="Times New Roman" w:eastAsia="Times New Roman" w:hAnsi="Times New Roman" w:cs="Times New Roman"/>
          <w:sz w:val="24"/>
          <w:szCs w:val="24"/>
        </w:rPr>
        <w:softHyphen/>
        <w:t>bursts by our previous finance minis</w:t>
      </w:r>
      <w:r w:rsidRPr="00933E10">
        <w:rPr>
          <w:rFonts w:ascii="Times New Roman" w:eastAsia="Times New Roman" w:hAnsi="Times New Roman" w:cs="Times New Roman"/>
          <w:sz w:val="24"/>
          <w:szCs w:val="24"/>
        </w:rPr>
        <w:softHyphen/>
        <w:t xml:space="preserve">ter </w:t>
      </w:r>
      <w:proofErr w:type="spellStart"/>
      <w:r w:rsidRPr="00933E10">
        <w:rPr>
          <w:rFonts w:ascii="Times New Roman" w:eastAsia="Times New Roman" w:hAnsi="Times New Roman" w:cs="Times New Roman"/>
          <w:sz w:val="24"/>
          <w:szCs w:val="24"/>
        </w:rPr>
        <w:t>Miftah</w:t>
      </w:r>
      <w:proofErr w:type="spellEnd"/>
      <w:r w:rsidRPr="00933E10">
        <w:rPr>
          <w:rFonts w:ascii="Times New Roman" w:eastAsia="Times New Roman" w:hAnsi="Times New Roman" w:cs="Times New Roman"/>
          <w:sz w:val="24"/>
          <w:szCs w:val="24"/>
        </w:rPr>
        <w:t xml:space="preserve"> Ismail, making a case for the market-based exchange rate, as if the current interbank rate is an unreal one and needs to be brought in line with the open market rate, which as of today has a differential of almost around +10 per</w:t>
      </w:r>
      <w:r w:rsidRPr="00933E10">
        <w:rPr>
          <w:rFonts w:ascii="Times New Roman" w:eastAsia="Times New Roman" w:hAnsi="Times New Roman" w:cs="Times New Roman"/>
          <w:sz w:val="24"/>
          <w:szCs w:val="24"/>
        </w:rPr>
        <w:softHyphen/>
        <w:t>cent on the interbank rate.</w:t>
      </w:r>
    </w:p>
    <w:p w:rsidR="00933E10" w:rsidRPr="00933E10" w:rsidRDefault="00933E10" w:rsidP="00933E10">
      <w:pPr>
        <w:spacing w:after="100" w:line="240" w:lineRule="auto"/>
        <w:rPr>
          <w:rFonts w:ascii="Times New Roman" w:eastAsia="Times New Roman" w:hAnsi="Times New Roman" w:cs="Times New Roman"/>
          <w:sz w:val="24"/>
          <w:szCs w:val="24"/>
        </w:rPr>
      </w:pPr>
      <w:hyperlink r:id="rId4" w:history="1">
        <w:r w:rsidRPr="00933E10">
          <w:rPr>
            <w:rFonts w:ascii="Times New Roman" w:eastAsia="Times New Roman" w:hAnsi="Times New Roman" w:cs="Times New Roman"/>
            <w:color w:val="0000FF"/>
            <w:sz w:val="24"/>
            <w:szCs w:val="24"/>
            <w:u w:val="single"/>
          </w:rPr>
          <w:t xml:space="preserve">'India expanding settler-colonial project in IIOJK by grabbing </w:t>
        </w:r>
        <w:proofErr w:type="spellStart"/>
        <w:r w:rsidRPr="00933E10">
          <w:rPr>
            <w:rFonts w:ascii="Times New Roman" w:eastAsia="Times New Roman" w:hAnsi="Times New Roman" w:cs="Times New Roman"/>
            <w:color w:val="0000FF"/>
            <w:sz w:val="24"/>
            <w:szCs w:val="24"/>
            <w:u w:val="single"/>
          </w:rPr>
          <w:t>Kashmiris</w:t>
        </w:r>
        <w:proofErr w:type="spellEnd"/>
        <w:r w:rsidRPr="00933E10">
          <w:rPr>
            <w:rFonts w:ascii="Times New Roman" w:eastAsia="Times New Roman" w:hAnsi="Times New Roman" w:cs="Times New Roman"/>
            <w:color w:val="0000FF"/>
            <w:sz w:val="24"/>
            <w:szCs w:val="24"/>
            <w:u w:val="single"/>
          </w:rPr>
          <w:t>' land'</w:t>
        </w:r>
      </w:hyperlink>
      <w:r w:rsidRPr="00933E10">
        <w:rPr>
          <w:rFonts w:ascii="Times New Roman" w:eastAsia="Times New Roman" w:hAnsi="Times New Roman" w:cs="Times New Roman"/>
          <w:sz w:val="24"/>
          <w:szCs w:val="24"/>
        </w:rPr>
        <w:t xml:space="preserve"> </w:t>
      </w:r>
    </w:p>
    <w:p w:rsidR="00933E10" w:rsidRPr="00933E10" w:rsidRDefault="00933E10" w:rsidP="00933E10">
      <w:pPr>
        <w:spacing w:before="100" w:beforeAutospacing="1" w:after="100" w:afterAutospacing="1" w:line="240" w:lineRule="auto"/>
        <w:jc w:val="both"/>
        <w:rPr>
          <w:rFonts w:ascii="Times New Roman" w:eastAsia="Times New Roman" w:hAnsi="Times New Roman" w:cs="Times New Roman"/>
          <w:sz w:val="24"/>
          <w:szCs w:val="24"/>
        </w:rPr>
      </w:pPr>
      <w:r w:rsidRPr="00933E10">
        <w:rPr>
          <w:rFonts w:ascii="Times New Roman" w:eastAsia="Times New Roman" w:hAnsi="Times New Roman" w:cs="Times New Roman"/>
          <w:sz w:val="24"/>
          <w:szCs w:val="24"/>
        </w:rPr>
        <w:t>Personally, despite being a leading na</w:t>
      </w:r>
      <w:r w:rsidRPr="00933E10">
        <w:rPr>
          <w:rFonts w:ascii="Times New Roman" w:eastAsia="Times New Roman" w:hAnsi="Times New Roman" w:cs="Times New Roman"/>
          <w:sz w:val="24"/>
          <w:szCs w:val="24"/>
        </w:rPr>
        <w:softHyphen/>
        <w:t>tional exporter, I couldn’t disagree more with the two gentlemen and for good reasons. To start with at 230, the REER is still under 100, which in essence means that the PKR’s pegging seems re</w:t>
      </w:r>
      <w:r w:rsidRPr="00933E10">
        <w:rPr>
          <w:rFonts w:ascii="Times New Roman" w:eastAsia="Times New Roman" w:hAnsi="Times New Roman" w:cs="Times New Roman"/>
          <w:sz w:val="24"/>
          <w:szCs w:val="24"/>
        </w:rPr>
        <w:softHyphen/>
        <w:t>alistic, but more importantly what one needs to understand is that there is no way the government at this stage and in such an uncertain environment can re</w:t>
      </w:r>
      <w:r w:rsidRPr="00933E10">
        <w:rPr>
          <w:rFonts w:ascii="Times New Roman" w:eastAsia="Times New Roman" w:hAnsi="Times New Roman" w:cs="Times New Roman"/>
          <w:sz w:val="24"/>
          <w:szCs w:val="24"/>
        </w:rPr>
        <w:softHyphen/>
        <w:t>duce the differential between the open market and the interbank rate, the mo</w:t>
      </w:r>
      <w:r w:rsidRPr="00933E10">
        <w:rPr>
          <w:rFonts w:ascii="Times New Roman" w:eastAsia="Times New Roman" w:hAnsi="Times New Roman" w:cs="Times New Roman"/>
          <w:sz w:val="24"/>
          <w:szCs w:val="24"/>
        </w:rPr>
        <w:softHyphen/>
        <w:t>ment you devalue the rupee to 260, the open market will jump to 290 or even 300—it would be a grave mistake.</w:t>
      </w:r>
    </w:p>
    <w:p w:rsidR="00933E10" w:rsidRPr="00933E10" w:rsidRDefault="00933E10" w:rsidP="00933E10">
      <w:pPr>
        <w:spacing w:before="100" w:beforeAutospacing="1" w:after="100" w:afterAutospacing="1" w:line="240" w:lineRule="auto"/>
        <w:jc w:val="both"/>
        <w:rPr>
          <w:rFonts w:ascii="Times New Roman" w:eastAsia="Times New Roman" w:hAnsi="Times New Roman" w:cs="Times New Roman"/>
          <w:sz w:val="24"/>
          <w:szCs w:val="24"/>
        </w:rPr>
      </w:pPr>
      <w:r w:rsidRPr="00933E10">
        <w:rPr>
          <w:rFonts w:ascii="Times New Roman" w:eastAsia="Times New Roman" w:hAnsi="Times New Roman" w:cs="Times New Roman"/>
          <w:sz w:val="24"/>
          <w:szCs w:val="24"/>
        </w:rPr>
        <w:t xml:space="preserve">Unfortunately, the PKR is not a freely </w:t>
      </w:r>
      <w:proofErr w:type="spellStart"/>
      <w:r w:rsidRPr="00933E10">
        <w:rPr>
          <w:rFonts w:ascii="Times New Roman" w:eastAsia="Times New Roman" w:hAnsi="Times New Roman" w:cs="Times New Roman"/>
          <w:sz w:val="24"/>
          <w:szCs w:val="24"/>
        </w:rPr>
        <w:t>tradeable</w:t>
      </w:r>
      <w:proofErr w:type="spellEnd"/>
      <w:r w:rsidRPr="00933E10">
        <w:rPr>
          <w:rFonts w:ascii="Times New Roman" w:eastAsia="Times New Roman" w:hAnsi="Times New Roman" w:cs="Times New Roman"/>
          <w:sz w:val="24"/>
          <w:szCs w:val="24"/>
        </w:rPr>
        <w:t xml:space="preserve"> currency and given the reluc</w:t>
      </w:r>
      <w:r w:rsidRPr="00933E10">
        <w:rPr>
          <w:rFonts w:ascii="Times New Roman" w:eastAsia="Times New Roman" w:hAnsi="Times New Roman" w:cs="Times New Roman"/>
          <w:sz w:val="24"/>
          <w:szCs w:val="24"/>
        </w:rPr>
        <w:softHyphen/>
        <w:t>tance of even our currency swap part</w:t>
      </w:r>
      <w:r w:rsidRPr="00933E10">
        <w:rPr>
          <w:rFonts w:ascii="Times New Roman" w:eastAsia="Times New Roman" w:hAnsi="Times New Roman" w:cs="Times New Roman"/>
          <w:sz w:val="24"/>
          <w:szCs w:val="24"/>
        </w:rPr>
        <w:softHyphen/>
        <w:t xml:space="preserve">ners to exercise the arrangement, the value is practically perception driven. The primary factor though driving the dollar demand is that regrettably, the Pakistani market turf is being used as a playground for Afghan businesses. </w:t>
      </w:r>
      <w:proofErr w:type="gramStart"/>
      <w:r w:rsidRPr="00933E10">
        <w:rPr>
          <w:rFonts w:ascii="Times New Roman" w:eastAsia="Times New Roman" w:hAnsi="Times New Roman" w:cs="Times New Roman"/>
          <w:sz w:val="24"/>
          <w:szCs w:val="24"/>
        </w:rPr>
        <w:t>Ev</w:t>
      </w:r>
      <w:r w:rsidRPr="00933E10">
        <w:rPr>
          <w:rFonts w:ascii="Times New Roman" w:eastAsia="Times New Roman" w:hAnsi="Times New Roman" w:cs="Times New Roman"/>
          <w:sz w:val="24"/>
          <w:szCs w:val="24"/>
        </w:rPr>
        <w:softHyphen/>
        <w:t>erything from coal to dry fruits to con</w:t>
      </w:r>
      <w:r w:rsidRPr="00933E10">
        <w:rPr>
          <w:rFonts w:ascii="Times New Roman" w:eastAsia="Times New Roman" w:hAnsi="Times New Roman" w:cs="Times New Roman"/>
          <w:sz w:val="24"/>
          <w:szCs w:val="24"/>
        </w:rPr>
        <w:softHyphen/>
        <w:t>traband items to motor cars to drugs trade freely in Pakistan with PKR being the underlying purchase currency.</w:t>
      </w:r>
      <w:proofErr w:type="gramEnd"/>
      <w:r w:rsidRPr="00933E10">
        <w:rPr>
          <w:rFonts w:ascii="Times New Roman" w:eastAsia="Times New Roman" w:hAnsi="Times New Roman" w:cs="Times New Roman"/>
          <w:sz w:val="24"/>
          <w:szCs w:val="24"/>
        </w:rPr>
        <w:t xml:space="preserve"> Nat</w:t>
      </w:r>
      <w:r w:rsidRPr="00933E10">
        <w:rPr>
          <w:rFonts w:ascii="Times New Roman" w:eastAsia="Times New Roman" w:hAnsi="Times New Roman" w:cs="Times New Roman"/>
          <w:sz w:val="24"/>
          <w:szCs w:val="24"/>
        </w:rPr>
        <w:softHyphen/>
        <w:t>urally, when the sale revenues have to be repatriated back to Afghanistan or even in some cases Iran, the pressure mounts on the USD supply in the open market with a demand that far exceeds the supply sources, thereby pushing up the differential to what we see today.</w:t>
      </w:r>
    </w:p>
    <w:p w:rsidR="00933E10" w:rsidRPr="00933E10" w:rsidRDefault="00933E10" w:rsidP="00933E10">
      <w:pPr>
        <w:spacing w:after="100" w:line="240" w:lineRule="auto"/>
        <w:rPr>
          <w:rFonts w:ascii="Times New Roman" w:eastAsia="Times New Roman" w:hAnsi="Times New Roman" w:cs="Times New Roman"/>
          <w:sz w:val="24"/>
          <w:szCs w:val="24"/>
        </w:rPr>
      </w:pPr>
      <w:hyperlink r:id="rId5" w:history="1">
        <w:r w:rsidRPr="00933E10">
          <w:rPr>
            <w:rFonts w:ascii="Times New Roman" w:eastAsia="Times New Roman" w:hAnsi="Times New Roman" w:cs="Times New Roman"/>
            <w:color w:val="0000FF"/>
            <w:sz w:val="24"/>
            <w:szCs w:val="24"/>
            <w:u w:val="single"/>
          </w:rPr>
          <w:t>President felicitates Iran on 44th anniversary of Revolution</w:t>
        </w:r>
      </w:hyperlink>
      <w:r w:rsidRPr="00933E10">
        <w:rPr>
          <w:rFonts w:ascii="Times New Roman" w:eastAsia="Times New Roman" w:hAnsi="Times New Roman" w:cs="Times New Roman"/>
          <w:sz w:val="24"/>
          <w:szCs w:val="24"/>
        </w:rPr>
        <w:t xml:space="preserve"> </w:t>
      </w:r>
    </w:p>
    <w:p w:rsidR="00933E10" w:rsidRPr="00933E10" w:rsidRDefault="00933E10" w:rsidP="00933E10">
      <w:pPr>
        <w:spacing w:before="100" w:beforeAutospacing="1" w:after="100" w:afterAutospacing="1" w:line="240" w:lineRule="auto"/>
        <w:jc w:val="both"/>
        <w:rPr>
          <w:rFonts w:ascii="Times New Roman" w:eastAsia="Times New Roman" w:hAnsi="Times New Roman" w:cs="Times New Roman"/>
          <w:sz w:val="24"/>
          <w:szCs w:val="24"/>
        </w:rPr>
      </w:pPr>
      <w:r w:rsidRPr="00933E10">
        <w:rPr>
          <w:rFonts w:ascii="Times New Roman" w:eastAsia="Times New Roman" w:hAnsi="Times New Roman" w:cs="Times New Roman"/>
          <w:sz w:val="24"/>
          <w:szCs w:val="24"/>
        </w:rPr>
        <w:lastRenderedPageBreak/>
        <w:t>The entire process is so intertwined with imagined strategic security depth, a segment of Afghan population that is based in Pakistan but bears no real al</w:t>
      </w:r>
      <w:r w:rsidRPr="00933E10">
        <w:rPr>
          <w:rFonts w:ascii="Times New Roman" w:eastAsia="Times New Roman" w:hAnsi="Times New Roman" w:cs="Times New Roman"/>
          <w:sz w:val="24"/>
          <w:szCs w:val="24"/>
        </w:rPr>
        <w:softHyphen/>
        <w:t>legiance to it, and a web of high corrup</w:t>
      </w:r>
      <w:r w:rsidRPr="00933E10">
        <w:rPr>
          <w:rFonts w:ascii="Times New Roman" w:eastAsia="Times New Roman" w:hAnsi="Times New Roman" w:cs="Times New Roman"/>
          <w:sz w:val="24"/>
          <w:szCs w:val="24"/>
        </w:rPr>
        <w:softHyphen/>
        <w:t>tion and bureaucratic stakes that it is rather difficult to take down. Till such time these anomalies are fundamental</w:t>
      </w:r>
      <w:r w:rsidRPr="00933E10">
        <w:rPr>
          <w:rFonts w:ascii="Times New Roman" w:eastAsia="Times New Roman" w:hAnsi="Times New Roman" w:cs="Times New Roman"/>
          <w:sz w:val="24"/>
          <w:szCs w:val="24"/>
        </w:rPr>
        <w:softHyphen/>
        <w:t>ly addressed, resetting exchange rates will not achieve much, in fact be coun</w:t>
      </w:r>
      <w:r w:rsidRPr="00933E10">
        <w:rPr>
          <w:rFonts w:ascii="Times New Roman" w:eastAsia="Times New Roman" w:hAnsi="Times New Roman" w:cs="Times New Roman"/>
          <w:sz w:val="24"/>
          <w:szCs w:val="24"/>
        </w:rPr>
        <w:softHyphen/>
        <w:t>terproductive. The reality is that until some currency-driving forces and bor</w:t>
      </w:r>
      <w:r w:rsidRPr="00933E10">
        <w:rPr>
          <w:rFonts w:ascii="Times New Roman" w:eastAsia="Times New Roman" w:hAnsi="Times New Roman" w:cs="Times New Roman"/>
          <w:sz w:val="24"/>
          <w:szCs w:val="24"/>
        </w:rPr>
        <w:softHyphen/>
        <w:t>der realities in Pakistan get genuinely reversed, the theoretical scenarios be</w:t>
      </w:r>
      <w:r w:rsidRPr="00933E10">
        <w:rPr>
          <w:rFonts w:ascii="Times New Roman" w:eastAsia="Times New Roman" w:hAnsi="Times New Roman" w:cs="Times New Roman"/>
          <w:sz w:val="24"/>
          <w:szCs w:val="24"/>
        </w:rPr>
        <w:softHyphen/>
        <w:t>ing put forward by people advocating a market-based rate will simply not work out—since, for now there is no such sustainable market rate.</w:t>
      </w:r>
    </w:p>
    <w:p w:rsidR="00933E10" w:rsidRPr="00933E10" w:rsidRDefault="00933E10" w:rsidP="00933E10">
      <w:pPr>
        <w:spacing w:before="100" w:beforeAutospacing="1" w:after="100" w:afterAutospacing="1" w:line="240" w:lineRule="auto"/>
        <w:jc w:val="both"/>
        <w:rPr>
          <w:rFonts w:ascii="Times New Roman" w:eastAsia="Times New Roman" w:hAnsi="Times New Roman" w:cs="Times New Roman"/>
          <w:sz w:val="24"/>
          <w:szCs w:val="24"/>
        </w:rPr>
      </w:pPr>
      <w:r w:rsidRPr="00933E10">
        <w:rPr>
          <w:rFonts w:ascii="Times New Roman" w:eastAsia="Times New Roman" w:hAnsi="Times New Roman" w:cs="Times New Roman"/>
          <w:sz w:val="24"/>
          <w:szCs w:val="24"/>
        </w:rPr>
        <w:t>Sadly, quite often than not these fac</w:t>
      </w:r>
      <w:r w:rsidRPr="00933E10">
        <w:rPr>
          <w:rFonts w:ascii="Times New Roman" w:eastAsia="Times New Roman" w:hAnsi="Times New Roman" w:cs="Times New Roman"/>
          <w:sz w:val="24"/>
          <w:szCs w:val="24"/>
        </w:rPr>
        <w:softHyphen/>
        <w:t>tors are not even truly controlled by the political-economic managers and therefore they are but only constrained to take knee-jerk or short-term mea</w:t>
      </w:r>
      <w:r w:rsidRPr="00933E10">
        <w:rPr>
          <w:rFonts w:ascii="Times New Roman" w:eastAsia="Times New Roman" w:hAnsi="Times New Roman" w:cs="Times New Roman"/>
          <w:sz w:val="24"/>
          <w:szCs w:val="24"/>
        </w:rPr>
        <w:softHyphen/>
        <w:t>sures; and such policy decisions quite often than not are not taken by choice or design, but by certain compulsions. So, in essence, the currency pegging in Pakistan needs to be a wholesome de</w:t>
      </w:r>
      <w:r w:rsidRPr="00933E10">
        <w:rPr>
          <w:rFonts w:ascii="Times New Roman" w:eastAsia="Times New Roman" w:hAnsi="Times New Roman" w:cs="Times New Roman"/>
          <w:sz w:val="24"/>
          <w:szCs w:val="24"/>
        </w:rPr>
        <w:softHyphen/>
        <w:t>bate, which ironically one may not be able to completely fathom sitting in the cocoon of Princeton!</w:t>
      </w:r>
    </w:p>
    <w:p w:rsidR="00933E10" w:rsidRPr="00933E10" w:rsidRDefault="00933E10" w:rsidP="00933E10">
      <w:pPr>
        <w:spacing w:after="100" w:line="240" w:lineRule="auto"/>
        <w:rPr>
          <w:rFonts w:ascii="Times New Roman" w:eastAsia="Times New Roman" w:hAnsi="Times New Roman" w:cs="Times New Roman"/>
          <w:sz w:val="24"/>
          <w:szCs w:val="24"/>
        </w:rPr>
      </w:pPr>
      <w:hyperlink r:id="rId6" w:history="1">
        <w:r w:rsidRPr="00933E10">
          <w:rPr>
            <w:rFonts w:ascii="Times New Roman" w:eastAsia="Times New Roman" w:hAnsi="Times New Roman" w:cs="Times New Roman"/>
            <w:color w:val="0000FF"/>
            <w:sz w:val="24"/>
            <w:szCs w:val="24"/>
            <w:u w:val="single"/>
          </w:rPr>
          <w:t xml:space="preserve">Folk singer </w:t>
        </w:r>
        <w:proofErr w:type="spellStart"/>
        <w:r w:rsidRPr="00933E10">
          <w:rPr>
            <w:rFonts w:ascii="Times New Roman" w:eastAsia="Times New Roman" w:hAnsi="Times New Roman" w:cs="Times New Roman"/>
            <w:color w:val="0000FF"/>
            <w:sz w:val="24"/>
            <w:szCs w:val="24"/>
            <w:u w:val="single"/>
          </w:rPr>
          <w:t>Bashir</w:t>
        </w:r>
        <w:proofErr w:type="spellEnd"/>
        <w:r w:rsidRPr="00933E10">
          <w:rPr>
            <w:rFonts w:ascii="Times New Roman" w:eastAsia="Times New Roman" w:hAnsi="Times New Roman" w:cs="Times New Roman"/>
            <w:color w:val="0000FF"/>
            <w:sz w:val="24"/>
            <w:szCs w:val="24"/>
            <w:u w:val="single"/>
          </w:rPr>
          <w:t xml:space="preserve"> </w:t>
        </w:r>
        <w:proofErr w:type="spellStart"/>
        <w:r w:rsidRPr="00933E10">
          <w:rPr>
            <w:rFonts w:ascii="Times New Roman" w:eastAsia="Times New Roman" w:hAnsi="Times New Roman" w:cs="Times New Roman"/>
            <w:color w:val="0000FF"/>
            <w:sz w:val="24"/>
            <w:szCs w:val="24"/>
            <w:u w:val="single"/>
          </w:rPr>
          <w:t>Baloch</w:t>
        </w:r>
        <w:proofErr w:type="spellEnd"/>
        <w:r w:rsidRPr="00933E10">
          <w:rPr>
            <w:rFonts w:ascii="Times New Roman" w:eastAsia="Times New Roman" w:hAnsi="Times New Roman" w:cs="Times New Roman"/>
            <w:color w:val="0000FF"/>
            <w:sz w:val="24"/>
            <w:szCs w:val="24"/>
            <w:u w:val="single"/>
          </w:rPr>
          <w:t xml:space="preserve"> passes away in Quetta</w:t>
        </w:r>
      </w:hyperlink>
      <w:r w:rsidRPr="00933E10">
        <w:rPr>
          <w:rFonts w:ascii="Times New Roman" w:eastAsia="Times New Roman" w:hAnsi="Times New Roman" w:cs="Times New Roman"/>
          <w:sz w:val="24"/>
          <w:szCs w:val="24"/>
        </w:rPr>
        <w:t xml:space="preserve"> </w:t>
      </w:r>
    </w:p>
    <w:p w:rsidR="00933E10" w:rsidRPr="00933E10" w:rsidRDefault="00933E10" w:rsidP="00933E10">
      <w:pPr>
        <w:spacing w:before="100" w:beforeAutospacing="1" w:after="100" w:afterAutospacing="1" w:line="240" w:lineRule="auto"/>
        <w:jc w:val="both"/>
        <w:rPr>
          <w:rFonts w:ascii="Times New Roman" w:eastAsia="Times New Roman" w:hAnsi="Times New Roman" w:cs="Times New Roman"/>
          <w:sz w:val="24"/>
          <w:szCs w:val="24"/>
        </w:rPr>
      </w:pPr>
      <w:r w:rsidRPr="00933E10">
        <w:rPr>
          <w:rFonts w:ascii="Times New Roman" w:eastAsia="Times New Roman" w:hAnsi="Times New Roman" w:cs="Times New Roman"/>
          <w:sz w:val="24"/>
          <w:szCs w:val="24"/>
        </w:rPr>
        <w:t>As the author has repeatedly written in his earlier articles, there could not be a worse tax on the populace than deval</w:t>
      </w:r>
      <w:r w:rsidRPr="00933E10">
        <w:rPr>
          <w:rFonts w:ascii="Times New Roman" w:eastAsia="Times New Roman" w:hAnsi="Times New Roman" w:cs="Times New Roman"/>
          <w:sz w:val="24"/>
          <w:szCs w:val="24"/>
        </w:rPr>
        <w:softHyphen/>
        <w:t>uation. Not only does it erode peoples’ capital overnight, but also at the same time diminishes their global standing. Do it repeatedly and excessively, and it sends a nation into oblivion or the dark ages retarding its ability to grow mean</w:t>
      </w:r>
      <w:r w:rsidRPr="00933E10">
        <w:rPr>
          <w:rFonts w:ascii="Times New Roman" w:eastAsia="Times New Roman" w:hAnsi="Times New Roman" w:cs="Times New Roman"/>
          <w:sz w:val="24"/>
          <w:szCs w:val="24"/>
        </w:rPr>
        <w:softHyphen/>
        <w:t>ingfully or to even compete in the mod</w:t>
      </w:r>
      <w:r w:rsidRPr="00933E10">
        <w:rPr>
          <w:rFonts w:ascii="Times New Roman" w:eastAsia="Times New Roman" w:hAnsi="Times New Roman" w:cs="Times New Roman"/>
          <w:sz w:val="24"/>
          <w:szCs w:val="24"/>
        </w:rPr>
        <w:softHyphen/>
        <w:t>ern-day global business arena.</w:t>
      </w:r>
    </w:p>
    <w:p w:rsidR="00933E10" w:rsidRPr="00933E10" w:rsidRDefault="00933E10" w:rsidP="00933E10">
      <w:pPr>
        <w:spacing w:before="100" w:beforeAutospacing="1" w:after="100" w:afterAutospacing="1" w:line="240" w:lineRule="auto"/>
        <w:jc w:val="both"/>
        <w:rPr>
          <w:rFonts w:ascii="Times New Roman" w:eastAsia="Times New Roman" w:hAnsi="Times New Roman" w:cs="Times New Roman"/>
          <w:sz w:val="24"/>
          <w:szCs w:val="24"/>
        </w:rPr>
      </w:pPr>
      <w:r w:rsidRPr="00933E10">
        <w:rPr>
          <w:rFonts w:ascii="Times New Roman" w:eastAsia="Times New Roman" w:hAnsi="Times New Roman" w:cs="Times New Roman"/>
          <w:sz w:val="24"/>
          <w:szCs w:val="24"/>
        </w:rPr>
        <w:t>The constraint puts an ironclad block on the very ability to invest in modern technology and equipment or to learn constructively from international inno</w:t>
      </w:r>
      <w:r w:rsidRPr="00933E10">
        <w:rPr>
          <w:rFonts w:ascii="Times New Roman" w:eastAsia="Times New Roman" w:hAnsi="Times New Roman" w:cs="Times New Roman"/>
          <w:sz w:val="24"/>
          <w:szCs w:val="24"/>
        </w:rPr>
        <w:softHyphen/>
        <w:t>vations, thereby seriously hampering the two most powerful tools of a smart economy, connectivity and productivi</w:t>
      </w:r>
      <w:r w:rsidRPr="00933E10">
        <w:rPr>
          <w:rFonts w:ascii="Times New Roman" w:eastAsia="Times New Roman" w:hAnsi="Times New Roman" w:cs="Times New Roman"/>
          <w:sz w:val="24"/>
          <w:szCs w:val="24"/>
        </w:rPr>
        <w:softHyphen/>
        <w:t>ty. For example, a productivity gain in the US would have an almost 25 times value impact as against the same pro</w:t>
      </w:r>
      <w:r w:rsidRPr="00933E10">
        <w:rPr>
          <w:rFonts w:ascii="Times New Roman" w:eastAsia="Times New Roman" w:hAnsi="Times New Roman" w:cs="Times New Roman"/>
          <w:sz w:val="24"/>
          <w:szCs w:val="24"/>
        </w:rPr>
        <w:softHyphen/>
        <w:t>ductive outcome in Pakistan. While one differs with Dar’s argument on no ex</w:t>
      </w:r>
      <w:r w:rsidRPr="00933E10">
        <w:rPr>
          <w:rFonts w:ascii="Times New Roman" w:eastAsia="Times New Roman" w:hAnsi="Times New Roman" w:cs="Times New Roman"/>
          <w:sz w:val="24"/>
          <w:szCs w:val="24"/>
        </w:rPr>
        <w:softHyphen/>
        <w:t>port surplus being available in Pakistan because it takes us back to the elemen</w:t>
      </w:r>
      <w:r w:rsidRPr="00933E10">
        <w:rPr>
          <w:rFonts w:ascii="Times New Roman" w:eastAsia="Times New Roman" w:hAnsi="Times New Roman" w:cs="Times New Roman"/>
          <w:sz w:val="24"/>
          <w:szCs w:val="24"/>
        </w:rPr>
        <w:softHyphen/>
        <w:t>tary argument of the horse before the cart or the cart before the horse, nev</w:t>
      </w:r>
      <w:r w:rsidRPr="00933E10">
        <w:rPr>
          <w:rFonts w:ascii="Times New Roman" w:eastAsia="Times New Roman" w:hAnsi="Times New Roman" w:cs="Times New Roman"/>
          <w:sz w:val="24"/>
          <w:szCs w:val="24"/>
        </w:rPr>
        <w:softHyphen/>
        <w:t>ertheless the economic history’s real</w:t>
      </w:r>
      <w:r w:rsidRPr="00933E10">
        <w:rPr>
          <w:rFonts w:ascii="Times New Roman" w:eastAsia="Times New Roman" w:hAnsi="Times New Roman" w:cs="Times New Roman"/>
          <w:sz w:val="24"/>
          <w:szCs w:val="24"/>
        </w:rPr>
        <w:softHyphen/>
        <w:t>ity is that notable export gains in any economy have invariably come about in times when a country’s currency was stable for longer periods and not when it was devaluing or appreciating.</w:t>
      </w:r>
    </w:p>
    <w:p w:rsidR="00933E10" w:rsidRPr="00933E10" w:rsidRDefault="00933E10" w:rsidP="00933E10">
      <w:pPr>
        <w:spacing w:after="100" w:line="240" w:lineRule="auto"/>
        <w:rPr>
          <w:rFonts w:ascii="Times New Roman" w:eastAsia="Times New Roman" w:hAnsi="Times New Roman" w:cs="Times New Roman"/>
          <w:sz w:val="24"/>
          <w:szCs w:val="24"/>
        </w:rPr>
      </w:pPr>
      <w:hyperlink r:id="rId7" w:history="1">
        <w:r w:rsidRPr="00933E10">
          <w:rPr>
            <w:rFonts w:ascii="Times New Roman" w:eastAsia="Times New Roman" w:hAnsi="Times New Roman" w:cs="Times New Roman"/>
            <w:color w:val="0000FF"/>
            <w:sz w:val="24"/>
            <w:szCs w:val="24"/>
            <w:u w:val="single"/>
          </w:rPr>
          <w:t xml:space="preserve">PPP to participate in bye-elections after intra-party consultation: </w:t>
        </w:r>
        <w:proofErr w:type="spellStart"/>
        <w:r w:rsidRPr="00933E10">
          <w:rPr>
            <w:rFonts w:ascii="Times New Roman" w:eastAsia="Times New Roman" w:hAnsi="Times New Roman" w:cs="Times New Roman"/>
            <w:color w:val="0000FF"/>
            <w:sz w:val="24"/>
            <w:szCs w:val="24"/>
            <w:u w:val="single"/>
          </w:rPr>
          <w:t>Kaira</w:t>
        </w:r>
        <w:proofErr w:type="spellEnd"/>
      </w:hyperlink>
      <w:r w:rsidRPr="00933E10">
        <w:rPr>
          <w:rFonts w:ascii="Times New Roman" w:eastAsia="Times New Roman" w:hAnsi="Times New Roman" w:cs="Times New Roman"/>
          <w:sz w:val="24"/>
          <w:szCs w:val="24"/>
        </w:rPr>
        <w:t xml:space="preserve"> </w:t>
      </w:r>
    </w:p>
    <w:p w:rsidR="00933E10" w:rsidRPr="00933E10" w:rsidRDefault="00933E10" w:rsidP="00933E10">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33E10">
        <w:rPr>
          <w:rFonts w:ascii="Times New Roman" w:eastAsia="Times New Roman" w:hAnsi="Times New Roman" w:cs="Times New Roman"/>
          <w:sz w:val="24"/>
          <w:szCs w:val="24"/>
        </w:rPr>
        <w:t>More on this in part II.</w:t>
      </w:r>
      <w:proofErr w:type="gramEnd"/>
      <w:r w:rsidRPr="00933E10">
        <w:rPr>
          <w:rFonts w:ascii="Times New Roman" w:eastAsia="Times New Roman" w:hAnsi="Times New Roman" w:cs="Times New Roman"/>
          <w:sz w:val="24"/>
          <w:szCs w:val="24"/>
        </w:rPr>
        <w:t xml:space="preserve"> Also, the Pak</w:t>
      </w:r>
      <w:r w:rsidRPr="00933E10">
        <w:rPr>
          <w:rFonts w:ascii="Times New Roman" w:eastAsia="Times New Roman" w:hAnsi="Times New Roman" w:cs="Times New Roman"/>
          <w:sz w:val="24"/>
          <w:szCs w:val="24"/>
        </w:rPr>
        <w:softHyphen/>
        <w:t>istani open market is by no means alone in having a significant premium in the open market conversion rates as against the interbank rate, because wherever people fear devaluation or a worsening economic situation, they start betting on an alternate currency. Examples being (against the USD): Sri Lanka 12 percent, Nepal 10 percent, Myanmar 8 percent, Venezuela 25 per</w:t>
      </w:r>
      <w:r w:rsidRPr="00933E10">
        <w:rPr>
          <w:rFonts w:ascii="Times New Roman" w:eastAsia="Times New Roman" w:hAnsi="Times New Roman" w:cs="Times New Roman"/>
          <w:sz w:val="24"/>
          <w:szCs w:val="24"/>
        </w:rPr>
        <w:softHyphen/>
        <w:t xml:space="preserve">cent, Argentina 7 percent, Kenya 13 percent, and the list </w:t>
      </w:r>
      <w:proofErr w:type="gramStart"/>
      <w:r w:rsidRPr="00933E10">
        <w:rPr>
          <w:rFonts w:ascii="Times New Roman" w:eastAsia="Times New Roman" w:hAnsi="Times New Roman" w:cs="Times New Roman"/>
          <w:sz w:val="24"/>
          <w:szCs w:val="24"/>
        </w:rPr>
        <w:t>goes</w:t>
      </w:r>
      <w:proofErr w:type="gramEnd"/>
      <w:r w:rsidRPr="00933E10">
        <w:rPr>
          <w:rFonts w:ascii="Times New Roman" w:eastAsia="Times New Roman" w:hAnsi="Times New Roman" w:cs="Times New Roman"/>
          <w:sz w:val="24"/>
          <w:szCs w:val="24"/>
        </w:rPr>
        <w:t xml:space="preserve"> on.</w:t>
      </w:r>
    </w:p>
    <w:p w:rsidR="00933E10" w:rsidRPr="00933E10" w:rsidRDefault="00933E10" w:rsidP="00933E10">
      <w:pPr>
        <w:spacing w:before="100" w:beforeAutospacing="1" w:after="100" w:afterAutospacing="1" w:line="240" w:lineRule="auto"/>
        <w:jc w:val="both"/>
        <w:rPr>
          <w:rFonts w:ascii="Times New Roman" w:eastAsia="Times New Roman" w:hAnsi="Times New Roman" w:cs="Times New Roman"/>
          <w:sz w:val="24"/>
          <w:szCs w:val="24"/>
        </w:rPr>
      </w:pPr>
      <w:r w:rsidRPr="00933E10">
        <w:rPr>
          <w:rFonts w:ascii="Times New Roman" w:eastAsia="Times New Roman" w:hAnsi="Times New Roman" w:cs="Times New Roman"/>
          <w:sz w:val="24"/>
          <w:szCs w:val="24"/>
        </w:rPr>
        <w:t xml:space="preserve">If supporting a national currency was so detrimental, one wonders why </w:t>
      </w:r>
      <w:proofErr w:type="gramStart"/>
      <w:r w:rsidRPr="00933E10">
        <w:rPr>
          <w:rFonts w:ascii="Times New Roman" w:eastAsia="Times New Roman" w:hAnsi="Times New Roman" w:cs="Times New Roman"/>
          <w:sz w:val="24"/>
          <w:szCs w:val="24"/>
        </w:rPr>
        <w:t>have we</w:t>
      </w:r>
      <w:proofErr w:type="gramEnd"/>
      <w:r w:rsidRPr="00933E10">
        <w:rPr>
          <w:rFonts w:ascii="Times New Roman" w:eastAsia="Times New Roman" w:hAnsi="Times New Roman" w:cs="Times New Roman"/>
          <w:sz w:val="24"/>
          <w:szCs w:val="24"/>
        </w:rPr>
        <w:t xml:space="preserve"> lately seen the central bank gover</w:t>
      </w:r>
      <w:r w:rsidRPr="00933E10">
        <w:rPr>
          <w:rFonts w:ascii="Times New Roman" w:eastAsia="Times New Roman" w:hAnsi="Times New Roman" w:cs="Times New Roman"/>
          <w:sz w:val="24"/>
          <w:szCs w:val="24"/>
        </w:rPr>
        <w:softHyphen/>
        <w:t>nors of some very developed countries like the UK and the Czech Republic in</w:t>
      </w:r>
      <w:r w:rsidRPr="00933E10">
        <w:rPr>
          <w:rFonts w:ascii="Times New Roman" w:eastAsia="Times New Roman" w:hAnsi="Times New Roman" w:cs="Times New Roman"/>
          <w:sz w:val="24"/>
          <w:szCs w:val="24"/>
        </w:rPr>
        <w:softHyphen/>
        <w:t>tervene to shore up national currencies against the USD and the Euro respec</w:t>
      </w:r>
      <w:r w:rsidRPr="00933E10">
        <w:rPr>
          <w:rFonts w:ascii="Times New Roman" w:eastAsia="Times New Roman" w:hAnsi="Times New Roman" w:cs="Times New Roman"/>
          <w:sz w:val="24"/>
          <w:szCs w:val="24"/>
        </w:rPr>
        <w:softHyphen/>
        <w:t>tively. One even sometimes wonders that given the enormity of the US na</w:t>
      </w:r>
      <w:r w:rsidRPr="00933E10">
        <w:rPr>
          <w:rFonts w:ascii="Times New Roman" w:eastAsia="Times New Roman" w:hAnsi="Times New Roman" w:cs="Times New Roman"/>
          <w:sz w:val="24"/>
          <w:szCs w:val="24"/>
        </w:rPr>
        <w:softHyphen/>
        <w:t>tional debt what would be the real val</w:t>
      </w:r>
      <w:r w:rsidRPr="00933E10">
        <w:rPr>
          <w:rFonts w:ascii="Times New Roman" w:eastAsia="Times New Roman" w:hAnsi="Times New Roman" w:cs="Times New Roman"/>
          <w:sz w:val="24"/>
          <w:szCs w:val="24"/>
        </w:rPr>
        <w:softHyphen/>
        <w:t xml:space="preserve">ue </w:t>
      </w:r>
      <w:r w:rsidRPr="00933E10">
        <w:rPr>
          <w:rFonts w:ascii="Times New Roman" w:eastAsia="Times New Roman" w:hAnsi="Times New Roman" w:cs="Times New Roman"/>
          <w:sz w:val="24"/>
          <w:szCs w:val="24"/>
        </w:rPr>
        <w:lastRenderedPageBreak/>
        <w:t>of the USD should it not have the lux</w:t>
      </w:r>
      <w:r w:rsidRPr="00933E10">
        <w:rPr>
          <w:rFonts w:ascii="Times New Roman" w:eastAsia="Times New Roman" w:hAnsi="Times New Roman" w:cs="Times New Roman"/>
          <w:sz w:val="24"/>
          <w:szCs w:val="24"/>
        </w:rPr>
        <w:softHyphen/>
        <w:t>ury of owning a dollar printing press or should the international confidence in the USD itself was to wane? Meaning, by the same token, as long as the peo</w:t>
      </w:r>
      <w:r w:rsidRPr="00933E10">
        <w:rPr>
          <w:rFonts w:ascii="Times New Roman" w:eastAsia="Times New Roman" w:hAnsi="Times New Roman" w:cs="Times New Roman"/>
          <w:sz w:val="24"/>
          <w:szCs w:val="24"/>
        </w:rPr>
        <w:softHyphen/>
        <w:t>ple in Pakistan find the safety of their capital in the US Dollars the open mar</w:t>
      </w:r>
      <w:r w:rsidRPr="00933E10">
        <w:rPr>
          <w:rFonts w:ascii="Times New Roman" w:eastAsia="Times New Roman" w:hAnsi="Times New Roman" w:cs="Times New Roman"/>
          <w:sz w:val="24"/>
          <w:szCs w:val="24"/>
        </w:rPr>
        <w:softHyphen/>
        <w:t>ket will continue to flourish cum seek a premium. And it is this confidence in the PKR or the lack of it is what we tru</w:t>
      </w:r>
      <w:r w:rsidRPr="00933E10">
        <w:rPr>
          <w:rFonts w:ascii="Times New Roman" w:eastAsia="Times New Roman" w:hAnsi="Times New Roman" w:cs="Times New Roman"/>
          <w:sz w:val="24"/>
          <w:szCs w:val="24"/>
        </w:rPr>
        <w:softHyphen/>
        <w:t>ly need to address to bridge the gap be</w:t>
      </w:r>
      <w:r w:rsidRPr="00933E10">
        <w:rPr>
          <w:rFonts w:ascii="Times New Roman" w:eastAsia="Times New Roman" w:hAnsi="Times New Roman" w:cs="Times New Roman"/>
          <w:sz w:val="24"/>
          <w:szCs w:val="24"/>
        </w:rPr>
        <w:softHyphen/>
        <w:t>tween the interbank and open market currency conversion rates.</w:t>
      </w:r>
    </w:p>
    <w:p w:rsidR="00933E10" w:rsidRPr="00933E10" w:rsidRDefault="00933E10" w:rsidP="00933E10">
      <w:pPr>
        <w:spacing w:after="100" w:line="240" w:lineRule="auto"/>
        <w:rPr>
          <w:rFonts w:ascii="Times New Roman" w:eastAsia="Times New Roman" w:hAnsi="Times New Roman" w:cs="Times New Roman"/>
          <w:sz w:val="24"/>
          <w:szCs w:val="24"/>
        </w:rPr>
      </w:pPr>
      <w:hyperlink r:id="rId8" w:history="1">
        <w:proofErr w:type="spellStart"/>
        <w:r w:rsidRPr="00933E10">
          <w:rPr>
            <w:rFonts w:ascii="Times New Roman" w:eastAsia="Times New Roman" w:hAnsi="Times New Roman" w:cs="Times New Roman"/>
            <w:color w:val="0000FF"/>
            <w:sz w:val="24"/>
            <w:szCs w:val="24"/>
            <w:u w:val="single"/>
          </w:rPr>
          <w:t>Shahid</w:t>
        </w:r>
        <w:proofErr w:type="spellEnd"/>
        <w:r w:rsidRPr="00933E10">
          <w:rPr>
            <w:rFonts w:ascii="Times New Roman" w:eastAsia="Times New Roman" w:hAnsi="Times New Roman" w:cs="Times New Roman"/>
            <w:color w:val="0000FF"/>
            <w:sz w:val="24"/>
            <w:szCs w:val="24"/>
            <w:u w:val="single"/>
          </w:rPr>
          <w:t xml:space="preserve"> </w:t>
        </w:r>
        <w:proofErr w:type="spellStart"/>
        <w:r w:rsidRPr="00933E10">
          <w:rPr>
            <w:rFonts w:ascii="Times New Roman" w:eastAsia="Times New Roman" w:hAnsi="Times New Roman" w:cs="Times New Roman"/>
            <w:color w:val="0000FF"/>
            <w:sz w:val="24"/>
            <w:szCs w:val="24"/>
            <w:u w:val="single"/>
          </w:rPr>
          <w:t>Abbasi</w:t>
        </w:r>
        <w:proofErr w:type="spellEnd"/>
        <w:r w:rsidRPr="00933E10">
          <w:rPr>
            <w:rFonts w:ascii="Times New Roman" w:eastAsia="Times New Roman" w:hAnsi="Times New Roman" w:cs="Times New Roman"/>
            <w:color w:val="0000FF"/>
            <w:sz w:val="24"/>
            <w:szCs w:val="24"/>
            <w:u w:val="single"/>
          </w:rPr>
          <w:t xml:space="preserve"> </w:t>
        </w:r>
        <w:proofErr w:type="gramStart"/>
        <w:r w:rsidRPr="00933E10">
          <w:rPr>
            <w:rFonts w:ascii="Times New Roman" w:eastAsia="Times New Roman" w:hAnsi="Times New Roman" w:cs="Times New Roman"/>
            <w:color w:val="0000FF"/>
            <w:sz w:val="24"/>
            <w:szCs w:val="24"/>
            <w:u w:val="single"/>
          </w:rPr>
          <w:t>says,</w:t>
        </w:r>
        <w:proofErr w:type="gramEnd"/>
        <w:r w:rsidRPr="00933E10">
          <w:rPr>
            <w:rFonts w:ascii="Times New Roman" w:eastAsia="Times New Roman" w:hAnsi="Times New Roman" w:cs="Times New Roman"/>
            <w:color w:val="0000FF"/>
            <w:sz w:val="24"/>
            <w:szCs w:val="24"/>
            <w:u w:val="single"/>
          </w:rPr>
          <w:t xml:space="preserve"> “will go to home if </w:t>
        </w:r>
        <w:proofErr w:type="spellStart"/>
        <w:r w:rsidRPr="00933E10">
          <w:rPr>
            <w:rFonts w:ascii="Times New Roman" w:eastAsia="Times New Roman" w:hAnsi="Times New Roman" w:cs="Times New Roman"/>
            <w:color w:val="0000FF"/>
            <w:sz w:val="24"/>
            <w:szCs w:val="24"/>
            <w:u w:val="single"/>
          </w:rPr>
          <w:t>Maryam</w:t>
        </w:r>
        <w:proofErr w:type="spellEnd"/>
        <w:r w:rsidRPr="00933E10">
          <w:rPr>
            <w:rFonts w:ascii="Times New Roman" w:eastAsia="Times New Roman" w:hAnsi="Times New Roman" w:cs="Times New Roman"/>
            <w:color w:val="0000FF"/>
            <w:sz w:val="24"/>
            <w:szCs w:val="24"/>
            <w:u w:val="single"/>
          </w:rPr>
          <w:t xml:space="preserve"> awarded party Presidency</w:t>
        </w:r>
      </w:hyperlink>
      <w:r w:rsidRPr="00933E10">
        <w:rPr>
          <w:rFonts w:ascii="Times New Roman" w:eastAsia="Times New Roman" w:hAnsi="Times New Roman" w:cs="Times New Roman"/>
          <w:sz w:val="24"/>
          <w:szCs w:val="24"/>
        </w:rPr>
        <w:t xml:space="preserve"> </w:t>
      </w:r>
    </w:p>
    <w:p w:rsidR="00933E10" w:rsidRPr="00933E10" w:rsidRDefault="00933E10" w:rsidP="00933E10">
      <w:pPr>
        <w:spacing w:before="100" w:beforeAutospacing="1" w:after="100" w:afterAutospacing="1" w:line="240" w:lineRule="auto"/>
        <w:jc w:val="both"/>
        <w:rPr>
          <w:rFonts w:ascii="Times New Roman" w:eastAsia="Times New Roman" w:hAnsi="Times New Roman" w:cs="Times New Roman"/>
          <w:sz w:val="24"/>
          <w:szCs w:val="24"/>
        </w:rPr>
      </w:pPr>
      <w:r w:rsidRPr="00933E10">
        <w:rPr>
          <w:rFonts w:ascii="Times New Roman" w:eastAsia="Times New Roman" w:hAnsi="Times New Roman" w:cs="Times New Roman"/>
          <w:sz w:val="24"/>
          <w:szCs w:val="24"/>
        </w:rPr>
        <w:t>Next week in Part II, will be taking up and debating the other policy and strategic economic matters relating to why our exports are declining and what needs to be done, are the strict emergency import control measures good or bad and how long can they be sustainable, how high-interest rates and an out of control FBR is destroy</w:t>
      </w:r>
      <w:r w:rsidRPr="00933E10">
        <w:rPr>
          <w:rFonts w:ascii="Times New Roman" w:eastAsia="Times New Roman" w:hAnsi="Times New Roman" w:cs="Times New Roman"/>
          <w:sz w:val="24"/>
          <w:szCs w:val="24"/>
        </w:rPr>
        <w:softHyphen/>
        <w:t>ing Pakistan’s economy, is the govern</w:t>
      </w:r>
      <w:r w:rsidRPr="00933E10">
        <w:rPr>
          <w:rFonts w:ascii="Times New Roman" w:eastAsia="Times New Roman" w:hAnsi="Times New Roman" w:cs="Times New Roman"/>
          <w:sz w:val="24"/>
          <w:szCs w:val="24"/>
        </w:rPr>
        <w:softHyphen/>
        <w:t>ment deliberately stoking de-industri</w:t>
      </w:r>
      <w:r w:rsidRPr="00933E10">
        <w:rPr>
          <w:rFonts w:ascii="Times New Roman" w:eastAsia="Times New Roman" w:hAnsi="Times New Roman" w:cs="Times New Roman"/>
          <w:sz w:val="24"/>
          <w:szCs w:val="24"/>
        </w:rPr>
        <w:softHyphen/>
        <w:t>alization, what needs to be candidly discussed with the IMF as after all, it is a sympathetic lender of the last resort, and on why our capital account prob</w:t>
      </w:r>
      <w:r w:rsidRPr="00933E10">
        <w:rPr>
          <w:rFonts w:ascii="Times New Roman" w:eastAsia="Times New Roman" w:hAnsi="Times New Roman" w:cs="Times New Roman"/>
          <w:sz w:val="24"/>
          <w:szCs w:val="24"/>
        </w:rPr>
        <w:softHyphen/>
        <w:t>lems are no longer serviceable and need a hair-cut. Also, how the govern</w:t>
      </w:r>
      <w:r w:rsidRPr="00933E10">
        <w:rPr>
          <w:rFonts w:ascii="Times New Roman" w:eastAsia="Times New Roman" w:hAnsi="Times New Roman" w:cs="Times New Roman"/>
          <w:sz w:val="24"/>
          <w:szCs w:val="24"/>
        </w:rPr>
        <w:softHyphen/>
        <w:t xml:space="preserve">ment can consciously cede space to the private sector to help achieve </w:t>
      </w:r>
      <w:proofErr w:type="spellStart"/>
      <w:r w:rsidRPr="00933E10">
        <w:rPr>
          <w:rFonts w:ascii="Times New Roman" w:eastAsia="Times New Roman" w:hAnsi="Times New Roman" w:cs="Times New Roman"/>
          <w:sz w:val="24"/>
          <w:szCs w:val="24"/>
        </w:rPr>
        <w:t>intrapre</w:t>
      </w:r>
      <w:r w:rsidRPr="00933E10">
        <w:rPr>
          <w:rFonts w:ascii="Times New Roman" w:eastAsia="Times New Roman" w:hAnsi="Times New Roman" w:cs="Times New Roman"/>
          <w:sz w:val="24"/>
          <w:szCs w:val="24"/>
        </w:rPr>
        <w:softHyphen/>
        <w:t>neurial</w:t>
      </w:r>
      <w:proofErr w:type="spellEnd"/>
      <w:r w:rsidRPr="00933E10">
        <w:rPr>
          <w:rFonts w:ascii="Times New Roman" w:eastAsia="Times New Roman" w:hAnsi="Times New Roman" w:cs="Times New Roman"/>
          <w:sz w:val="24"/>
          <w:szCs w:val="24"/>
        </w:rPr>
        <w:t xml:space="preserve"> management efficiencies and entrepreneurial innovative success</w:t>
      </w:r>
      <w:r w:rsidRPr="00933E10">
        <w:rPr>
          <w:rFonts w:ascii="Times New Roman" w:eastAsia="Times New Roman" w:hAnsi="Times New Roman" w:cs="Times New Roman"/>
          <w:sz w:val="24"/>
          <w:szCs w:val="24"/>
        </w:rPr>
        <w:softHyphen/>
        <w:t>es. It is about time that the govern</w:t>
      </w:r>
      <w:r w:rsidRPr="00933E10">
        <w:rPr>
          <w:rFonts w:ascii="Times New Roman" w:eastAsia="Times New Roman" w:hAnsi="Times New Roman" w:cs="Times New Roman"/>
          <w:sz w:val="24"/>
          <w:szCs w:val="24"/>
        </w:rPr>
        <w:softHyphen/>
        <w:t>ment reaches out to the private sector for help because more of the same bu</w:t>
      </w:r>
      <w:r w:rsidRPr="00933E10">
        <w:rPr>
          <w:rFonts w:ascii="Times New Roman" w:eastAsia="Times New Roman" w:hAnsi="Times New Roman" w:cs="Times New Roman"/>
          <w:sz w:val="24"/>
          <w:szCs w:val="24"/>
        </w:rPr>
        <w:softHyphen/>
        <w:t>reaucratic recipes will only take us to the point of return</w:t>
      </w:r>
      <w:proofErr w:type="gramStart"/>
      <w:r w:rsidRPr="00933E10">
        <w:rPr>
          <w:rFonts w:ascii="Times New Roman" w:eastAsia="Times New Roman" w:hAnsi="Times New Roman" w:cs="Times New Roman"/>
          <w:sz w:val="24"/>
          <w:szCs w:val="24"/>
        </w:rPr>
        <w:t>!.</w:t>
      </w:r>
      <w:proofErr w:type="gramEnd"/>
    </w:p>
    <w:p w:rsidR="00933E10" w:rsidRPr="00933E10" w:rsidRDefault="00933E10" w:rsidP="00933E10">
      <w:pPr>
        <w:spacing w:before="100" w:beforeAutospacing="1" w:after="100" w:afterAutospacing="1" w:line="240" w:lineRule="auto"/>
        <w:jc w:val="both"/>
        <w:rPr>
          <w:rFonts w:ascii="Times New Roman" w:eastAsia="Times New Roman" w:hAnsi="Times New Roman" w:cs="Times New Roman"/>
          <w:sz w:val="24"/>
          <w:szCs w:val="24"/>
        </w:rPr>
      </w:pPr>
      <w:r w:rsidRPr="00933E10">
        <w:rPr>
          <w:rFonts w:ascii="Times New Roman" w:eastAsia="Times New Roman" w:hAnsi="Times New Roman" w:cs="Times New Roman"/>
          <w:sz w:val="24"/>
          <w:szCs w:val="24"/>
        </w:rPr>
        <w:t xml:space="preserve">Dr </w:t>
      </w:r>
      <w:proofErr w:type="spellStart"/>
      <w:r w:rsidRPr="00933E10">
        <w:rPr>
          <w:rFonts w:ascii="Times New Roman" w:eastAsia="Times New Roman" w:hAnsi="Times New Roman" w:cs="Times New Roman"/>
          <w:sz w:val="24"/>
          <w:szCs w:val="24"/>
        </w:rPr>
        <w:t>Kamal</w:t>
      </w:r>
      <w:proofErr w:type="spellEnd"/>
      <w:r w:rsidRPr="00933E10">
        <w:rPr>
          <w:rFonts w:ascii="Times New Roman" w:eastAsia="Times New Roman" w:hAnsi="Times New Roman" w:cs="Times New Roman"/>
          <w:sz w:val="24"/>
          <w:szCs w:val="24"/>
        </w:rPr>
        <w:t xml:space="preserve"> </w:t>
      </w:r>
      <w:proofErr w:type="spellStart"/>
      <w:r w:rsidRPr="00933E10">
        <w:rPr>
          <w:rFonts w:ascii="Times New Roman" w:eastAsia="Times New Roman" w:hAnsi="Times New Roman" w:cs="Times New Roman"/>
          <w:sz w:val="24"/>
          <w:szCs w:val="24"/>
        </w:rPr>
        <w:t>Monnoo</w:t>
      </w:r>
      <w:proofErr w:type="spellEnd"/>
    </w:p>
    <w:p w:rsidR="00933E10" w:rsidRPr="00933E10" w:rsidRDefault="00933E10" w:rsidP="00933E10">
      <w:pPr>
        <w:spacing w:before="100" w:beforeAutospacing="1" w:after="100" w:afterAutospacing="1" w:line="240" w:lineRule="auto"/>
        <w:rPr>
          <w:rFonts w:ascii="Times New Roman" w:eastAsia="Times New Roman" w:hAnsi="Times New Roman" w:cs="Times New Roman"/>
          <w:sz w:val="24"/>
          <w:szCs w:val="24"/>
        </w:rPr>
      </w:pPr>
      <w:r w:rsidRPr="00933E10">
        <w:rPr>
          <w:rFonts w:ascii="Times New Roman" w:eastAsia="Times New Roman" w:hAnsi="Times New Roman" w:cs="Times New Roman"/>
          <w:sz w:val="24"/>
          <w:szCs w:val="24"/>
        </w:rPr>
        <w:t>The writer is an entrepreneur and economic analyst.</w:t>
      </w:r>
    </w:p>
    <w:p w:rsidR="00933E10" w:rsidRPr="00933E10" w:rsidRDefault="00933E10" w:rsidP="00933E10">
      <w:pPr>
        <w:spacing w:before="100" w:beforeAutospacing="1" w:after="100" w:afterAutospacing="1" w:line="240" w:lineRule="auto"/>
        <w:rPr>
          <w:rFonts w:ascii="Times New Roman" w:eastAsia="Times New Roman" w:hAnsi="Times New Roman" w:cs="Times New Roman"/>
          <w:sz w:val="24"/>
          <w:szCs w:val="24"/>
        </w:rPr>
      </w:pPr>
      <w:r w:rsidRPr="00933E10">
        <w:rPr>
          <w:rFonts w:ascii="Times New Roman" w:eastAsia="Times New Roman" w:hAnsi="Times New Roman" w:cs="Times New Roman"/>
          <w:sz w:val="24"/>
          <w:szCs w:val="24"/>
        </w:rPr>
        <w:t>Email:kamal.monnoo@gmail.com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33E10"/>
    <w:rsid w:val="00933E10"/>
    <w:rsid w:val="00AE13D0"/>
    <w:rsid w:val="00B07012"/>
    <w:rsid w:val="00F27A0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933E1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33E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33E1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E1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33E1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33E1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33E10"/>
    <w:rPr>
      <w:color w:val="0000FF"/>
      <w:u w:val="single"/>
    </w:rPr>
  </w:style>
  <w:style w:type="paragraph" w:customStyle="1" w:styleId="meta-date">
    <w:name w:val="meta-date"/>
    <w:basedOn w:val="Normal"/>
    <w:rsid w:val="00933E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33E1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33E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E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7606223">
      <w:bodyDiv w:val="1"/>
      <w:marLeft w:val="0"/>
      <w:marRight w:val="0"/>
      <w:marTop w:val="0"/>
      <w:marBottom w:val="0"/>
      <w:divBdr>
        <w:top w:val="none" w:sz="0" w:space="0" w:color="auto"/>
        <w:left w:val="none" w:sz="0" w:space="0" w:color="auto"/>
        <w:bottom w:val="none" w:sz="0" w:space="0" w:color="auto"/>
        <w:right w:val="none" w:sz="0" w:space="0" w:color="auto"/>
      </w:divBdr>
      <w:divsChild>
        <w:div w:id="44435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509192">
          <w:marLeft w:val="0"/>
          <w:marRight w:val="0"/>
          <w:marTop w:val="0"/>
          <w:marBottom w:val="0"/>
          <w:divBdr>
            <w:top w:val="none" w:sz="0" w:space="0" w:color="auto"/>
            <w:left w:val="none" w:sz="0" w:space="0" w:color="auto"/>
            <w:bottom w:val="none" w:sz="0" w:space="0" w:color="auto"/>
            <w:right w:val="none" w:sz="0" w:space="0" w:color="auto"/>
          </w:divBdr>
        </w:div>
        <w:div w:id="324165016">
          <w:marLeft w:val="0"/>
          <w:marRight w:val="0"/>
          <w:marTop w:val="0"/>
          <w:marBottom w:val="0"/>
          <w:divBdr>
            <w:top w:val="none" w:sz="0" w:space="0" w:color="auto"/>
            <w:left w:val="none" w:sz="0" w:space="0" w:color="auto"/>
            <w:bottom w:val="none" w:sz="0" w:space="0" w:color="auto"/>
            <w:right w:val="none" w:sz="0" w:space="0" w:color="auto"/>
          </w:divBdr>
        </w:div>
        <w:div w:id="2094858569">
          <w:marLeft w:val="0"/>
          <w:marRight w:val="0"/>
          <w:marTop w:val="0"/>
          <w:marBottom w:val="0"/>
          <w:divBdr>
            <w:top w:val="none" w:sz="0" w:space="0" w:color="auto"/>
            <w:left w:val="none" w:sz="0" w:space="0" w:color="auto"/>
            <w:bottom w:val="none" w:sz="0" w:space="0" w:color="auto"/>
            <w:right w:val="none" w:sz="0" w:space="0" w:color="auto"/>
          </w:divBdr>
          <w:divsChild>
            <w:div w:id="589000542">
              <w:marLeft w:val="0"/>
              <w:marRight w:val="0"/>
              <w:marTop w:val="0"/>
              <w:marBottom w:val="0"/>
              <w:divBdr>
                <w:top w:val="none" w:sz="0" w:space="0" w:color="auto"/>
                <w:left w:val="none" w:sz="0" w:space="0" w:color="auto"/>
                <w:bottom w:val="none" w:sz="0" w:space="0" w:color="auto"/>
                <w:right w:val="none" w:sz="0" w:space="0" w:color="auto"/>
              </w:divBdr>
            </w:div>
            <w:div w:id="331301656">
              <w:marLeft w:val="0"/>
              <w:marRight w:val="0"/>
              <w:marTop w:val="0"/>
              <w:marBottom w:val="0"/>
              <w:divBdr>
                <w:top w:val="none" w:sz="0" w:space="0" w:color="auto"/>
                <w:left w:val="none" w:sz="0" w:space="0" w:color="auto"/>
                <w:bottom w:val="none" w:sz="0" w:space="0" w:color="auto"/>
                <w:right w:val="none" w:sz="0" w:space="0" w:color="auto"/>
              </w:divBdr>
            </w:div>
          </w:divsChild>
        </w:div>
        <w:div w:id="1994522752">
          <w:marLeft w:val="0"/>
          <w:marRight w:val="0"/>
          <w:marTop w:val="0"/>
          <w:marBottom w:val="0"/>
          <w:divBdr>
            <w:top w:val="none" w:sz="0" w:space="0" w:color="auto"/>
            <w:left w:val="none" w:sz="0" w:space="0" w:color="auto"/>
            <w:bottom w:val="none" w:sz="0" w:space="0" w:color="auto"/>
            <w:right w:val="none" w:sz="0" w:space="0" w:color="auto"/>
          </w:divBdr>
          <w:divsChild>
            <w:div w:id="2092191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698016">
                  <w:marLeft w:val="0"/>
                  <w:marRight w:val="0"/>
                  <w:marTop w:val="0"/>
                  <w:marBottom w:val="0"/>
                  <w:divBdr>
                    <w:top w:val="none" w:sz="0" w:space="0" w:color="auto"/>
                    <w:left w:val="none" w:sz="0" w:space="0" w:color="auto"/>
                    <w:bottom w:val="none" w:sz="0" w:space="0" w:color="auto"/>
                    <w:right w:val="none" w:sz="0" w:space="0" w:color="auto"/>
                  </w:divBdr>
                </w:div>
              </w:divsChild>
            </w:div>
            <w:div w:id="1608736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558704">
                  <w:marLeft w:val="0"/>
                  <w:marRight w:val="0"/>
                  <w:marTop w:val="0"/>
                  <w:marBottom w:val="0"/>
                  <w:divBdr>
                    <w:top w:val="none" w:sz="0" w:space="0" w:color="auto"/>
                    <w:left w:val="none" w:sz="0" w:space="0" w:color="auto"/>
                    <w:bottom w:val="none" w:sz="0" w:space="0" w:color="auto"/>
                    <w:right w:val="none" w:sz="0" w:space="0" w:color="auto"/>
                  </w:divBdr>
                </w:div>
              </w:divsChild>
            </w:div>
            <w:div w:id="1219321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589293">
                  <w:marLeft w:val="0"/>
                  <w:marRight w:val="0"/>
                  <w:marTop w:val="0"/>
                  <w:marBottom w:val="0"/>
                  <w:divBdr>
                    <w:top w:val="none" w:sz="0" w:space="0" w:color="auto"/>
                    <w:left w:val="none" w:sz="0" w:space="0" w:color="auto"/>
                    <w:bottom w:val="none" w:sz="0" w:space="0" w:color="auto"/>
                    <w:right w:val="none" w:sz="0" w:space="0" w:color="auto"/>
                  </w:divBdr>
                </w:div>
              </w:divsChild>
            </w:div>
            <w:div w:id="1118722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186528">
                  <w:marLeft w:val="0"/>
                  <w:marRight w:val="0"/>
                  <w:marTop w:val="0"/>
                  <w:marBottom w:val="0"/>
                  <w:divBdr>
                    <w:top w:val="none" w:sz="0" w:space="0" w:color="auto"/>
                    <w:left w:val="none" w:sz="0" w:space="0" w:color="auto"/>
                    <w:bottom w:val="none" w:sz="0" w:space="0" w:color="auto"/>
                    <w:right w:val="none" w:sz="0" w:space="0" w:color="auto"/>
                  </w:divBdr>
                </w:div>
              </w:divsChild>
            </w:div>
            <w:div w:id="762529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4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12-Feb-2023/shahid-abbasi-says-will-go-to-home-if-maryam-awarded-party-presidenc" TargetMode="External"/><Relationship Id="rId3" Type="http://schemas.openxmlformats.org/officeDocument/2006/relationships/webSettings" Target="webSettings.xml"/><Relationship Id="rId7" Type="http://schemas.openxmlformats.org/officeDocument/2006/relationships/hyperlink" Target="https://www.nation.com.pk/12-Feb-2023/ppp-to-participate-in-bye-elections-after-intra-party-consultation-kair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12-Feb-2023/folk-singer-bashir-baloch-passes-away-in-quetta" TargetMode="External"/><Relationship Id="rId5" Type="http://schemas.openxmlformats.org/officeDocument/2006/relationships/hyperlink" Target="https://www.nation.com.pk/12-Feb-2023/piaf-rejects-hike-in-power-gas-tariffs-fears-increased-energy-rates-to-damage-economy" TargetMode="External"/><Relationship Id="rId10" Type="http://schemas.openxmlformats.org/officeDocument/2006/relationships/theme" Target="theme/theme1.xml"/><Relationship Id="rId4" Type="http://schemas.openxmlformats.org/officeDocument/2006/relationships/hyperlink" Target="https://www.nation.com.pk/12-Feb-2023/india-expanding-settler-colonial-project-in-iiojk-by-grabbing-kashmiris-land"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1243</Words>
  <Characters>7091</Characters>
  <Application>Microsoft Office Word</Application>
  <DocSecurity>0</DocSecurity>
  <Lines>59</Lines>
  <Paragraphs>16</Paragraphs>
  <ScaleCrop>false</ScaleCrop>
  <Company>Grizli777</Company>
  <LinksUpToDate>false</LinksUpToDate>
  <CharactersWithSpaces>8318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2023-02-13T04:01:00Z</dcterms:created>
  <dcterms:modified xsi:type="dcterms:W3CDTF">2023-02-13T04:02:00Z</dcterms:modified>
</cp:coreProperties>
</file>