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33C" w:rsidRPr="001F133C" w:rsidRDefault="001F133C" w:rsidP="001F133C">
      <w:pPr>
        <w:spacing w:before="100" w:beforeAutospacing="1" w:after="100" w:afterAutospacing="1"/>
        <w:ind w:firstLine="0"/>
        <w:outlineLvl w:val="0"/>
        <w:rPr>
          <w:rFonts w:ascii="Times New Roman" w:eastAsia="Times New Roman" w:hAnsi="Times New Roman" w:cs="Times New Roman"/>
          <w:b/>
          <w:bCs/>
          <w:kern w:val="36"/>
          <w:sz w:val="48"/>
          <w:szCs w:val="48"/>
        </w:rPr>
      </w:pPr>
      <w:r w:rsidRPr="001F133C">
        <w:rPr>
          <w:rFonts w:ascii="Times New Roman" w:eastAsia="Times New Roman" w:hAnsi="Times New Roman" w:cs="Times New Roman"/>
          <w:b/>
          <w:bCs/>
          <w:kern w:val="36"/>
          <w:sz w:val="48"/>
          <w:szCs w:val="48"/>
        </w:rPr>
        <w:t>Challenges abound for the coalition government</w:t>
      </w:r>
    </w:p>
    <w:p w:rsidR="001F133C" w:rsidRPr="001F133C" w:rsidRDefault="001F133C" w:rsidP="001F133C">
      <w:pPr>
        <w:spacing w:before="100" w:beforeAutospacing="1" w:after="100" w:afterAutospacing="1"/>
        <w:ind w:firstLine="0"/>
        <w:rPr>
          <w:rFonts w:ascii="Times New Roman" w:eastAsia="Times New Roman" w:hAnsi="Times New Roman" w:cs="Times New Roman"/>
          <w:sz w:val="24"/>
          <w:szCs w:val="24"/>
        </w:rPr>
      </w:pPr>
      <w:hyperlink r:id="rId4" w:tooltip="More Articles by M Fazal Elahi" w:history="1">
        <w:r w:rsidRPr="001F133C">
          <w:rPr>
            <w:rFonts w:ascii="Times New Roman" w:eastAsia="Times New Roman" w:hAnsi="Times New Roman" w:cs="Times New Roman"/>
            <w:color w:val="0000FF"/>
            <w:sz w:val="24"/>
            <w:szCs w:val="24"/>
            <w:u w:val="single"/>
          </w:rPr>
          <w:t xml:space="preserve">M </w:t>
        </w:r>
        <w:proofErr w:type="spellStart"/>
        <w:r w:rsidRPr="001F133C">
          <w:rPr>
            <w:rFonts w:ascii="Times New Roman" w:eastAsia="Times New Roman" w:hAnsi="Times New Roman" w:cs="Times New Roman"/>
            <w:color w:val="0000FF"/>
            <w:sz w:val="24"/>
            <w:szCs w:val="24"/>
            <w:u w:val="single"/>
          </w:rPr>
          <w:t>Fazal</w:t>
        </w:r>
        <w:proofErr w:type="spellEnd"/>
        <w:r w:rsidRPr="001F133C">
          <w:rPr>
            <w:rFonts w:ascii="Times New Roman" w:eastAsia="Times New Roman" w:hAnsi="Times New Roman" w:cs="Times New Roman"/>
            <w:color w:val="0000FF"/>
            <w:sz w:val="24"/>
            <w:szCs w:val="24"/>
            <w:u w:val="single"/>
          </w:rPr>
          <w:t xml:space="preserve"> </w:t>
        </w:r>
        <w:proofErr w:type="spellStart"/>
        <w:r w:rsidRPr="001F133C">
          <w:rPr>
            <w:rFonts w:ascii="Times New Roman" w:eastAsia="Times New Roman" w:hAnsi="Times New Roman" w:cs="Times New Roman"/>
            <w:color w:val="0000FF"/>
            <w:sz w:val="24"/>
            <w:szCs w:val="24"/>
            <w:u w:val="single"/>
          </w:rPr>
          <w:t>Elahi</w:t>
        </w:r>
        <w:proofErr w:type="spellEnd"/>
      </w:hyperlink>
    </w:p>
    <w:p w:rsidR="001F133C" w:rsidRPr="001F133C" w:rsidRDefault="001F133C" w:rsidP="001F133C">
      <w:pPr>
        <w:spacing w:before="100" w:beforeAutospacing="1" w:after="100" w:afterAutospacing="1"/>
        <w:ind w:firstLine="0"/>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 xml:space="preserve">March 9, 2024 </w:t>
      </w:r>
    </w:p>
    <w:p w:rsidR="001F133C" w:rsidRPr="001F133C" w:rsidRDefault="001F133C" w:rsidP="001F133C">
      <w:pPr>
        <w:spacing w:before="100" w:beforeAutospacing="1" w:after="100" w:afterAutospacing="1"/>
        <w:ind w:firstLine="0"/>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 xml:space="preserve">Challenges for the upcoming coalition government headed by </w:t>
      </w:r>
      <w:proofErr w:type="spellStart"/>
      <w:r w:rsidRPr="001F133C">
        <w:rPr>
          <w:rFonts w:ascii="Times New Roman" w:eastAsia="Times New Roman" w:hAnsi="Times New Roman" w:cs="Times New Roman"/>
          <w:sz w:val="24"/>
          <w:szCs w:val="24"/>
        </w:rPr>
        <w:t>Mian</w:t>
      </w:r>
      <w:proofErr w:type="spellEnd"/>
      <w:r w:rsidRPr="001F133C">
        <w:rPr>
          <w:rFonts w:ascii="Times New Roman" w:eastAsia="Times New Roman" w:hAnsi="Times New Roman" w:cs="Times New Roman"/>
          <w:sz w:val="24"/>
          <w:szCs w:val="24"/>
        </w:rPr>
        <w:t xml:space="preserve"> Muhammad </w:t>
      </w:r>
      <w:proofErr w:type="spellStart"/>
      <w:r w:rsidRPr="001F133C">
        <w:rPr>
          <w:rFonts w:ascii="Times New Roman" w:eastAsia="Times New Roman" w:hAnsi="Times New Roman" w:cs="Times New Roman"/>
          <w:sz w:val="24"/>
          <w:szCs w:val="24"/>
        </w:rPr>
        <w:t>Shehbaz</w:t>
      </w:r>
      <w:proofErr w:type="spellEnd"/>
      <w:r w:rsidRPr="001F133C">
        <w:rPr>
          <w:rFonts w:ascii="Times New Roman" w:eastAsia="Times New Roman" w:hAnsi="Times New Roman" w:cs="Times New Roman"/>
          <w:sz w:val="24"/>
          <w:szCs w:val="24"/>
        </w:rPr>
        <w:t xml:space="preserve"> Sharif would unambiguously be formidable. The predicaments are gargantuan, and addressing these predicaments would, beyond any shadow of a doubt, require judicious and deft handling. Does the new government due to step into office in the coming week or so possess the requisite experience and competence to strike a balance in its approach towards all the issues that it would confront? Would it be able to manage these challenges effectively? The answer would be in the affirmative. </w:t>
      </w:r>
      <w:proofErr w:type="gramStart"/>
      <w:r w:rsidRPr="001F133C">
        <w:rPr>
          <w:rFonts w:ascii="Times New Roman" w:eastAsia="Times New Roman" w:hAnsi="Times New Roman" w:cs="Times New Roman"/>
          <w:sz w:val="24"/>
          <w:szCs w:val="24"/>
        </w:rPr>
        <w:t>Because, those who would be at the helm of governance in the referenced government, unlike its predecessor, possess vast experience of managing the affairs of this country in the past.</w:t>
      </w:r>
      <w:proofErr w:type="gramEnd"/>
      <w:r w:rsidRPr="001F133C">
        <w:rPr>
          <w:rFonts w:ascii="Times New Roman" w:eastAsia="Times New Roman" w:hAnsi="Times New Roman" w:cs="Times New Roman"/>
          <w:sz w:val="24"/>
          <w:szCs w:val="24"/>
        </w:rPr>
        <w:t xml:space="preserve"> However, having said that, one would be able to gauge the real success that the government ultimately achieves, only after it embarks on its journey towards implementation of its developmental agenda and the commitments it has made to the people in its manifesto.</w:t>
      </w:r>
    </w:p>
    <w:p w:rsidR="001F133C" w:rsidRPr="001F133C" w:rsidRDefault="001F133C" w:rsidP="001F133C">
      <w:pPr>
        <w:spacing w:before="100" w:beforeAutospacing="1" w:after="100" w:afterAutospacing="1"/>
        <w:ind w:firstLine="0"/>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That Pakistan’s economy is immensely overburdened by both foreign and domestic debt is an open secret. According to the State Bank of Pakistan, the country’s total external debt stood at US $131159 in the fourth quarter of 2023. The domestic debt of Pakistan has been equally unbridled. As reported in the media, excluding liabilities, the total debt of the country in FY23 stood at US$72.991tr. The scenario vis-à-vis the current foreign exchange reserves of the country is not encouraging either. According to the State Bank of Pakistan (SBP), Liquid Foreign Exchange Reserves (LFR) stood at US$13.26 billion as of February 24, 2024 — net reserves of US$ 7,949.6 5 with the State Bank of Pakistan and net reserves of US$ 5,088.9 with the banks.</w:t>
      </w:r>
    </w:p>
    <w:p w:rsidR="001F133C" w:rsidRPr="001F133C" w:rsidRDefault="001F133C" w:rsidP="001F133C">
      <w:pPr>
        <w:spacing w:beforeAutospacing="1" w:afterAutospacing="1"/>
        <w:ind w:firstLine="0"/>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The success of the coalition government in all spheres of governance would largely depend on setting its priorities right.</w:t>
      </w:r>
    </w:p>
    <w:p w:rsidR="001F133C" w:rsidRPr="001F133C" w:rsidRDefault="001F133C" w:rsidP="001F133C">
      <w:pPr>
        <w:spacing w:before="100" w:beforeAutospacing="1" w:after="100" w:afterAutospacing="1"/>
        <w:ind w:firstLine="0"/>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The economic situation of the country is alarming indeed! Given the foregoing mindboggling financial situation, the government would have no choice but to focus its undivided attention on dealing with the ever-burgeoning economic conundrum of the country on a war footing. In fact, the economy must mandatorily be on top of its agenda of national priorities.</w:t>
      </w:r>
    </w:p>
    <w:p w:rsidR="001F133C" w:rsidRPr="001F133C" w:rsidRDefault="001F133C" w:rsidP="001F133C">
      <w:pPr>
        <w:spacing w:before="100" w:beforeAutospacing="1" w:after="100" w:afterAutospacing="1"/>
        <w:ind w:firstLine="0"/>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 xml:space="preserve">In the realm of economy, the first and foremost task of the upcoming government would be to deal with the International Monetary Fund (IMF). Cash-strapped Pakistan, though very unfortunate, badly needs IMF support to overcome its dire financial straits. It would have to </w:t>
      </w:r>
      <w:r w:rsidRPr="001F133C">
        <w:rPr>
          <w:rFonts w:ascii="Times New Roman" w:eastAsia="Times New Roman" w:hAnsi="Times New Roman" w:cs="Times New Roman"/>
          <w:sz w:val="24"/>
          <w:szCs w:val="24"/>
        </w:rPr>
        <w:lastRenderedPageBreak/>
        <w:t xml:space="preserve">immediately get down to negotiations with the IMF, and make all-out </w:t>
      </w:r>
      <w:proofErr w:type="spellStart"/>
      <w:r w:rsidRPr="001F133C">
        <w:rPr>
          <w:rFonts w:ascii="Times New Roman" w:eastAsia="Times New Roman" w:hAnsi="Times New Roman" w:cs="Times New Roman"/>
          <w:sz w:val="24"/>
          <w:szCs w:val="24"/>
        </w:rPr>
        <w:t>endeavours</w:t>
      </w:r>
      <w:proofErr w:type="spellEnd"/>
      <w:r w:rsidRPr="001F133C">
        <w:rPr>
          <w:rFonts w:ascii="Times New Roman" w:eastAsia="Times New Roman" w:hAnsi="Times New Roman" w:cs="Times New Roman"/>
          <w:sz w:val="24"/>
          <w:szCs w:val="24"/>
        </w:rPr>
        <w:t xml:space="preserve"> to get its next tranche of US$ 700 million released. As reported in the media, the board of the Washington-based International Monetary Fund is all set to deliberate and potentially grant final approval for the disbursement of the next US$ 700 million tranche for Pakistan, under the existing US$ 3 billion Stand-By Arrangement (SBA).</w:t>
      </w:r>
    </w:p>
    <w:p w:rsidR="001F133C" w:rsidRPr="001F133C" w:rsidRDefault="001F133C" w:rsidP="001F133C">
      <w:pPr>
        <w:spacing w:before="100" w:beforeAutospacing="1" w:after="100" w:afterAutospacing="1"/>
        <w:ind w:firstLine="0"/>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Yet another profoundly critical economic issue that the coalition government will have to judiciously and industriously deal with is the galloping inflation in the economy. The people of Pakistan have never been so noxiously hit by inflation before. This is the worst inflation they have ever seen in over seven and a half decades-old history of the country. In its January 2024 meeting, the State Bank of Pakistan had forecast the average inflation in the economy to be 23%-25%. The existing inflation has devastatingly affected the middle and low-income classes of the population. It has completely eroded their purchasing power.</w:t>
      </w:r>
    </w:p>
    <w:p w:rsidR="001F133C" w:rsidRPr="001F133C" w:rsidRDefault="001F133C" w:rsidP="001F133C">
      <w:pPr>
        <w:spacing w:before="100" w:beforeAutospacing="1" w:after="100" w:afterAutospacing="1"/>
        <w:ind w:firstLine="0"/>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The economic plight of the people of Pakistan is further worsened by the menace of poverty. Dealing with this menace is yet another serious challenge that the government will confront in the years to come. Poverty alleviation is a critical issue as roughly 24% of the population of Pakistan is said to be still living under profoundly precarious conditions. It would be imperative for the government to pull the masses out of poverty if it is to ensure the economic and social well-being of the country. Poverty could be eradicated either directly through creating employment opportunities or indirectly through the provision of basic health and education facilities to the people. Unquestionably, this vital area also merits serious and urgent attention from the government.</w:t>
      </w:r>
    </w:p>
    <w:p w:rsidR="001F133C" w:rsidRPr="001F133C" w:rsidRDefault="001F133C" w:rsidP="001F133C">
      <w:pPr>
        <w:spacing w:before="100" w:beforeAutospacing="1" w:after="100" w:afterAutospacing="1"/>
        <w:ind w:firstLine="0"/>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 xml:space="preserve">Another significant area that the government would need to aptly work </w:t>
      </w:r>
      <w:proofErr w:type="gramStart"/>
      <w:r w:rsidRPr="001F133C">
        <w:rPr>
          <w:rFonts w:ascii="Times New Roman" w:eastAsia="Times New Roman" w:hAnsi="Times New Roman" w:cs="Times New Roman"/>
          <w:sz w:val="24"/>
          <w:szCs w:val="24"/>
        </w:rPr>
        <w:t>on,</w:t>
      </w:r>
      <w:proofErr w:type="gramEnd"/>
      <w:r w:rsidRPr="001F133C">
        <w:rPr>
          <w:rFonts w:ascii="Times New Roman" w:eastAsia="Times New Roman" w:hAnsi="Times New Roman" w:cs="Times New Roman"/>
          <w:sz w:val="24"/>
          <w:szCs w:val="24"/>
        </w:rPr>
        <w:t xml:space="preserve"> is rebuilding the country’s tarnished image in the comity of respected world nations and making sustained efforts to strengthen its external relations. That Pakistan’s image stands tarnished in the world today is a sad truth. How and why we have attained this unfortunate repute does not need any elaboration. It should suffice to say that all this has happened due to the wrongdoings and ill-intent of a particular segment of our society. We, as a nation, have bitterly failed to appreciate the value of independence. Even after 76 years of independence, we have not been able to appreciate the fact that whatever we have attained in our lives today is because of Pakistan. The day we realize this hard truth, we will resolve all our differences amicably and work collectively and concertedly to bring unparalleled progress and prosperity to Pakistan.</w:t>
      </w:r>
    </w:p>
    <w:p w:rsidR="001F133C" w:rsidRPr="001F133C" w:rsidRDefault="001F133C" w:rsidP="001F133C">
      <w:pPr>
        <w:spacing w:before="100" w:beforeAutospacing="1" w:after="100" w:afterAutospacing="1"/>
        <w:ind w:firstLine="0"/>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 xml:space="preserve">The government would also have to strengthen its relations with Pakistan’s media – ‘the fourth pillar of the State.’ The importance of media in this age of media revolution cannot be overemphasized. Media is a ‘watchdog’ of political democracy. It should be provided freedom and opportunity to play the role of a ‘watchdog’ effectively. However, one would also expect the media to act reasonably and responsibly. With a due apology, these days the media, barring a few exceptions, </w:t>
      </w:r>
      <w:proofErr w:type="spellStart"/>
      <w:r w:rsidRPr="001F133C">
        <w:rPr>
          <w:rFonts w:ascii="Times New Roman" w:eastAsia="Times New Roman" w:hAnsi="Times New Roman" w:cs="Times New Roman"/>
          <w:sz w:val="24"/>
          <w:szCs w:val="24"/>
        </w:rPr>
        <w:t>endeavours</w:t>
      </w:r>
      <w:proofErr w:type="spellEnd"/>
      <w:r w:rsidRPr="001F133C">
        <w:rPr>
          <w:rFonts w:ascii="Times New Roman" w:eastAsia="Times New Roman" w:hAnsi="Times New Roman" w:cs="Times New Roman"/>
          <w:sz w:val="24"/>
          <w:szCs w:val="24"/>
        </w:rPr>
        <w:t xml:space="preserve"> to promote news that would bring success to their respective </w:t>
      </w:r>
      <w:r w:rsidRPr="001F133C">
        <w:rPr>
          <w:rFonts w:ascii="Times New Roman" w:eastAsia="Times New Roman" w:hAnsi="Times New Roman" w:cs="Times New Roman"/>
          <w:sz w:val="24"/>
          <w:szCs w:val="24"/>
        </w:rPr>
        <w:lastRenderedPageBreak/>
        <w:t>channels and enhance its image among its viewers. Needless to say, the media should be objective and not subjective in its news reporting. Their reporting on any issue relating to the government or otherwise should always be backed by tangible evidence. Its criticism should be constructive. It should be done with the expressed intent of highlighting a wrong that has been committed or a lapse that has occurred, deliberately or inadvertently, which may potentially harm the integrity of this country and the interests of its people.</w:t>
      </w:r>
    </w:p>
    <w:p w:rsidR="001F133C" w:rsidRPr="001F133C" w:rsidRDefault="001F133C" w:rsidP="001F133C">
      <w:pPr>
        <w:spacing w:before="100" w:beforeAutospacing="1" w:after="100" w:afterAutospacing="1"/>
        <w:ind w:firstLine="0"/>
        <w:rPr>
          <w:rFonts w:ascii="Times New Roman" w:eastAsia="Times New Roman" w:hAnsi="Times New Roman" w:cs="Times New Roman"/>
          <w:sz w:val="24"/>
          <w:szCs w:val="24"/>
        </w:rPr>
      </w:pPr>
      <w:r w:rsidRPr="001F133C">
        <w:rPr>
          <w:rFonts w:ascii="Times New Roman" w:eastAsia="Times New Roman" w:hAnsi="Times New Roman" w:cs="Times New Roman"/>
          <w:sz w:val="24"/>
          <w:szCs w:val="24"/>
        </w:rPr>
        <w:t xml:space="preserve">To sum up, the success of the coalition government in all spheres of governance would largely depend on setting its priorities right, and, once set, adroitly and methodically working towards the implementation of these priorities. In addition, its success would also depend on Prime Minister </w:t>
      </w:r>
      <w:proofErr w:type="spellStart"/>
      <w:r w:rsidRPr="001F133C">
        <w:rPr>
          <w:rFonts w:ascii="Times New Roman" w:eastAsia="Times New Roman" w:hAnsi="Times New Roman" w:cs="Times New Roman"/>
          <w:sz w:val="24"/>
          <w:szCs w:val="24"/>
        </w:rPr>
        <w:t>Shehbaz</w:t>
      </w:r>
      <w:proofErr w:type="spellEnd"/>
      <w:r w:rsidRPr="001F133C">
        <w:rPr>
          <w:rFonts w:ascii="Times New Roman" w:eastAsia="Times New Roman" w:hAnsi="Times New Roman" w:cs="Times New Roman"/>
          <w:sz w:val="24"/>
          <w:szCs w:val="24"/>
        </w:rPr>
        <w:t xml:space="preserve"> Sharif and his cohorts’ ingenuity in managing cordial working relationships with the coalition partners and mutually respectable relationships with the members of the opposition in the Parliament. Though the establishment of good relations with the latter would, for obvious reasons, be a little too difficult still sincere and continued </w:t>
      </w:r>
      <w:proofErr w:type="gramStart"/>
      <w:r w:rsidRPr="001F133C">
        <w:rPr>
          <w:rFonts w:ascii="Times New Roman" w:eastAsia="Times New Roman" w:hAnsi="Times New Roman" w:cs="Times New Roman"/>
          <w:sz w:val="24"/>
          <w:szCs w:val="24"/>
        </w:rPr>
        <w:t>efforts</w:t>
      </w:r>
      <w:proofErr w:type="gramEnd"/>
      <w:r w:rsidRPr="001F133C">
        <w:rPr>
          <w:rFonts w:ascii="Times New Roman" w:eastAsia="Times New Roman" w:hAnsi="Times New Roman" w:cs="Times New Roman"/>
          <w:sz w:val="24"/>
          <w:szCs w:val="24"/>
        </w:rPr>
        <w:t xml:space="preserve"> should be made to take them along, particularly in matters of supreme national interest.</w:t>
      </w:r>
    </w:p>
    <w:p w:rsidR="001F133C" w:rsidRPr="001F133C" w:rsidRDefault="001F133C" w:rsidP="001F133C">
      <w:pPr>
        <w:spacing w:before="100" w:beforeAutospacing="1" w:after="100" w:afterAutospacing="1"/>
        <w:ind w:firstLine="0"/>
        <w:rPr>
          <w:rFonts w:ascii="Times New Roman" w:eastAsia="Times New Roman" w:hAnsi="Times New Roman" w:cs="Times New Roman"/>
          <w:sz w:val="24"/>
          <w:szCs w:val="24"/>
        </w:rPr>
      </w:pPr>
      <w:r w:rsidRPr="001F133C">
        <w:rPr>
          <w:rFonts w:ascii="Times New Roman" w:eastAsia="Times New Roman" w:hAnsi="Times New Roman" w:cs="Times New Roman"/>
          <w:i/>
          <w:iCs/>
          <w:sz w:val="24"/>
          <w:szCs w:val="24"/>
        </w:rPr>
        <w:t>The writer is a columnist and analyst based in Islamabad.</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F133C"/>
    <w:rsid w:val="000F3610"/>
    <w:rsid w:val="0018508C"/>
    <w:rsid w:val="001F133C"/>
    <w:rsid w:val="002F5C52"/>
    <w:rsid w:val="003256B7"/>
    <w:rsid w:val="0036064A"/>
    <w:rsid w:val="00383BB2"/>
    <w:rsid w:val="004B43BE"/>
    <w:rsid w:val="004E08AD"/>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54D"/>
    <w:rPr>
      <w:sz w:val="16"/>
    </w:rPr>
  </w:style>
  <w:style w:type="paragraph" w:styleId="Heading1">
    <w:name w:val="heading 1"/>
    <w:basedOn w:val="Normal"/>
    <w:next w:val="Normal"/>
    <w:link w:val="Heading1Char"/>
    <w:uiPriority w:val="9"/>
    <w:qFormat/>
    <w:rsid w:val="00D2654D"/>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D2654D"/>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D2654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D2654D"/>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D2654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54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D2654D"/>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D2654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D2654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D2654D"/>
    <w:pPr>
      <w:spacing w:after="200"/>
      <w:ind w:firstLine="0"/>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D2654D"/>
    <w:rPr>
      <w:b/>
      <w:bCs/>
    </w:rPr>
  </w:style>
  <w:style w:type="character" w:styleId="Emphasis">
    <w:name w:val="Emphasis"/>
    <w:basedOn w:val="DefaultParagraphFont"/>
    <w:uiPriority w:val="20"/>
    <w:qFormat/>
    <w:rsid w:val="00D2654D"/>
    <w:rPr>
      <w:i/>
      <w:iCs/>
    </w:rPr>
  </w:style>
  <w:style w:type="paragraph" w:styleId="NoSpacing">
    <w:name w:val="No Spacing"/>
    <w:uiPriority w:val="1"/>
    <w:qFormat/>
    <w:rsid w:val="00D2654D"/>
    <w:pPr>
      <w:keepNext/>
      <w:keepLines/>
      <w:spacing w:line="312" w:lineRule="auto"/>
    </w:pPr>
    <w:rPr>
      <w:b/>
      <w:color w:val="000000" w:themeColor="text1"/>
      <w:sz w:val="18"/>
      <w:szCs w:val="26"/>
    </w:rPr>
  </w:style>
  <w:style w:type="paragraph" w:styleId="ListParagraph">
    <w:name w:val="List Paragraph"/>
    <w:basedOn w:val="Normal"/>
    <w:uiPriority w:val="34"/>
    <w:qFormat/>
    <w:rsid w:val="00D2654D"/>
    <w:pPr>
      <w:ind w:left="720"/>
      <w:contextualSpacing/>
    </w:pPr>
  </w:style>
  <w:style w:type="paragraph" w:styleId="BodyText">
    <w:name w:val="Body Text"/>
    <w:basedOn w:val="Normal"/>
    <w:link w:val="BodyTextChar"/>
    <w:uiPriority w:val="1"/>
    <w:qFormat/>
    <w:rsid w:val="00D2654D"/>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2654D"/>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D2654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D2654D"/>
    <w:rPr>
      <w:smallCaps/>
      <w:color w:val="5A5A5A" w:themeColor="text1" w:themeTint="A5"/>
    </w:rPr>
  </w:style>
  <w:style w:type="character" w:styleId="Hyperlink">
    <w:name w:val="Hyperlink"/>
    <w:basedOn w:val="DefaultParagraphFont"/>
    <w:uiPriority w:val="99"/>
    <w:semiHidden/>
    <w:unhideWhenUsed/>
    <w:rsid w:val="001F133C"/>
    <w:rPr>
      <w:color w:val="0000FF"/>
      <w:u w:val="single"/>
    </w:rPr>
  </w:style>
  <w:style w:type="paragraph" w:customStyle="1" w:styleId="author-links">
    <w:name w:val="author-links"/>
    <w:basedOn w:val="Normal"/>
    <w:rsid w:val="001F133C"/>
    <w:pPr>
      <w:spacing w:before="100" w:beforeAutospacing="1" w:after="100" w:afterAutospacing="1"/>
      <w:ind w:firstLine="0"/>
    </w:pPr>
    <w:rPr>
      <w:rFonts w:ascii="Times New Roman" w:eastAsia="Times New Roman" w:hAnsi="Times New Roman" w:cs="Times New Roman"/>
      <w:sz w:val="24"/>
      <w:szCs w:val="24"/>
    </w:rPr>
  </w:style>
  <w:style w:type="paragraph" w:customStyle="1" w:styleId="post-date">
    <w:name w:val="post-date"/>
    <w:basedOn w:val="Normal"/>
    <w:rsid w:val="001F133C"/>
    <w:pPr>
      <w:spacing w:before="100" w:beforeAutospacing="1" w:after="100" w:afterAutospacing="1"/>
      <w:ind w:firstLine="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F133C"/>
    <w:pPr>
      <w:spacing w:before="100" w:beforeAutospacing="1" w:after="100" w:afterAutospacing="1"/>
      <w:ind w:firstLine="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08214274">
      <w:bodyDiv w:val="1"/>
      <w:marLeft w:val="0"/>
      <w:marRight w:val="0"/>
      <w:marTop w:val="0"/>
      <w:marBottom w:val="0"/>
      <w:divBdr>
        <w:top w:val="none" w:sz="0" w:space="0" w:color="auto"/>
        <w:left w:val="none" w:sz="0" w:space="0" w:color="auto"/>
        <w:bottom w:val="none" w:sz="0" w:space="0" w:color="auto"/>
        <w:right w:val="none" w:sz="0" w:space="0" w:color="auto"/>
      </w:divBdr>
      <w:divsChild>
        <w:div w:id="433983798">
          <w:marLeft w:val="0"/>
          <w:marRight w:val="0"/>
          <w:marTop w:val="0"/>
          <w:marBottom w:val="0"/>
          <w:divBdr>
            <w:top w:val="none" w:sz="0" w:space="0" w:color="auto"/>
            <w:left w:val="none" w:sz="0" w:space="0" w:color="auto"/>
            <w:bottom w:val="none" w:sz="0" w:space="0" w:color="auto"/>
            <w:right w:val="none" w:sz="0" w:space="0" w:color="auto"/>
          </w:divBdr>
          <w:divsChild>
            <w:div w:id="1332561252">
              <w:marLeft w:val="0"/>
              <w:marRight w:val="0"/>
              <w:marTop w:val="0"/>
              <w:marBottom w:val="0"/>
              <w:divBdr>
                <w:top w:val="none" w:sz="0" w:space="0" w:color="auto"/>
                <w:left w:val="none" w:sz="0" w:space="0" w:color="auto"/>
                <w:bottom w:val="none" w:sz="0" w:space="0" w:color="auto"/>
                <w:right w:val="none" w:sz="0" w:space="0" w:color="auto"/>
              </w:divBdr>
              <w:divsChild>
                <w:div w:id="19886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13313">
          <w:marLeft w:val="0"/>
          <w:marRight w:val="0"/>
          <w:marTop w:val="0"/>
          <w:marBottom w:val="0"/>
          <w:divBdr>
            <w:top w:val="none" w:sz="0" w:space="0" w:color="auto"/>
            <w:left w:val="none" w:sz="0" w:space="0" w:color="auto"/>
            <w:bottom w:val="none" w:sz="0" w:space="0" w:color="auto"/>
            <w:right w:val="none" w:sz="0" w:space="0" w:color="auto"/>
          </w:divBdr>
          <w:divsChild>
            <w:div w:id="364604557">
              <w:marLeft w:val="0"/>
              <w:marRight w:val="0"/>
              <w:marTop w:val="0"/>
              <w:marBottom w:val="0"/>
              <w:divBdr>
                <w:top w:val="none" w:sz="0" w:space="0" w:color="auto"/>
                <w:left w:val="none" w:sz="0" w:space="0" w:color="auto"/>
                <w:bottom w:val="none" w:sz="0" w:space="0" w:color="auto"/>
                <w:right w:val="none" w:sz="0" w:space="0" w:color="auto"/>
              </w:divBdr>
              <w:divsChild>
                <w:div w:id="1847862755">
                  <w:marLeft w:val="0"/>
                  <w:marRight w:val="0"/>
                  <w:marTop w:val="0"/>
                  <w:marBottom w:val="0"/>
                  <w:divBdr>
                    <w:top w:val="none" w:sz="0" w:space="0" w:color="auto"/>
                    <w:left w:val="none" w:sz="0" w:space="0" w:color="auto"/>
                    <w:bottom w:val="none" w:sz="0" w:space="0" w:color="auto"/>
                    <w:right w:val="none" w:sz="0" w:space="0" w:color="auto"/>
                  </w:divBdr>
                  <w:divsChild>
                    <w:div w:id="1059749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fazal-ela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6229</Characters>
  <Application>Microsoft Office Word</Application>
  <DocSecurity>0</DocSecurity>
  <Lines>51</Lines>
  <Paragraphs>14</Paragraphs>
  <ScaleCrop>false</ScaleCrop>
  <Company>Grizli777</Company>
  <LinksUpToDate>false</LinksUpToDate>
  <CharactersWithSpaces>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2024-03-11T05:29:00Z</dcterms:created>
  <dcterms:modified xsi:type="dcterms:W3CDTF">2024-03-11T05:31:00Z</dcterms:modified>
</cp:coreProperties>
</file>