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711" w:rsidRPr="00771711" w:rsidRDefault="00771711" w:rsidP="00771711">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771711">
        <w:rPr>
          <w:rFonts w:ascii="Times New Roman" w:eastAsia="Times New Roman" w:hAnsi="Times New Roman" w:cs="Times New Roman"/>
          <w:b/>
          <w:kern w:val="36"/>
          <w:sz w:val="48"/>
          <w:szCs w:val="48"/>
        </w:rPr>
        <w:t>Is a Bigger Strategic Game at Play between Iran and Pakistan?</w:t>
      </w:r>
    </w:p>
    <w:p w:rsidR="00771711" w:rsidRPr="00771711" w:rsidRDefault="00771711" w:rsidP="00771711">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Sunaina Rubab" w:history="1">
        <w:proofErr w:type="spellStart"/>
        <w:r w:rsidRPr="00771711">
          <w:rPr>
            <w:rFonts w:ascii="Times New Roman" w:eastAsia="Times New Roman" w:hAnsi="Times New Roman" w:cs="Times New Roman"/>
            <w:bCs w:val="0"/>
            <w:color w:val="0000FF"/>
            <w:sz w:val="24"/>
            <w:szCs w:val="24"/>
            <w:u w:val="single"/>
          </w:rPr>
          <w:t>Sunaina</w:t>
        </w:r>
        <w:proofErr w:type="spellEnd"/>
        <w:r w:rsidRPr="00771711">
          <w:rPr>
            <w:rFonts w:ascii="Times New Roman" w:eastAsia="Times New Roman" w:hAnsi="Times New Roman" w:cs="Times New Roman"/>
            <w:bCs w:val="0"/>
            <w:color w:val="0000FF"/>
            <w:sz w:val="24"/>
            <w:szCs w:val="24"/>
            <w:u w:val="single"/>
          </w:rPr>
          <w:t xml:space="preserve"> </w:t>
        </w:r>
        <w:proofErr w:type="spellStart"/>
        <w:r w:rsidRPr="00771711">
          <w:rPr>
            <w:rFonts w:ascii="Times New Roman" w:eastAsia="Times New Roman" w:hAnsi="Times New Roman" w:cs="Times New Roman"/>
            <w:bCs w:val="0"/>
            <w:color w:val="0000FF"/>
            <w:sz w:val="24"/>
            <w:szCs w:val="24"/>
            <w:u w:val="single"/>
          </w:rPr>
          <w:t>Rubab</w:t>
        </w:r>
        <w:proofErr w:type="spellEnd"/>
      </w:hyperlink>
    </w:p>
    <w:p w:rsidR="00771711" w:rsidRPr="00771711" w:rsidRDefault="00771711" w:rsidP="00771711">
      <w:pPr>
        <w:spacing w:before="100" w:beforeAutospacing="1" w:after="100" w:afterAutospacing="1" w:line="240" w:lineRule="auto"/>
        <w:ind w:right="0"/>
        <w:rPr>
          <w:rFonts w:ascii="Times New Roman" w:eastAsia="Times New Roman" w:hAnsi="Times New Roman" w:cs="Times New Roman"/>
          <w:bCs w:val="0"/>
          <w:sz w:val="24"/>
          <w:szCs w:val="24"/>
        </w:rPr>
      </w:pPr>
      <w:r w:rsidRPr="00771711">
        <w:rPr>
          <w:rFonts w:ascii="Times New Roman" w:eastAsia="Times New Roman" w:hAnsi="Times New Roman" w:cs="Times New Roman"/>
          <w:bCs w:val="0"/>
          <w:sz w:val="24"/>
          <w:szCs w:val="24"/>
        </w:rPr>
        <w:t xml:space="preserve">February 28, 2024 </w:t>
      </w:r>
    </w:p>
    <w:p w:rsidR="00771711" w:rsidRPr="00771711" w:rsidRDefault="00771711" w:rsidP="00771711">
      <w:pPr>
        <w:spacing w:before="100" w:beforeAutospacing="1" w:after="100" w:afterAutospacing="1" w:line="240" w:lineRule="auto"/>
        <w:ind w:right="0"/>
        <w:rPr>
          <w:rFonts w:ascii="Times New Roman" w:eastAsia="Times New Roman" w:hAnsi="Times New Roman" w:cs="Times New Roman"/>
          <w:bCs w:val="0"/>
          <w:sz w:val="24"/>
          <w:szCs w:val="24"/>
        </w:rPr>
      </w:pPr>
      <w:r w:rsidRPr="00771711">
        <w:rPr>
          <w:rFonts w:ascii="Times New Roman" w:eastAsia="Times New Roman" w:hAnsi="Times New Roman" w:cs="Times New Roman"/>
          <w:bCs w:val="0"/>
          <w:sz w:val="24"/>
          <w:szCs w:val="24"/>
        </w:rPr>
        <w:t xml:space="preserve">Pakistan and Iran are </w:t>
      </w:r>
      <w:proofErr w:type="spellStart"/>
      <w:r w:rsidRPr="00771711">
        <w:rPr>
          <w:rFonts w:ascii="Times New Roman" w:eastAsia="Times New Roman" w:hAnsi="Times New Roman" w:cs="Times New Roman"/>
          <w:bCs w:val="0"/>
          <w:sz w:val="24"/>
          <w:szCs w:val="24"/>
        </w:rPr>
        <w:t>neighbouring</w:t>
      </w:r>
      <w:proofErr w:type="spellEnd"/>
      <w:r w:rsidRPr="00771711">
        <w:rPr>
          <w:rFonts w:ascii="Times New Roman" w:eastAsia="Times New Roman" w:hAnsi="Times New Roman" w:cs="Times New Roman"/>
          <w:bCs w:val="0"/>
          <w:sz w:val="24"/>
          <w:szCs w:val="24"/>
        </w:rPr>
        <w:t xml:space="preserve"> countries with volatile ties, triggered more by the recent back-and-forth military attacks on each other’s territories. Pakistan and Iran share a 900-kilometer border, well-known for its notorious smugglers and </w:t>
      </w:r>
      <w:proofErr w:type="spellStart"/>
      <w:r w:rsidRPr="00771711">
        <w:rPr>
          <w:rFonts w:ascii="Times New Roman" w:eastAsia="Times New Roman" w:hAnsi="Times New Roman" w:cs="Times New Roman"/>
          <w:bCs w:val="0"/>
          <w:sz w:val="24"/>
          <w:szCs w:val="24"/>
        </w:rPr>
        <w:t>bypassers</w:t>
      </w:r>
      <w:proofErr w:type="spellEnd"/>
      <w:r w:rsidRPr="00771711">
        <w:rPr>
          <w:rFonts w:ascii="Times New Roman" w:eastAsia="Times New Roman" w:hAnsi="Times New Roman" w:cs="Times New Roman"/>
          <w:bCs w:val="0"/>
          <w:sz w:val="24"/>
          <w:szCs w:val="24"/>
        </w:rPr>
        <w:t>.</w:t>
      </w:r>
    </w:p>
    <w:p w:rsidR="00771711" w:rsidRPr="00771711" w:rsidRDefault="00771711" w:rsidP="00771711">
      <w:pPr>
        <w:spacing w:before="100" w:beforeAutospacing="1" w:after="100" w:afterAutospacing="1" w:line="240" w:lineRule="auto"/>
        <w:ind w:right="0"/>
        <w:rPr>
          <w:rFonts w:ascii="Times New Roman" w:eastAsia="Times New Roman" w:hAnsi="Times New Roman" w:cs="Times New Roman"/>
          <w:bCs w:val="0"/>
          <w:sz w:val="24"/>
          <w:szCs w:val="24"/>
        </w:rPr>
      </w:pPr>
      <w:r w:rsidRPr="00771711">
        <w:rPr>
          <w:rFonts w:ascii="Times New Roman" w:eastAsia="Times New Roman" w:hAnsi="Times New Roman" w:cs="Times New Roman"/>
          <w:bCs w:val="0"/>
          <w:sz w:val="24"/>
          <w:szCs w:val="24"/>
        </w:rPr>
        <w:t xml:space="preserve">On top of that, the presence of the ‘Iranian militant group’ </w:t>
      </w:r>
      <w:proofErr w:type="spellStart"/>
      <w:r w:rsidRPr="00771711">
        <w:rPr>
          <w:rFonts w:ascii="Times New Roman" w:eastAsia="Times New Roman" w:hAnsi="Times New Roman" w:cs="Times New Roman"/>
          <w:bCs w:val="0"/>
          <w:sz w:val="24"/>
          <w:szCs w:val="24"/>
        </w:rPr>
        <w:t>Jaish</w:t>
      </w:r>
      <w:proofErr w:type="spellEnd"/>
      <w:r w:rsidRPr="00771711">
        <w:rPr>
          <w:rFonts w:ascii="Times New Roman" w:eastAsia="Times New Roman" w:hAnsi="Times New Roman" w:cs="Times New Roman"/>
          <w:bCs w:val="0"/>
          <w:sz w:val="24"/>
          <w:szCs w:val="24"/>
        </w:rPr>
        <w:t>-al-</w:t>
      </w:r>
      <w:proofErr w:type="spellStart"/>
      <w:r w:rsidRPr="00771711">
        <w:rPr>
          <w:rFonts w:ascii="Times New Roman" w:eastAsia="Times New Roman" w:hAnsi="Times New Roman" w:cs="Times New Roman"/>
          <w:bCs w:val="0"/>
          <w:sz w:val="24"/>
          <w:szCs w:val="24"/>
        </w:rPr>
        <w:t>Asad</w:t>
      </w:r>
      <w:proofErr w:type="spellEnd"/>
      <w:r w:rsidRPr="00771711">
        <w:rPr>
          <w:rFonts w:ascii="Times New Roman" w:eastAsia="Times New Roman" w:hAnsi="Times New Roman" w:cs="Times New Roman"/>
          <w:bCs w:val="0"/>
          <w:sz w:val="24"/>
          <w:szCs w:val="24"/>
        </w:rPr>
        <w:t xml:space="preserve"> in </w:t>
      </w:r>
      <w:proofErr w:type="spellStart"/>
      <w:r w:rsidRPr="00771711">
        <w:rPr>
          <w:rFonts w:ascii="Times New Roman" w:eastAsia="Times New Roman" w:hAnsi="Times New Roman" w:cs="Times New Roman"/>
          <w:bCs w:val="0"/>
          <w:sz w:val="24"/>
          <w:szCs w:val="24"/>
        </w:rPr>
        <w:t>Balochistan</w:t>
      </w:r>
      <w:proofErr w:type="spellEnd"/>
      <w:r w:rsidRPr="00771711">
        <w:rPr>
          <w:rFonts w:ascii="Times New Roman" w:eastAsia="Times New Roman" w:hAnsi="Times New Roman" w:cs="Times New Roman"/>
          <w:bCs w:val="0"/>
          <w:sz w:val="24"/>
          <w:szCs w:val="24"/>
        </w:rPr>
        <w:t xml:space="preserve"> is a bone of contention between the two nations. The recent unprovoked violation of Pakistani airspace by Iranian forces was considered a direct violation and a tit-for-tat response by Pakistani militia was given by striking Iranian territory. Pakistan claims that anti-Pakistan ethno-nationalist insurgents are operating from Iranian soil.</w:t>
      </w:r>
    </w:p>
    <w:p w:rsidR="00771711" w:rsidRPr="00771711" w:rsidRDefault="00771711" w:rsidP="00771711">
      <w:pPr>
        <w:spacing w:before="100" w:beforeAutospacing="1" w:after="100" w:afterAutospacing="1" w:line="240" w:lineRule="auto"/>
        <w:ind w:right="0"/>
        <w:rPr>
          <w:rFonts w:ascii="Times New Roman" w:eastAsia="Times New Roman" w:hAnsi="Times New Roman" w:cs="Times New Roman"/>
          <w:bCs w:val="0"/>
          <w:sz w:val="24"/>
          <w:szCs w:val="24"/>
        </w:rPr>
      </w:pPr>
      <w:r w:rsidRPr="00771711">
        <w:rPr>
          <w:rFonts w:ascii="Times New Roman" w:eastAsia="Times New Roman" w:hAnsi="Times New Roman" w:cs="Times New Roman"/>
          <w:bCs w:val="0"/>
          <w:sz w:val="24"/>
          <w:szCs w:val="24"/>
        </w:rPr>
        <w:t xml:space="preserve">Both sides asserted they targeted terrorists on the other’s side, but the debacle resulted in international concerns since the two </w:t>
      </w:r>
      <w:proofErr w:type="spellStart"/>
      <w:r w:rsidRPr="00771711">
        <w:rPr>
          <w:rFonts w:ascii="Times New Roman" w:eastAsia="Times New Roman" w:hAnsi="Times New Roman" w:cs="Times New Roman"/>
          <w:bCs w:val="0"/>
          <w:sz w:val="24"/>
          <w:szCs w:val="24"/>
        </w:rPr>
        <w:t>neighbours</w:t>
      </w:r>
      <w:proofErr w:type="spellEnd"/>
      <w:r w:rsidRPr="00771711">
        <w:rPr>
          <w:rFonts w:ascii="Times New Roman" w:eastAsia="Times New Roman" w:hAnsi="Times New Roman" w:cs="Times New Roman"/>
          <w:bCs w:val="0"/>
          <w:sz w:val="24"/>
          <w:szCs w:val="24"/>
        </w:rPr>
        <w:t xml:space="preserve"> were on the brink of a potential war-like situation. The claims saying prior coordination was done between the two countries about the targeted attacks on January 16 is also a testament to the undecided relationship between the states. A Telegram channel seen as close to Iran’s elite Islamic Revolutionary Guard Corps (IRGC) wrote on Jan. 18, “The attack on terrorist positions in Pakistan required coordination with the Pakistani government, which took place…this week.”</w:t>
      </w:r>
    </w:p>
    <w:p w:rsidR="00771711" w:rsidRPr="00771711" w:rsidRDefault="00771711" w:rsidP="00771711">
      <w:pPr>
        <w:spacing w:beforeAutospacing="1" w:afterAutospacing="1" w:line="240" w:lineRule="auto"/>
        <w:ind w:right="720"/>
        <w:rPr>
          <w:rFonts w:ascii="Times New Roman" w:eastAsia="Times New Roman" w:hAnsi="Times New Roman" w:cs="Times New Roman"/>
          <w:bCs w:val="0"/>
          <w:sz w:val="24"/>
          <w:szCs w:val="24"/>
        </w:rPr>
      </w:pPr>
      <w:r w:rsidRPr="00771711">
        <w:rPr>
          <w:rFonts w:ascii="Times New Roman" w:eastAsia="Times New Roman" w:hAnsi="Times New Roman" w:cs="Times New Roman"/>
          <w:bCs w:val="0"/>
          <w:sz w:val="24"/>
          <w:szCs w:val="24"/>
        </w:rPr>
        <w:t>There is a consensus in the two capitals that coordinated intelligence-driven initiatives aimed at extremists are long overdue.</w:t>
      </w:r>
    </w:p>
    <w:p w:rsidR="00771711" w:rsidRPr="00771711" w:rsidRDefault="00771711" w:rsidP="00771711">
      <w:pPr>
        <w:spacing w:before="100" w:beforeAutospacing="1" w:after="100" w:afterAutospacing="1" w:line="240" w:lineRule="auto"/>
        <w:ind w:right="0"/>
        <w:rPr>
          <w:rFonts w:ascii="Times New Roman" w:eastAsia="Times New Roman" w:hAnsi="Times New Roman" w:cs="Times New Roman"/>
          <w:bCs w:val="0"/>
          <w:sz w:val="24"/>
          <w:szCs w:val="24"/>
        </w:rPr>
      </w:pPr>
      <w:r w:rsidRPr="00771711">
        <w:rPr>
          <w:rFonts w:ascii="Times New Roman" w:eastAsia="Times New Roman" w:hAnsi="Times New Roman" w:cs="Times New Roman"/>
          <w:bCs w:val="0"/>
          <w:sz w:val="24"/>
          <w:szCs w:val="24"/>
        </w:rPr>
        <w:t>The conflict is as much about internal issues as it is about external stakeholders. The matchup between the two countries within the next week also raised questions as to the intentions behind these ups and downs. Whilst the attacks ignited a tinderbox, the recent talks and mediation between the foreign ministries resulted as a coolant. Keep in mind that this region is a strategic focal point for stakeholders like the US, China and India.</w:t>
      </w:r>
    </w:p>
    <w:p w:rsidR="00771711" w:rsidRPr="00771711" w:rsidRDefault="00771711" w:rsidP="00771711">
      <w:pPr>
        <w:spacing w:before="100" w:beforeAutospacing="1" w:after="100" w:afterAutospacing="1" w:line="240" w:lineRule="auto"/>
        <w:ind w:right="0"/>
        <w:rPr>
          <w:rFonts w:ascii="Times New Roman" w:eastAsia="Times New Roman" w:hAnsi="Times New Roman" w:cs="Times New Roman"/>
          <w:bCs w:val="0"/>
          <w:sz w:val="24"/>
          <w:szCs w:val="24"/>
        </w:rPr>
      </w:pPr>
      <w:r w:rsidRPr="00771711">
        <w:rPr>
          <w:rFonts w:ascii="Times New Roman" w:eastAsia="Times New Roman" w:hAnsi="Times New Roman" w:cs="Times New Roman"/>
          <w:bCs w:val="0"/>
          <w:sz w:val="24"/>
          <w:szCs w:val="24"/>
        </w:rPr>
        <w:t>India has recently tried to be an Iranian ally to counter Pakistan from its western front too, while China acted as a mediator between the two nations in resolving the missile attacks issue. This shows the readiness of foreign actors in involved within this region. Notably, the threat against foreign meddling coincides with reports that China and Saudi Arabia have independently offered to arbitrate this dispute between Iran and Pakistan.</w:t>
      </w:r>
    </w:p>
    <w:p w:rsidR="00771711" w:rsidRPr="00771711" w:rsidRDefault="00771711" w:rsidP="00771711">
      <w:pPr>
        <w:spacing w:before="100" w:beforeAutospacing="1" w:after="100" w:afterAutospacing="1" w:line="240" w:lineRule="auto"/>
        <w:ind w:right="0"/>
        <w:rPr>
          <w:rFonts w:ascii="Times New Roman" w:eastAsia="Times New Roman" w:hAnsi="Times New Roman" w:cs="Times New Roman"/>
          <w:bCs w:val="0"/>
          <w:sz w:val="24"/>
          <w:szCs w:val="24"/>
        </w:rPr>
      </w:pPr>
      <w:r w:rsidRPr="00771711">
        <w:rPr>
          <w:rFonts w:ascii="Times New Roman" w:eastAsia="Times New Roman" w:hAnsi="Times New Roman" w:cs="Times New Roman"/>
          <w:bCs w:val="0"/>
          <w:sz w:val="24"/>
          <w:szCs w:val="24"/>
        </w:rPr>
        <w:lastRenderedPageBreak/>
        <w:t>Furthermore, Iran intends to file an $18 billion lawsuit against Pakistan in the Paris-based International Arbitration if Islamabad fails to move on with the Iran-Pakistan (IP) gas pipeline project, for which Tehran has extended the deadline by 180 days, until September 2024. This may strain the relationship between the two states further. Pakistan believes that the project has enormous potential. It claims to provide a safe and affordable supply of natural gas, easing the nation’s ongoing energy problems and stimulating the economy.</w:t>
      </w:r>
    </w:p>
    <w:p w:rsidR="00771711" w:rsidRPr="00771711" w:rsidRDefault="00771711" w:rsidP="00771711">
      <w:pPr>
        <w:spacing w:before="100" w:beforeAutospacing="1" w:after="100" w:afterAutospacing="1" w:line="240" w:lineRule="auto"/>
        <w:ind w:right="0"/>
        <w:rPr>
          <w:rFonts w:ascii="Times New Roman" w:eastAsia="Times New Roman" w:hAnsi="Times New Roman" w:cs="Times New Roman"/>
          <w:bCs w:val="0"/>
          <w:sz w:val="24"/>
          <w:szCs w:val="24"/>
        </w:rPr>
      </w:pPr>
      <w:r w:rsidRPr="00771711">
        <w:rPr>
          <w:rFonts w:ascii="Times New Roman" w:eastAsia="Times New Roman" w:hAnsi="Times New Roman" w:cs="Times New Roman"/>
          <w:bCs w:val="0"/>
          <w:sz w:val="24"/>
          <w:szCs w:val="24"/>
        </w:rPr>
        <w:t xml:space="preserve">The project’s advancement has been made more difficult by concerns about Iranian sanctions and the possibility of regional instability, which have caused unease inside the Pakistani administration. Pakistan is in a vulnerable situation. Despite acknowledging the IP pipeline’s financial advantages, it still has a long way to go. Concerns about regional security and possible fallout from surrounding nations cannot be disregarded, and the prospect of US sanctions on any </w:t>
      </w:r>
      <w:proofErr w:type="spellStart"/>
      <w:r w:rsidRPr="00771711">
        <w:rPr>
          <w:rFonts w:ascii="Times New Roman" w:eastAsia="Times New Roman" w:hAnsi="Times New Roman" w:cs="Times New Roman"/>
          <w:bCs w:val="0"/>
          <w:sz w:val="24"/>
          <w:szCs w:val="24"/>
        </w:rPr>
        <w:t>organisation</w:t>
      </w:r>
      <w:proofErr w:type="spellEnd"/>
      <w:r w:rsidRPr="00771711">
        <w:rPr>
          <w:rFonts w:ascii="Times New Roman" w:eastAsia="Times New Roman" w:hAnsi="Times New Roman" w:cs="Times New Roman"/>
          <w:bCs w:val="0"/>
          <w:sz w:val="24"/>
          <w:szCs w:val="24"/>
        </w:rPr>
        <w:t xml:space="preserve"> associated with the project continues to be a significant deterrent. In an effort to establish a diplomatic settlement, the Pakistani administration is actively interacting with both Iran and the United States.</w:t>
      </w:r>
    </w:p>
    <w:p w:rsidR="00771711" w:rsidRPr="00771711" w:rsidRDefault="00771711" w:rsidP="00771711">
      <w:pPr>
        <w:spacing w:before="100" w:beforeAutospacing="1" w:after="100" w:afterAutospacing="1" w:line="240" w:lineRule="auto"/>
        <w:ind w:right="0"/>
        <w:rPr>
          <w:rFonts w:ascii="Times New Roman" w:eastAsia="Times New Roman" w:hAnsi="Times New Roman" w:cs="Times New Roman"/>
          <w:bCs w:val="0"/>
          <w:sz w:val="24"/>
          <w:szCs w:val="24"/>
        </w:rPr>
      </w:pPr>
      <w:r w:rsidRPr="00771711">
        <w:rPr>
          <w:rFonts w:ascii="Times New Roman" w:eastAsia="Times New Roman" w:hAnsi="Times New Roman" w:cs="Times New Roman"/>
          <w:bCs w:val="0"/>
          <w:sz w:val="24"/>
          <w:szCs w:val="24"/>
        </w:rPr>
        <w:t xml:space="preserve">The </w:t>
      </w:r>
      <w:proofErr w:type="spellStart"/>
      <w:r w:rsidRPr="00771711">
        <w:rPr>
          <w:rFonts w:ascii="Times New Roman" w:eastAsia="Times New Roman" w:hAnsi="Times New Roman" w:cs="Times New Roman"/>
          <w:bCs w:val="0"/>
          <w:sz w:val="24"/>
          <w:szCs w:val="24"/>
        </w:rPr>
        <w:t>Ebrahim</w:t>
      </w:r>
      <w:proofErr w:type="spellEnd"/>
      <w:r w:rsidRPr="00771711">
        <w:rPr>
          <w:rFonts w:ascii="Times New Roman" w:eastAsia="Times New Roman" w:hAnsi="Times New Roman" w:cs="Times New Roman"/>
          <w:bCs w:val="0"/>
          <w:sz w:val="24"/>
          <w:szCs w:val="24"/>
        </w:rPr>
        <w:t xml:space="preserve"> </w:t>
      </w:r>
      <w:proofErr w:type="spellStart"/>
      <w:r w:rsidRPr="00771711">
        <w:rPr>
          <w:rFonts w:ascii="Times New Roman" w:eastAsia="Times New Roman" w:hAnsi="Times New Roman" w:cs="Times New Roman"/>
          <w:bCs w:val="0"/>
          <w:sz w:val="24"/>
          <w:szCs w:val="24"/>
        </w:rPr>
        <w:t>Raisi</w:t>
      </w:r>
      <w:proofErr w:type="spellEnd"/>
      <w:r w:rsidRPr="00771711">
        <w:rPr>
          <w:rFonts w:ascii="Times New Roman" w:eastAsia="Times New Roman" w:hAnsi="Times New Roman" w:cs="Times New Roman"/>
          <w:bCs w:val="0"/>
          <w:sz w:val="24"/>
          <w:szCs w:val="24"/>
        </w:rPr>
        <w:t xml:space="preserve"> government appears to have first reported on the Jan. 16 operation inside Pakistan through Iran’s official IRNA news agency. But before other media noticed, IRNA swiftly withdrew the report without providing an explanation. Fars and </w:t>
      </w:r>
      <w:proofErr w:type="spellStart"/>
      <w:r w:rsidRPr="00771711">
        <w:rPr>
          <w:rFonts w:ascii="Times New Roman" w:eastAsia="Times New Roman" w:hAnsi="Times New Roman" w:cs="Times New Roman"/>
          <w:bCs w:val="0"/>
          <w:sz w:val="24"/>
          <w:szCs w:val="24"/>
        </w:rPr>
        <w:t>Tasnim</w:t>
      </w:r>
      <w:proofErr w:type="spellEnd"/>
      <w:r w:rsidRPr="00771711">
        <w:rPr>
          <w:rFonts w:ascii="Times New Roman" w:eastAsia="Times New Roman" w:hAnsi="Times New Roman" w:cs="Times New Roman"/>
          <w:bCs w:val="0"/>
          <w:sz w:val="24"/>
          <w:szCs w:val="24"/>
        </w:rPr>
        <w:t xml:space="preserve">, two news </w:t>
      </w:r>
      <w:proofErr w:type="spellStart"/>
      <w:r w:rsidRPr="00771711">
        <w:rPr>
          <w:rFonts w:ascii="Times New Roman" w:eastAsia="Times New Roman" w:hAnsi="Times New Roman" w:cs="Times New Roman"/>
          <w:bCs w:val="0"/>
          <w:sz w:val="24"/>
          <w:szCs w:val="24"/>
        </w:rPr>
        <w:t>organisations</w:t>
      </w:r>
      <w:proofErr w:type="spellEnd"/>
      <w:r w:rsidRPr="00771711">
        <w:rPr>
          <w:rFonts w:ascii="Times New Roman" w:eastAsia="Times New Roman" w:hAnsi="Times New Roman" w:cs="Times New Roman"/>
          <w:bCs w:val="0"/>
          <w:sz w:val="24"/>
          <w:szCs w:val="24"/>
        </w:rPr>
        <w:t xml:space="preserve"> connected to the IRGC, appear to have announced the strike only afterwards.</w:t>
      </w:r>
    </w:p>
    <w:p w:rsidR="00771711" w:rsidRPr="00771711" w:rsidRDefault="00771711" w:rsidP="00771711">
      <w:pPr>
        <w:spacing w:before="100" w:beforeAutospacing="1" w:after="100" w:afterAutospacing="1" w:line="240" w:lineRule="auto"/>
        <w:ind w:right="0"/>
        <w:rPr>
          <w:rFonts w:ascii="Times New Roman" w:eastAsia="Times New Roman" w:hAnsi="Times New Roman" w:cs="Times New Roman"/>
          <w:bCs w:val="0"/>
          <w:sz w:val="24"/>
          <w:szCs w:val="24"/>
        </w:rPr>
      </w:pPr>
      <w:r w:rsidRPr="00771711">
        <w:rPr>
          <w:rFonts w:ascii="Times New Roman" w:eastAsia="Times New Roman" w:hAnsi="Times New Roman" w:cs="Times New Roman"/>
          <w:bCs w:val="0"/>
          <w:sz w:val="24"/>
          <w:szCs w:val="24"/>
        </w:rPr>
        <w:t xml:space="preserve">On the other hand, the IRGC quickly released three public statements following its January 15th targets’ strikes in Syria and Iraq. Furthermore, the IRGC has not yet made a formal statement regarding the strikes within Pakistan. This may be seen as a step towards damage control to ensure that no further enmity is created between the two states and their peoples. The two </w:t>
      </w:r>
      <w:proofErr w:type="spellStart"/>
      <w:r w:rsidRPr="00771711">
        <w:rPr>
          <w:rFonts w:ascii="Times New Roman" w:eastAsia="Times New Roman" w:hAnsi="Times New Roman" w:cs="Times New Roman"/>
          <w:bCs w:val="0"/>
          <w:sz w:val="24"/>
          <w:szCs w:val="24"/>
        </w:rPr>
        <w:t>neighbours</w:t>
      </w:r>
      <w:proofErr w:type="spellEnd"/>
      <w:r w:rsidRPr="00771711">
        <w:rPr>
          <w:rFonts w:ascii="Times New Roman" w:eastAsia="Times New Roman" w:hAnsi="Times New Roman" w:cs="Times New Roman"/>
          <w:bCs w:val="0"/>
          <w:sz w:val="24"/>
          <w:szCs w:val="24"/>
        </w:rPr>
        <w:t xml:space="preserve"> decided to implement three distinct techniques to counteract cross-border attacks by extremist </w:t>
      </w:r>
      <w:proofErr w:type="spellStart"/>
      <w:r w:rsidRPr="00771711">
        <w:rPr>
          <w:rFonts w:ascii="Times New Roman" w:eastAsia="Times New Roman" w:hAnsi="Times New Roman" w:cs="Times New Roman"/>
          <w:bCs w:val="0"/>
          <w:sz w:val="24"/>
          <w:szCs w:val="24"/>
        </w:rPr>
        <w:t>organisations</w:t>
      </w:r>
      <w:proofErr w:type="spellEnd"/>
      <w:r w:rsidRPr="00771711">
        <w:rPr>
          <w:rFonts w:ascii="Times New Roman" w:eastAsia="Times New Roman" w:hAnsi="Times New Roman" w:cs="Times New Roman"/>
          <w:bCs w:val="0"/>
          <w:sz w:val="24"/>
          <w:szCs w:val="24"/>
        </w:rPr>
        <w:t>, and they intend to start on January 29.</w:t>
      </w:r>
    </w:p>
    <w:p w:rsidR="00771711" w:rsidRPr="00771711" w:rsidRDefault="00771711" w:rsidP="00771711">
      <w:pPr>
        <w:spacing w:before="100" w:beforeAutospacing="1" w:after="100" w:afterAutospacing="1" w:line="240" w:lineRule="auto"/>
        <w:ind w:right="0"/>
        <w:rPr>
          <w:rFonts w:ascii="Times New Roman" w:eastAsia="Times New Roman" w:hAnsi="Times New Roman" w:cs="Times New Roman"/>
          <w:bCs w:val="0"/>
          <w:sz w:val="24"/>
          <w:szCs w:val="24"/>
        </w:rPr>
      </w:pPr>
      <w:r w:rsidRPr="00771711">
        <w:rPr>
          <w:rFonts w:ascii="Times New Roman" w:eastAsia="Times New Roman" w:hAnsi="Times New Roman" w:cs="Times New Roman"/>
          <w:bCs w:val="0"/>
          <w:sz w:val="24"/>
          <w:szCs w:val="24"/>
        </w:rPr>
        <w:t xml:space="preserve">First, an operational hotline between senior civilian officials and military commanders will be established; second, one military liaison officer from each of Pakistan and Iran will be stationed in the bordering towns of </w:t>
      </w:r>
      <w:proofErr w:type="spellStart"/>
      <w:r w:rsidRPr="00771711">
        <w:rPr>
          <w:rFonts w:ascii="Times New Roman" w:eastAsia="Times New Roman" w:hAnsi="Times New Roman" w:cs="Times New Roman"/>
          <w:bCs w:val="0"/>
          <w:sz w:val="24"/>
          <w:szCs w:val="24"/>
        </w:rPr>
        <w:t>Taftan</w:t>
      </w:r>
      <w:proofErr w:type="spellEnd"/>
      <w:r w:rsidRPr="00771711">
        <w:rPr>
          <w:rFonts w:ascii="Times New Roman" w:eastAsia="Times New Roman" w:hAnsi="Times New Roman" w:cs="Times New Roman"/>
          <w:bCs w:val="0"/>
          <w:sz w:val="24"/>
          <w:szCs w:val="24"/>
        </w:rPr>
        <w:t xml:space="preserve"> and </w:t>
      </w:r>
      <w:proofErr w:type="spellStart"/>
      <w:r w:rsidRPr="00771711">
        <w:rPr>
          <w:rFonts w:ascii="Times New Roman" w:eastAsia="Times New Roman" w:hAnsi="Times New Roman" w:cs="Times New Roman"/>
          <w:bCs w:val="0"/>
          <w:sz w:val="24"/>
          <w:szCs w:val="24"/>
        </w:rPr>
        <w:t>Turbat</w:t>
      </w:r>
      <w:proofErr w:type="spellEnd"/>
      <w:r w:rsidRPr="00771711">
        <w:rPr>
          <w:rFonts w:ascii="Times New Roman" w:eastAsia="Times New Roman" w:hAnsi="Times New Roman" w:cs="Times New Roman"/>
          <w:bCs w:val="0"/>
          <w:sz w:val="24"/>
          <w:szCs w:val="24"/>
        </w:rPr>
        <w:t>; and third, real-time intelligence information regarding cross-border attacks will be frequently shared. There is a consensus in the two capitals that coordinated intelligence-driven initiatives aimed at extremists are long overdue.</w:t>
      </w:r>
    </w:p>
    <w:p w:rsidR="00771711" w:rsidRPr="00771711" w:rsidRDefault="00771711" w:rsidP="00771711">
      <w:pPr>
        <w:spacing w:before="100" w:beforeAutospacing="1" w:after="100" w:afterAutospacing="1" w:line="240" w:lineRule="auto"/>
        <w:ind w:right="0"/>
        <w:rPr>
          <w:rFonts w:ascii="Times New Roman" w:eastAsia="Times New Roman" w:hAnsi="Times New Roman" w:cs="Times New Roman"/>
          <w:bCs w:val="0"/>
          <w:sz w:val="24"/>
          <w:szCs w:val="24"/>
        </w:rPr>
      </w:pPr>
      <w:r w:rsidRPr="00771711">
        <w:rPr>
          <w:rFonts w:ascii="Times New Roman" w:eastAsia="Times New Roman" w:hAnsi="Times New Roman" w:cs="Times New Roman"/>
          <w:bCs w:val="0"/>
          <w:sz w:val="24"/>
          <w:szCs w:val="24"/>
        </w:rPr>
        <w:t>Tehran was experiencing growing pressure after the Islamic State attacks earlier in January, on top of that its involvement in the Israel conflict has further been a challenge for Hamas, Iran and its theocracy, thus Iran needs all the support it can get. Seeing this Iran struck a conciliatory tone in its statement on January 18 by referring to Pakistan as a “friend and brother.”</w:t>
      </w:r>
    </w:p>
    <w:p w:rsidR="00771711" w:rsidRPr="00771711" w:rsidRDefault="00771711" w:rsidP="00771711">
      <w:pPr>
        <w:spacing w:before="100" w:beforeAutospacing="1" w:after="100" w:afterAutospacing="1" w:line="240" w:lineRule="auto"/>
        <w:ind w:right="0"/>
        <w:rPr>
          <w:rFonts w:ascii="Times New Roman" w:eastAsia="Times New Roman" w:hAnsi="Times New Roman" w:cs="Times New Roman"/>
          <w:bCs w:val="0"/>
          <w:sz w:val="24"/>
          <w:szCs w:val="24"/>
        </w:rPr>
      </w:pPr>
      <w:r w:rsidRPr="00771711">
        <w:rPr>
          <w:rFonts w:ascii="Times New Roman" w:eastAsia="Times New Roman" w:hAnsi="Times New Roman" w:cs="Times New Roman"/>
          <w:bCs w:val="0"/>
          <w:sz w:val="24"/>
          <w:szCs w:val="24"/>
        </w:rPr>
        <w:lastRenderedPageBreak/>
        <w:t xml:space="preserve">For Pakistan’s part, it has seen Iran as a difficult and not very useful </w:t>
      </w:r>
      <w:proofErr w:type="spellStart"/>
      <w:r w:rsidRPr="00771711">
        <w:rPr>
          <w:rFonts w:ascii="Times New Roman" w:eastAsia="Times New Roman" w:hAnsi="Times New Roman" w:cs="Times New Roman"/>
          <w:bCs w:val="0"/>
          <w:sz w:val="24"/>
          <w:szCs w:val="24"/>
        </w:rPr>
        <w:t>neighbour</w:t>
      </w:r>
      <w:proofErr w:type="spellEnd"/>
      <w:r w:rsidRPr="00771711">
        <w:rPr>
          <w:rFonts w:ascii="Times New Roman" w:eastAsia="Times New Roman" w:hAnsi="Times New Roman" w:cs="Times New Roman"/>
          <w:bCs w:val="0"/>
          <w:sz w:val="24"/>
          <w:szCs w:val="24"/>
        </w:rPr>
        <w:t xml:space="preserve"> due to its pariah status in the West but in prolonging the conflict, Pakistan could have risked triggering a long-term, three-front dilemma involving Afghanistan, India and Iran.</w:t>
      </w:r>
    </w:p>
    <w:p w:rsidR="00771711" w:rsidRPr="00771711" w:rsidRDefault="00771711" w:rsidP="00771711">
      <w:pPr>
        <w:spacing w:before="100" w:beforeAutospacing="1" w:after="100" w:afterAutospacing="1" w:line="240" w:lineRule="auto"/>
        <w:ind w:right="0"/>
        <w:rPr>
          <w:rFonts w:ascii="Times New Roman" w:eastAsia="Times New Roman" w:hAnsi="Times New Roman" w:cs="Times New Roman"/>
          <w:bCs w:val="0"/>
          <w:sz w:val="24"/>
          <w:szCs w:val="24"/>
        </w:rPr>
      </w:pPr>
      <w:r w:rsidRPr="00771711">
        <w:rPr>
          <w:rFonts w:ascii="Times New Roman" w:eastAsia="Times New Roman" w:hAnsi="Times New Roman" w:cs="Times New Roman"/>
          <w:bCs w:val="0"/>
          <w:i/>
          <w:iCs/>
          <w:sz w:val="24"/>
          <w:szCs w:val="24"/>
        </w:rPr>
        <w:t>The writer is a Researcher at the Islamabad Policy Research Institute, IPRI</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71711"/>
    <w:rsid w:val="000F3610"/>
    <w:rsid w:val="002F43BC"/>
    <w:rsid w:val="002F5C52"/>
    <w:rsid w:val="003256B7"/>
    <w:rsid w:val="0036064A"/>
    <w:rsid w:val="004E08AD"/>
    <w:rsid w:val="00556389"/>
    <w:rsid w:val="00567329"/>
    <w:rsid w:val="0070648E"/>
    <w:rsid w:val="00771711"/>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771711"/>
    <w:rPr>
      <w:color w:val="0000FF"/>
      <w:u w:val="single"/>
    </w:rPr>
  </w:style>
  <w:style w:type="paragraph" w:customStyle="1" w:styleId="author-links">
    <w:name w:val="author-links"/>
    <w:basedOn w:val="Normal"/>
    <w:rsid w:val="0077171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77171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771711"/>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242644883">
      <w:bodyDiv w:val="1"/>
      <w:marLeft w:val="0"/>
      <w:marRight w:val="0"/>
      <w:marTop w:val="0"/>
      <w:marBottom w:val="0"/>
      <w:divBdr>
        <w:top w:val="none" w:sz="0" w:space="0" w:color="auto"/>
        <w:left w:val="none" w:sz="0" w:space="0" w:color="auto"/>
        <w:bottom w:val="none" w:sz="0" w:space="0" w:color="auto"/>
        <w:right w:val="none" w:sz="0" w:space="0" w:color="auto"/>
      </w:divBdr>
      <w:divsChild>
        <w:div w:id="1145270899">
          <w:marLeft w:val="0"/>
          <w:marRight w:val="0"/>
          <w:marTop w:val="0"/>
          <w:marBottom w:val="0"/>
          <w:divBdr>
            <w:top w:val="none" w:sz="0" w:space="0" w:color="auto"/>
            <w:left w:val="none" w:sz="0" w:space="0" w:color="auto"/>
            <w:bottom w:val="none" w:sz="0" w:space="0" w:color="auto"/>
            <w:right w:val="none" w:sz="0" w:space="0" w:color="auto"/>
          </w:divBdr>
          <w:divsChild>
            <w:div w:id="220529869">
              <w:marLeft w:val="0"/>
              <w:marRight w:val="0"/>
              <w:marTop w:val="0"/>
              <w:marBottom w:val="0"/>
              <w:divBdr>
                <w:top w:val="none" w:sz="0" w:space="0" w:color="auto"/>
                <w:left w:val="none" w:sz="0" w:space="0" w:color="auto"/>
                <w:bottom w:val="none" w:sz="0" w:space="0" w:color="auto"/>
                <w:right w:val="none" w:sz="0" w:space="0" w:color="auto"/>
              </w:divBdr>
              <w:divsChild>
                <w:div w:id="634603155">
                  <w:marLeft w:val="0"/>
                  <w:marRight w:val="0"/>
                  <w:marTop w:val="0"/>
                  <w:marBottom w:val="0"/>
                  <w:divBdr>
                    <w:top w:val="none" w:sz="0" w:space="0" w:color="auto"/>
                    <w:left w:val="none" w:sz="0" w:space="0" w:color="auto"/>
                    <w:bottom w:val="none" w:sz="0" w:space="0" w:color="auto"/>
                    <w:right w:val="none" w:sz="0" w:space="0" w:color="auto"/>
                  </w:divBdr>
                  <w:divsChild>
                    <w:div w:id="15472022">
                      <w:marLeft w:val="0"/>
                      <w:marRight w:val="0"/>
                      <w:marTop w:val="0"/>
                      <w:marBottom w:val="0"/>
                      <w:divBdr>
                        <w:top w:val="none" w:sz="0" w:space="0" w:color="auto"/>
                        <w:left w:val="none" w:sz="0" w:space="0" w:color="auto"/>
                        <w:bottom w:val="none" w:sz="0" w:space="0" w:color="auto"/>
                        <w:right w:val="none" w:sz="0" w:space="0" w:color="auto"/>
                      </w:divBdr>
                      <w:divsChild>
                        <w:div w:id="1670593947">
                          <w:marLeft w:val="0"/>
                          <w:marRight w:val="0"/>
                          <w:marTop w:val="0"/>
                          <w:marBottom w:val="0"/>
                          <w:divBdr>
                            <w:top w:val="none" w:sz="0" w:space="0" w:color="auto"/>
                            <w:left w:val="none" w:sz="0" w:space="0" w:color="auto"/>
                            <w:bottom w:val="none" w:sz="0" w:space="0" w:color="auto"/>
                            <w:right w:val="none" w:sz="0" w:space="0" w:color="auto"/>
                          </w:divBdr>
                          <w:divsChild>
                            <w:div w:id="952828737">
                              <w:marLeft w:val="0"/>
                              <w:marRight w:val="0"/>
                              <w:marTop w:val="0"/>
                              <w:marBottom w:val="0"/>
                              <w:divBdr>
                                <w:top w:val="none" w:sz="0" w:space="0" w:color="auto"/>
                                <w:left w:val="none" w:sz="0" w:space="0" w:color="auto"/>
                                <w:bottom w:val="none" w:sz="0" w:space="0" w:color="auto"/>
                                <w:right w:val="none" w:sz="0" w:space="0" w:color="auto"/>
                              </w:divBdr>
                              <w:divsChild>
                                <w:div w:id="1849519987">
                                  <w:marLeft w:val="0"/>
                                  <w:marRight w:val="0"/>
                                  <w:marTop w:val="0"/>
                                  <w:marBottom w:val="0"/>
                                  <w:divBdr>
                                    <w:top w:val="none" w:sz="0" w:space="0" w:color="auto"/>
                                    <w:left w:val="none" w:sz="0" w:space="0" w:color="auto"/>
                                    <w:bottom w:val="none" w:sz="0" w:space="0" w:color="auto"/>
                                    <w:right w:val="none" w:sz="0" w:space="0" w:color="auto"/>
                                  </w:divBdr>
                                  <w:divsChild>
                                    <w:div w:id="2099665887">
                                      <w:marLeft w:val="0"/>
                                      <w:marRight w:val="0"/>
                                      <w:marTop w:val="0"/>
                                      <w:marBottom w:val="0"/>
                                      <w:divBdr>
                                        <w:top w:val="none" w:sz="0" w:space="0" w:color="auto"/>
                                        <w:left w:val="none" w:sz="0" w:space="0" w:color="auto"/>
                                        <w:bottom w:val="none" w:sz="0" w:space="0" w:color="auto"/>
                                        <w:right w:val="none" w:sz="0" w:space="0" w:color="auto"/>
                                      </w:divBdr>
                                    </w:div>
                                    <w:div w:id="69639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357462">
          <w:marLeft w:val="0"/>
          <w:marRight w:val="0"/>
          <w:marTop w:val="0"/>
          <w:marBottom w:val="0"/>
          <w:divBdr>
            <w:top w:val="none" w:sz="0" w:space="0" w:color="auto"/>
            <w:left w:val="none" w:sz="0" w:space="0" w:color="auto"/>
            <w:bottom w:val="none" w:sz="0" w:space="0" w:color="auto"/>
            <w:right w:val="none" w:sz="0" w:space="0" w:color="auto"/>
          </w:divBdr>
          <w:divsChild>
            <w:div w:id="1720981436">
              <w:marLeft w:val="0"/>
              <w:marRight w:val="0"/>
              <w:marTop w:val="0"/>
              <w:marBottom w:val="0"/>
              <w:divBdr>
                <w:top w:val="none" w:sz="0" w:space="0" w:color="auto"/>
                <w:left w:val="none" w:sz="0" w:space="0" w:color="auto"/>
                <w:bottom w:val="none" w:sz="0" w:space="0" w:color="auto"/>
                <w:right w:val="none" w:sz="0" w:space="0" w:color="auto"/>
              </w:divBdr>
              <w:divsChild>
                <w:div w:id="442461504">
                  <w:marLeft w:val="0"/>
                  <w:marRight w:val="0"/>
                  <w:marTop w:val="0"/>
                  <w:marBottom w:val="0"/>
                  <w:divBdr>
                    <w:top w:val="none" w:sz="0" w:space="0" w:color="auto"/>
                    <w:left w:val="none" w:sz="0" w:space="0" w:color="auto"/>
                    <w:bottom w:val="none" w:sz="0" w:space="0" w:color="auto"/>
                    <w:right w:val="none" w:sz="0" w:space="0" w:color="auto"/>
                  </w:divBdr>
                  <w:divsChild>
                    <w:div w:id="1532642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unaina-rub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4962</Characters>
  <Application>Microsoft Office Word</Application>
  <DocSecurity>0</DocSecurity>
  <Lines>41</Lines>
  <Paragraphs>11</Paragraphs>
  <ScaleCrop>false</ScaleCrop>
  <Company>Grizli777</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2024-03-01T04:25:00Z</dcterms:created>
  <dcterms:modified xsi:type="dcterms:W3CDTF">2024-03-01T04:57:00Z</dcterms:modified>
</cp:coreProperties>
</file>