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78F" w:rsidRPr="002A278F" w:rsidRDefault="002A278F" w:rsidP="002A278F">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2A278F">
        <w:rPr>
          <w:rFonts w:ascii="Times New Roman" w:eastAsia="Times New Roman" w:hAnsi="Times New Roman" w:cs="Times New Roman"/>
          <w:b/>
          <w:bCs/>
          <w:kern w:val="36"/>
          <w:sz w:val="48"/>
          <w:szCs w:val="48"/>
        </w:rPr>
        <w:t xml:space="preserve">A game of chicken </w:t>
      </w:r>
    </w:p>
    <w:p w:rsidR="002A278F" w:rsidRPr="002A278F" w:rsidRDefault="002A278F" w:rsidP="002A278F">
      <w:pPr>
        <w:spacing w:after="0" w:line="240" w:lineRule="auto"/>
        <w:jc w:val="both"/>
        <w:rPr>
          <w:rFonts w:ascii="Times New Roman" w:eastAsia="Times New Roman" w:hAnsi="Times New Roman" w:cs="Times New Roman"/>
          <w:sz w:val="24"/>
          <w:szCs w:val="24"/>
        </w:rPr>
      </w:pPr>
    </w:p>
    <w:p w:rsidR="002A278F" w:rsidRPr="002A278F" w:rsidRDefault="002A278F" w:rsidP="002A278F">
      <w:pPr>
        <w:spacing w:after="0" w:line="240" w:lineRule="auto"/>
        <w:jc w:val="both"/>
        <w:rPr>
          <w:rFonts w:ascii="Times New Roman" w:eastAsia="Times New Roman" w:hAnsi="Times New Roman" w:cs="Times New Roman"/>
          <w:sz w:val="24"/>
          <w:szCs w:val="24"/>
        </w:rPr>
      </w:pPr>
      <w:hyperlink r:id="rId4" w:history="1">
        <w:r w:rsidRPr="002A278F">
          <w:rPr>
            <w:rFonts w:ascii="Times New Roman" w:eastAsia="Times New Roman" w:hAnsi="Times New Roman" w:cs="Times New Roman"/>
            <w:color w:val="0000FF"/>
            <w:sz w:val="24"/>
            <w:szCs w:val="24"/>
            <w:u w:val="single"/>
          </w:rPr>
          <w:t xml:space="preserve">Abdul </w:t>
        </w:r>
        <w:proofErr w:type="spellStart"/>
        <w:r w:rsidRPr="002A278F">
          <w:rPr>
            <w:rFonts w:ascii="Times New Roman" w:eastAsia="Times New Roman" w:hAnsi="Times New Roman" w:cs="Times New Roman"/>
            <w:color w:val="0000FF"/>
            <w:sz w:val="24"/>
            <w:szCs w:val="24"/>
            <w:u w:val="single"/>
          </w:rPr>
          <w:t>Rehman</w:t>
        </w:r>
        <w:proofErr w:type="spellEnd"/>
      </w:hyperlink>
      <w:r w:rsidRPr="002A278F">
        <w:rPr>
          <w:rFonts w:ascii="Times New Roman" w:eastAsia="Times New Roman" w:hAnsi="Times New Roman" w:cs="Times New Roman"/>
          <w:sz w:val="24"/>
          <w:szCs w:val="24"/>
        </w:rPr>
        <w:t xml:space="preserve"> </w:t>
      </w:r>
    </w:p>
    <w:p w:rsidR="002A278F" w:rsidRPr="002A278F" w:rsidRDefault="002A278F" w:rsidP="002A278F">
      <w:pPr>
        <w:spacing w:after="0" w:line="240" w:lineRule="auto"/>
        <w:jc w:val="both"/>
        <w:rPr>
          <w:rFonts w:ascii="Times New Roman" w:eastAsia="Times New Roman" w:hAnsi="Times New Roman" w:cs="Times New Roman"/>
          <w:sz w:val="24"/>
          <w:szCs w:val="24"/>
        </w:rPr>
      </w:pPr>
      <w:r w:rsidRPr="002A278F">
        <w:rPr>
          <w:rFonts w:ascii="Times New Roman" w:eastAsia="Times New Roman" w:hAnsi="Times New Roman" w:cs="Times New Roman"/>
          <w:sz w:val="24"/>
          <w:szCs w:val="24"/>
        </w:rPr>
        <w:t xml:space="preserve">May 26, 2023 </w:t>
      </w:r>
    </w:p>
    <w:p w:rsidR="002A278F" w:rsidRPr="002A278F" w:rsidRDefault="002A278F" w:rsidP="002A278F">
      <w:pPr>
        <w:spacing w:after="0" w:line="240" w:lineRule="auto"/>
        <w:jc w:val="both"/>
        <w:rPr>
          <w:rFonts w:ascii="Times New Roman" w:eastAsia="Times New Roman" w:hAnsi="Times New Roman" w:cs="Times New Roman"/>
          <w:sz w:val="24"/>
          <w:szCs w:val="24"/>
        </w:rPr>
      </w:pPr>
      <w:hyperlink r:id="rId5" w:history="1">
        <w:r w:rsidRPr="002A278F">
          <w:rPr>
            <w:rFonts w:ascii="Times New Roman" w:eastAsia="Times New Roman" w:hAnsi="Times New Roman" w:cs="Times New Roman"/>
            <w:color w:val="0000FF"/>
            <w:sz w:val="24"/>
            <w:szCs w:val="24"/>
            <w:u w:val="single"/>
          </w:rPr>
          <w:t>Opinions</w:t>
        </w:r>
      </w:hyperlink>
      <w:r w:rsidRPr="002A278F">
        <w:rPr>
          <w:rFonts w:ascii="Times New Roman" w:eastAsia="Times New Roman" w:hAnsi="Times New Roman" w:cs="Times New Roman"/>
          <w:sz w:val="24"/>
          <w:szCs w:val="24"/>
        </w:rPr>
        <w:t xml:space="preserve">, </w:t>
      </w:r>
      <w:hyperlink r:id="rId6" w:history="1">
        <w:r w:rsidRPr="002A278F">
          <w:rPr>
            <w:rFonts w:ascii="Times New Roman" w:eastAsia="Times New Roman" w:hAnsi="Times New Roman" w:cs="Times New Roman"/>
            <w:color w:val="0000FF"/>
            <w:sz w:val="24"/>
            <w:szCs w:val="24"/>
            <w:u w:val="single"/>
          </w:rPr>
          <w:t>Columns</w:t>
        </w:r>
      </w:hyperlink>
      <w:r w:rsidRPr="002A278F">
        <w:rPr>
          <w:rFonts w:ascii="Times New Roman" w:eastAsia="Times New Roman" w:hAnsi="Times New Roman" w:cs="Times New Roman"/>
          <w:sz w:val="24"/>
          <w:szCs w:val="24"/>
        </w:rPr>
        <w:t xml:space="preserve"> </w:t>
      </w:r>
    </w:p>
    <w:p w:rsidR="002A278F" w:rsidRPr="002A278F" w:rsidRDefault="002A278F" w:rsidP="002A278F">
      <w:pPr>
        <w:spacing w:before="100" w:beforeAutospacing="1" w:after="100" w:afterAutospacing="1" w:line="240" w:lineRule="auto"/>
        <w:jc w:val="both"/>
        <w:rPr>
          <w:rFonts w:ascii="Times New Roman" w:eastAsia="Times New Roman" w:hAnsi="Times New Roman" w:cs="Times New Roman"/>
          <w:sz w:val="24"/>
          <w:szCs w:val="24"/>
        </w:rPr>
      </w:pPr>
      <w:r w:rsidRPr="002A278F">
        <w:rPr>
          <w:rFonts w:ascii="Times New Roman" w:eastAsia="Times New Roman" w:hAnsi="Times New Roman" w:cs="Times New Roman"/>
          <w:sz w:val="24"/>
          <w:szCs w:val="24"/>
        </w:rPr>
        <w:t>The Kashmir region, nestled between India and Pakistan, has long been a simmering cauldron of tensions, geopolitical rivalries, and territorial disputes. With both India and Pakistan being nuclear-armed nations, the stakes are higher than ever before. The persistent conflict over Kashmir has transformed the region into a powder keg, where the dangerous game of nuclear chicken is being played out. India’s assertive pursuit of nuclear dominance and its readiness to engage in high-risk brinkmanship with Pakistan highlights a dangerous trajectory, where the potential consequences of a misstep are beyond imagination. The theory of nuclear chicken, derived from the game theory framework, provides a useful lens to understand the dynamics of the Kashmir conflict in the context of nuclear-armed nations. In the game of chicken, two drivers accelerate their vehicles toward each other, and the first to swerve to avoid a collision is considered the “chicken.” The theory of nuclear chicken applies this concept to the realm of international relations, where two adversaries engage in a high-stakes game of brinkmanship, with the potential for catastrophic consequences if neither side backs down. In the case of India and Pakistan, the theory of nuclear chicken is manifested in the constant posturing, military buildup, and provocative actions aimed at showcasing resolve and deterring the other side. Both nations are aware of the catastrophic consequences of a full-scale war or a nuclear exchange, and yet they continue to engage in dangerous brinkmanship, each hoping that the other side will blink first.</w:t>
      </w:r>
    </w:p>
    <w:p w:rsidR="002A278F" w:rsidRPr="002A278F" w:rsidRDefault="002A278F" w:rsidP="002A278F">
      <w:pPr>
        <w:spacing w:after="100" w:line="240" w:lineRule="auto"/>
        <w:jc w:val="both"/>
        <w:rPr>
          <w:rFonts w:ascii="Times New Roman" w:eastAsia="Times New Roman" w:hAnsi="Times New Roman" w:cs="Times New Roman"/>
          <w:sz w:val="24"/>
          <w:szCs w:val="24"/>
        </w:rPr>
      </w:pPr>
      <w:hyperlink r:id="rId7" w:history="1">
        <w:proofErr w:type="spellStart"/>
        <w:r w:rsidRPr="002A278F">
          <w:rPr>
            <w:rFonts w:ascii="Times New Roman" w:eastAsia="Times New Roman" w:hAnsi="Times New Roman" w:cs="Times New Roman"/>
            <w:color w:val="0000FF"/>
            <w:sz w:val="24"/>
            <w:szCs w:val="24"/>
            <w:u w:val="single"/>
          </w:rPr>
          <w:t>Wapda</w:t>
        </w:r>
        <w:proofErr w:type="spellEnd"/>
        <w:r w:rsidRPr="002A278F">
          <w:rPr>
            <w:rFonts w:ascii="Times New Roman" w:eastAsia="Times New Roman" w:hAnsi="Times New Roman" w:cs="Times New Roman"/>
            <w:color w:val="0000FF"/>
            <w:sz w:val="24"/>
            <w:szCs w:val="24"/>
            <w:u w:val="single"/>
          </w:rPr>
          <w:t xml:space="preserve"> win men, women tennis titles in National Games</w:t>
        </w:r>
      </w:hyperlink>
      <w:r w:rsidRPr="002A278F">
        <w:rPr>
          <w:rFonts w:ascii="Times New Roman" w:eastAsia="Times New Roman" w:hAnsi="Times New Roman" w:cs="Times New Roman"/>
          <w:sz w:val="24"/>
          <w:szCs w:val="24"/>
        </w:rPr>
        <w:t xml:space="preserve"> </w:t>
      </w:r>
    </w:p>
    <w:p w:rsidR="002A278F" w:rsidRPr="002A278F" w:rsidRDefault="002A278F" w:rsidP="002A278F">
      <w:pPr>
        <w:spacing w:before="100" w:beforeAutospacing="1" w:after="100" w:afterAutospacing="1" w:line="240" w:lineRule="auto"/>
        <w:jc w:val="both"/>
        <w:rPr>
          <w:rFonts w:ascii="Times New Roman" w:eastAsia="Times New Roman" w:hAnsi="Times New Roman" w:cs="Times New Roman"/>
          <w:sz w:val="24"/>
          <w:szCs w:val="24"/>
        </w:rPr>
      </w:pPr>
      <w:r w:rsidRPr="002A278F">
        <w:rPr>
          <w:rFonts w:ascii="Times New Roman" w:eastAsia="Times New Roman" w:hAnsi="Times New Roman" w:cs="Times New Roman"/>
          <w:sz w:val="24"/>
          <w:szCs w:val="24"/>
        </w:rPr>
        <w:t xml:space="preserve">However, the rise of the </w:t>
      </w:r>
      <w:proofErr w:type="spellStart"/>
      <w:r w:rsidRPr="002A278F">
        <w:rPr>
          <w:rFonts w:ascii="Times New Roman" w:eastAsia="Times New Roman" w:hAnsi="Times New Roman" w:cs="Times New Roman"/>
          <w:sz w:val="24"/>
          <w:szCs w:val="24"/>
        </w:rPr>
        <w:t>Bharatiya</w:t>
      </w:r>
      <w:proofErr w:type="spellEnd"/>
      <w:r w:rsidRPr="002A278F">
        <w:rPr>
          <w:rFonts w:ascii="Times New Roman" w:eastAsia="Times New Roman" w:hAnsi="Times New Roman" w:cs="Times New Roman"/>
          <w:sz w:val="24"/>
          <w:szCs w:val="24"/>
        </w:rPr>
        <w:t xml:space="preserve"> </w:t>
      </w:r>
      <w:proofErr w:type="spellStart"/>
      <w:r w:rsidRPr="002A278F">
        <w:rPr>
          <w:rFonts w:ascii="Times New Roman" w:eastAsia="Times New Roman" w:hAnsi="Times New Roman" w:cs="Times New Roman"/>
          <w:sz w:val="24"/>
          <w:szCs w:val="24"/>
        </w:rPr>
        <w:t>Janata</w:t>
      </w:r>
      <w:proofErr w:type="spellEnd"/>
      <w:r w:rsidRPr="002A278F">
        <w:rPr>
          <w:rFonts w:ascii="Times New Roman" w:eastAsia="Times New Roman" w:hAnsi="Times New Roman" w:cs="Times New Roman"/>
          <w:sz w:val="24"/>
          <w:szCs w:val="24"/>
        </w:rPr>
        <w:t xml:space="preserve"> Party (BJP) and its Hindu nationalist ideology has introduced a new dimension of danger to the already precarious situation in Kashmir. BJP’s ideology is exacerbating the risk of a catastrophic nuclear conflict in the region, turning Kashmir into an even more dangerous game of nuclear chicken. To understand the danger of this game one must understand the ideology on which BJP functions and their multi-pronged strategy in Kashmir. The BJP’s ideology, rooted in </w:t>
      </w:r>
      <w:proofErr w:type="spellStart"/>
      <w:r w:rsidRPr="002A278F">
        <w:rPr>
          <w:rFonts w:ascii="Times New Roman" w:eastAsia="Times New Roman" w:hAnsi="Times New Roman" w:cs="Times New Roman"/>
          <w:sz w:val="24"/>
          <w:szCs w:val="24"/>
        </w:rPr>
        <w:t>Hindutva</w:t>
      </w:r>
      <w:proofErr w:type="spellEnd"/>
      <w:r w:rsidRPr="002A278F">
        <w:rPr>
          <w:rFonts w:ascii="Times New Roman" w:eastAsia="Times New Roman" w:hAnsi="Times New Roman" w:cs="Times New Roman"/>
          <w:sz w:val="24"/>
          <w:szCs w:val="24"/>
        </w:rPr>
        <w:t xml:space="preserve"> and the vision of a Hindu nation, has fueled a more assertive and aggressive approach towards Kashmir. The party’s leaders and affiliated groups often employ provocative rhetoric, stoking nationalist sentiments and escalating tensions. This aggressive posture increases the likelihood of military clashes and heightens the risk of unintended escalation between India and Pakistan, both of which are nuclear-armed nations. The BJP’s aggressive stance, evident in actions such as the abrogation of Article 370 and the bifurcation of Jammu and Kashmir, sends a clear message of assertiveness and unwillingness to engage in meaningful dialogue. Such unilateral moves exacerbate grievances, erode trust, and create a more volatile environment where the risk of a nuclear confrontation looms larger. The BJP’s ideology, which emphasizes a more nationalist and Hindu-centric identity for India, strains bilateral relations with Pakistan and diminishes the prospects for a peaceful resolution in </w:t>
      </w:r>
      <w:r w:rsidRPr="002A278F">
        <w:rPr>
          <w:rFonts w:ascii="Times New Roman" w:eastAsia="Times New Roman" w:hAnsi="Times New Roman" w:cs="Times New Roman"/>
          <w:sz w:val="24"/>
          <w:szCs w:val="24"/>
        </w:rPr>
        <w:lastRenderedPageBreak/>
        <w:t>Kashmir. The Hindu nationalist narrative often portrays Pakistan as the perpetual enemy, contributing to a heightened sense of animosity and mistrust between the two countries.</w:t>
      </w:r>
    </w:p>
    <w:p w:rsidR="002A278F" w:rsidRPr="002A278F" w:rsidRDefault="002A278F" w:rsidP="002A278F">
      <w:pPr>
        <w:spacing w:after="100" w:line="240" w:lineRule="auto"/>
        <w:jc w:val="both"/>
        <w:rPr>
          <w:rFonts w:ascii="Times New Roman" w:eastAsia="Times New Roman" w:hAnsi="Times New Roman" w:cs="Times New Roman"/>
          <w:sz w:val="24"/>
          <w:szCs w:val="24"/>
        </w:rPr>
      </w:pPr>
      <w:hyperlink r:id="rId8" w:history="1">
        <w:r w:rsidRPr="002A278F">
          <w:rPr>
            <w:rFonts w:ascii="Times New Roman" w:eastAsia="Times New Roman" w:hAnsi="Times New Roman" w:cs="Times New Roman"/>
            <w:color w:val="0000FF"/>
            <w:sz w:val="24"/>
            <w:szCs w:val="24"/>
            <w:u w:val="single"/>
          </w:rPr>
          <w:t xml:space="preserve">PCB wishes birthday to ex-int’l cricketer </w:t>
        </w:r>
        <w:proofErr w:type="spellStart"/>
        <w:r w:rsidRPr="002A278F">
          <w:rPr>
            <w:rFonts w:ascii="Times New Roman" w:eastAsia="Times New Roman" w:hAnsi="Times New Roman" w:cs="Times New Roman"/>
            <w:color w:val="0000FF"/>
            <w:sz w:val="24"/>
            <w:szCs w:val="24"/>
            <w:u w:val="single"/>
          </w:rPr>
          <w:t>Shakeel</w:t>
        </w:r>
        <w:proofErr w:type="spellEnd"/>
        <w:r w:rsidRPr="002A278F">
          <w:rPr>
            <w:rFonts w:ascii="Times New Roman" w:eastAsia="Times New Roman" w:hAnsi="Times New Roman" w:cs="Times New Roman"/>
            <w:color w:val="0000FF"/>
            <w:sz w:val="24"/>
            <w:szCs w:val="24"/>
            <w:u w:val="single"/>
          </w:rPr>
          <w:t xml:space="preserve"> Khan</w:t>
        </w:r>
      </w:hyperlink>
      <w:r w:rsidRPr="002A278F">
        <w:rPr>
          <w:rFonts w:ascii="Times New Roman" w:eastAsia="Times New Roman" w:hAnsi="Times New Roman" w:cs="Times New Roman"/>
          <w:sz w:val="24"/>
          <w:szCs w:val="24"/>
        </w:rPr>
        <w:t xml:space="preserve"> </w:t>
      </w:r>
    </w:p>
    <w:p w:rsidR="002A278F" w:rsidRPr="002A278F" w:rsidRDefault="002A278F" w:rsidP="002A278F">
      <w:pPr>
        <w:spacing w:before="100" w:beforeAutospacing="1" w:after="100" w:afterAutospacing="1" w:line="240" w:lineRule="auto"/>
        <w:jc w:val="both"/>
        <w:rPr>
          <w:rFonts w:ascii="Times New Roman" w:eastAsia="Times New Roman" w:hAnsi="Times New Roman" w:cs="Times New Roman"/>
          <w:sz w:val="24"/>
          <w:szCs w:val="24"/>
        </w:rPr>
      </w:pPr>
      <w:r w:rsidRPr="002A278F">
        <w:rPr>
          <w:rFonts w:ascii="Times New Roman" w:eastAsia="Times New Roman" w:hAnsi="Times New Roman" w:cs="Times New Roman"/>
          <w:sz w:val="24"/>
          <w:szCs w:val="24"/>
        </w:rPr>
        <w:t xml:space="preserve">This strained relationship has a direct impact on the stability of Kashmir. Increased hostility and distrust make it more challenging to maintain diplomatic channels and engage in meaningful dialogue. In the absence of constructive engagement, the risk of miscalculations, military clashes, and the potential for a nuclear confrontation escalates. The BJP’s policies and actions have alienated the local Kashmiri population, particularly the Muslim-majority demographic. The abrogation of Article 370, heavy-handed security measures, and the disregard for the aspirations of </w:t>
      </w:r>
      <w:proofErr w:type="spellStart"/>
      <w:r w:rsidRPr="002A278F">
        <w:rPr>
          <w:rFonts w:ascii="Times New Roman" w:eastAsia="Times New Roman" w:hAnsi="Times New Roman" w:cs="Times New Roman"/>
          <w:sz w:val="24"/>
          <w:szCs w:val="24"/>
        </w:rPr>
        <w:t>Kashmiris</w:t>
      </w:r>
      <w:proofErr w:type="spellEnd"/>
      <w:r w:rsidRPr="002A278F">
        <w:rPr>
          <w:rFonts w:ascii="Times New Roman" w:eastAsia="Times New Roman" w:hAnsi="Times New Roman" w:cs="Times New Roman"/>
          <w:sz w:val="24"/>
          <w:szCs w:val="24"/>
        </w:rPr>
        <w:t xml:space="preserve"> for autonomy and self-determination have deepened the sense of marginalization and resentment.</w:t>
      </w:r>
    </w:p>
    <w:p w:rsidR="002A278F" w:rsidRPr="002A278F" w:rsidRDefault="002A278F" w:rsidP="002A278F">
      <w:pPr>
        <w:spacing w:before="100" w:beforeAutospacing="1" w:after="100" w:afterAutospacing="1" w:line="240" w:lineRule="auto"/>
        <w:jc w:val="both"/>
        <w:rPr>
          <w:rFonts w:ascii="Times New Roman" w:eastAsia="Times New Roman" w:hAnsi="Times New Roman" w:cs="Times New Roman"/>
          <w:sz w:val="24"/>
          <w:szCs w:val="24"/>
        </w:rPr>
      </w:pPr>
      <w:r w:rsidRPr="002A278F">
        <w:rPr>
          <w:rFonts w:ascii="Times New Roman" w:eastAsia="Times New Roman" w:hAnsi="Times New Roman" w:cs="Times New Roman"/>
          <w:sz w:val="24"/>
          <w:szCs w:val="24"/>
        </w:rPr>
        <w:t>This alienation not only fuels local grievances but also pushes some segments of the population towards more radicalized ideologies. The presence of disenchanted groups within Kashmir increases the likelihood of homegrown militancy and the potential for the region to become a breeding ground for extremist ideologies. The interplay between nuclear-armed nations and extremist elements heightens the risk of an unintended nuclear exchange, as non-state actors may have less regard for the consequences of their actions.</w:t>
      </w:r>
    </w:p>
    <w:p w:rsidR="002A278F" w:rsidRPr="002A278F" w:rsidRDefault="002A278F" w:rsidP="002A278F">
      <w:pPr>
        <w:spacing w:after="100" w:line="240" w:lineRule="auto"/>
        <w:jc w:val="both"/>
        <w:rPr>
          <w:rFonts w:ascii="Times New Roman" w:eastAsia="Times New Roman" w:hAnsi="Times New Roman" w:cs="Times New Roman"/>
          <w:sz w:val="24"/>
          <w:szCs w:val="24"/>
        </w:rPr>
      </w:pPr>
      <w:hyperlink r:id="rId9" w:history="1">
        <w:r w:rsidRPr="002A278F">
          <w:rPr>
            <w:rFonts w:ascii="Times New Roman" w:eastAsia="Times New Roman" w:hAnsi="Times New Roman" w:cs="Times New Roman"/>
            <w:color w:val="0000FF"/>
            <w:sz w:val="24"/>
            <w:szCs w:val="24"/>
            <w:u w:val="single"/>
          </w:rPr>
          <w:t>Pakistan beat Japan 3-2 to qualify for Junior Asia Cup semis</w:t>
        </w:r>
      </w:hyperlink>
      <w:r w:rsidRPr="002A278F">
        <w:rPr>
          <w:rFonts w:ascii="Times New Roman" w:eastAsia="Times New Roman" w:hAnsi="Times New Roman" w:cs="Times New Roman"/>
          <w:sz w:val="24"/>
          <w:szCs w:val="24"/>
        </w:rPr>
        <w:t xml:space="preserve"> </w:t>
      </w:r>
    </w:p>
    <w:p w:rsidR="002A278F" w:rsidRPr="002A278F" w:rsidRDefault="002A278F" w:rsidP="002A278F">
      <w:pPr>
        <w:spacing w:before="100" w:beforeAutospacing="1" w:after="100" w:afterAutospacing="1" w:line="240" w:lineRule="auto"/>
        <w:jc w:val="both"/>
        <w:rPr>
          <w:rFonts w:ascii="Times New Roman" w:eastAsia="Times New Roman" w:hAnsi="Times New Roman" w:cs="Times New Roman"/>
          <w:sz w:val="24"/>
          <w:szCs w:val="24"/>
        </w:rPr>
      </w:pPr>
      <w:r w:rsidRPr="002A278F">
        <w:rPr>
          <w:rFonts w:ascii="Times New Roman" w:eastAsia="Times New Roman" w:hAnsi="Times New Roman" w:cs="Times New Roman"/>
          <w:sz w:val="24"/>
          <w:szCs w:val="24"/>
        </w:rPr>
        <w:t>In conclusion, the rise of an extremist government in India, represented by the BJP and its ideology, poses a significant danger in the high-stakes game of nuclear chicken being played out in Kashmir. The aggressive rhetoric, provocative actions, and nationalist agenda of the BJP strain bilateral relations, deepen the alienation of the Kashmiri population, and hinder meaningful dialogue. This dangerous combination increases the risk of unintended escalations, military clashes, and the catastrophic consequences of a nuclear exchange. It is imperative for the international community to recognize the perilous implications of an extremist government in a nuclear-armed nation and actively work towards de-escalation, conflict resolution, and the promotion of peaceful coexistence in the region. The stakes are too high, and the consequences too dire, to allow extremist ideologies to further endanger the delicate balance of power in South Asia.</w:t>
      </w:r>
    </w:p>
    <w:p w:rsidR="00AE13D0" w:rsidRDefault="00AE13D0" w:rsidP="002A278F">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278F"/>
    <w:rsid w:val="002A278F"/>
    <w:rsid w:val="00382B6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A2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78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A278F"/>
    <w:rPr>
      <w:color w:val="0000FF"/>
      <w:u w:val="single"/>
    </w:rPr>
  </w:style>
  <w:style w:type="paragraph" w:styleId="NormalWeb">
    <w:name w:val="Normal (Web)"/>
    <w:basedOn w:val="Normal"/>
    <w:uiPriority w:val="99"/>
    <w:semiHidden/>
    <w:unhideWhenUsed/>
    <w:rsid w:val="002A27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2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7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3686075">
      <w:bodyDiv w:val="1"/>
      <w:marLeft w:val="0"/>
      <w:marRight w:val="0"/>
      <w:marTop w:val="0"/>
      <w:marBottom w:val="0"/>
      <w:divBdr>
        <w:top w:val="none" w:sz="0" w:space="0" w:color="auto"/>
        <w:left w:val="none" w:sz="0" w:space="0" w:color="auto"/>
        <w:bottom w:val="none" w:sz="0" w:space="0" w:color="auto"/>
        <w:right w:val="none" w:sz="0" w:space="0" w:color="auto"/>
      </w:divBdr>
      <w:divsChild>
        <w:div w:id="1565681890">
          <w:marLeft w:val="0"/>
          <w:marRight w:val="0"/>
          <w:marTop w:val="0"/>
          <w:marBottom w:val="0"/>
          <w:divBdr>
            <w:top w:val="none" w:sz="0" w:space="0" w:color="auto"/>
            <w:left w:val="none" w:sz="0" w:space="0" w:color="auto"/>
            <w:bottom w:val="none" w:sz="0" w:space="0" w:color="auto"/>
            <w:right w:val="none" w:sz="0" w:space="0" w:color="auto"/>
          </w:divBdr>
        </w:div>
        <w:div w:id="2131241391">
          <w:marLeft w:val="0"/>
          <w:marRight w:val="0"/>
          <w:marTop w:val="0"/>
          <w:marBottom w:val="0"/>
          <w:divBdr>
            <w:top w:val="none" w:sz="0" w:space="0" w:color="auto"/>
            <w:left w:val="none" w:sz="0" w:space="0" w:color="auto"/>
            <w:bottom w:val="none" w:sz="0" w:space="0" w:color="auto"/>
            <w:right w:val="none" w:sz="0" w:space="0" w:color="auto"/>
          </w:divBdr>
          <w:divsChild>
            <w:div w:id="1242134930">
              <w:marLeft w:val="0"/>
              <w:marRight w:val="0"/>
              <w:marTop w:val="0"/>
              <w:marBottom w:val="0"/>
              <w:divBdr>
                <w:top w:val="none" w:sz="0" w:space="0" w:color="auto"/>
                <w:left w:val="none" w:sz="0" w:space="0" w:color="auto"/>
                <w:bottom w:val="none" w:sz="0" w:space="0" w:color="auto"/>
                <w:right w:val="none" w:sz="0" w:space="0" w:color="auto"/>
              </w:divBdr>
            </w:div>
          </w:divsChild>
        </w:div>
        <w:div w:id="1525439843">
          <w:marLeft w:val="0"/>
          <w:marRight w:val="0"/>
          <w:marTop w:val="0"/>
          <w:marBottom w:val="0"/>
          <w:divBdr>
            <w:top w:val="none" w:sz="0" w:space="0" w:color="auto"/>
            <w:left w:val="none" w:sz="0" w:space="0" w:color="auto"/>
            <w:bottom w:val="none" w:sz="0" w:space="0" w:color="auto"/>
            <w:right w:val="none" w:sz="0" w:space="0" w:color="auto"/>
          </w:divBdr>
          <w:divsChild>
            <w:div w:id="1977024788">
              <w:marLeft w:val="0"/>
              <w:marRight w:val="0"/>
              <w:marTop w:val="0"/>
              <w:marBottom w:val="0"/>
              <w:divBdr>
                <w:top w:val="none" w:sz="0" w:space="0" w:color="auto"/>
                <w:left w:val="none" w:sz="0" w:space="0" w:color="auto"/>
                <w:bottom w:val="none" w:sz="0" w:space="0" w:color="auto"/>
                <w:right w:val="none" w:sz="0" w:space="0" w:color="auto"/>
              </w:divBdr>
              <w:divsChild>
                <w:div w:id="198128543">
                  <w:marLeft w:val="0"/>
                  <w:marRight w:val="0"/>
                  <w:marTop w:val="0"/>
                  <w:marBottom w:val="0"/>
                  <w:divBdr>
                    <w:top w:val="none" w:sz="0" w:space="0" w:color="auto"/>
                    <w:left w:val="none" w:sz="0" w:space="0" w:color="auto"/>
                    <w:bottom w:val="none" w:sz="0" w:space="0" w:color="auto"/>
                    <w:right w:val="none" w:sz="0" w:space="0" w:color="auto"/>
                  </w:divBdr>
                  <w:divsChild>
                    <w:div w:id="449669778">
                      <w:marLeft w:val="0"/>
                      <w:marRight w:val="0"/>
                      <w:marTop w:val="0"/>
                      <w:marBottom w:val="0"/>
                      <w:divBdr>
                        <w:top w:val="none" w:sz="0" w:space="0" w:color="auto"/>
                        <w:left w:val="none" w:sz="0" w:space="0" w:color="auto"/>
                        <w:bottom w:val="none" w:sz="0" w:space="0" w:color="auto"/>
                        <w:right w:val="none" w:sz="0" w:space="0" w:color="auto"/>
                      </w:divBdr>
                      <w:divsChild>
                        <w:div w:id="956258599">
                          <w:marLeft w:val="0"/>
                          <w:marRight w:val="0"/>
                          <w:marTop w:val="0"/>
                          <w:marBottom w:val="0"/>
                          <w:divBdr>
                            <w:top w:val="none" w:sz="0" w:space="0" w:color="auto"/>
                            <w:left w:val="none" w:sz="0" w:space="0" w:color="auto"/>
                            <w:bottom w:val="none" w:sz="0" w:space="0" w:color="auto"/>
                            <w:right w:val="none" w:sz="0" w:space="0" w:color="auto"/>
                          </w:divBdr>
                        </w:div>
                        <w:div w:id="1444957360">
                          <w:marLeft w:val="0"/>
                          <w:marRight w:val="0"/>
                          <w:marTop w:val="0"/>
                          <w:marBottom w:val="0"/>
                          <w:divBdr>
                            <w:top w:val="none" w:sz="0" w:space="0" w:color="auto"/>
                            <w:left w:val="none" w:sz="0" w:space="0" w:color="auto"/>
                            <w:bottom w:val="none" w:sz="0" w:space="0" w:color="auto"/>
                            <w:right w:val="none" w:sz="0" w:space="0" w:color="auto"/>
                          </w:divBdr>
                        </w:div>
                        <w:div w:id="3981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214391">
          <w:marLeft w:val="0"/>
          <w:marRight w:val="0"/>
          <w:marTop w:val="0"/>
          <w:marBottom w:val="0"/>
          <w:divBdr>
            <w:top w:val="none" w:sz="0" w:space="0" w:color="auto"/>
            <w:left w:val="none" w:sz="0" w:space="0" w:color="auto"/>
            <w:bottom w:val="none" w:sz="0" w:space="0" w:color="auto"/>
            <w:right w:val="none" w:sz="0" w:space="0" w:color="auto"/>
          </w:divBdr>
          <w:divsChild>
            <w:div w:id="1987660258">
              <w:marLeft w:val="0"/>
              <w:marRight w:val="0"/>
              <w:marTop w:val="0"/>
              <w:marBottom w:val="0"/>
              <w:divBdr>
                <w:top w:val="none" w:sz="0" w:space="0" w:color="auto"/>
                <w:left w:val="none" w:sz="0" w:space="0" w:color="auto"/>
                <w:bottom w:val="none" w:sz="0" w:space="0" w:color="auto"/>
                <w:right w:val="none" w:sz="0" w:space="0" w:color="auto"/>
              </w:divBdr>
              <w:divsChild>
                <w:div w:id="115803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232925">
                      <w:marLeft w:val="0"/>
                      <w:marRight w:val="0"/>
                      <w:marTop w:val="0"/>
                      <w:marBottom w:val="0"/>
                      <w:divBdr>
                        <w:top w:val="none" w:sz="0" w:space="0" w:color="auto"/>
                        <w:left w:val="none" w:sz="0" w:space="0" w:color="auto"/>
                        <w:bottom w:val="none" w:sz="0" w:space="0" w:color="auto"/>
                        <w:right w:val="none" w:sz="0" w:space="0" w:color="auto"/>
                      </w:divBdr>
                    </w:div>
                  </w:divsChild>
                </w:div>
                <w:div w:id="158237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470861">
                      <w:marLeft w:val="0"/>
                      <w:marRight w:val="0"/>
                      <w:marTop w:val="0"/>
                      <w:marBottom w:val="0"/>
                      <w:divBdr>
                        <w:top w:val="none" w:sz="0" w:space="0" w:color="auto"/>
                        <w:left w:val="none" w:sz="0" w:space="0" w:color="auto"/>
                        <w:bottom w:val="none" w:sz="0" w:space="0" w:color="auto"/>
                        <w:right w:val="none" w:sz="0" w:space="0" w:color="auto"/>
                      </w:divBdr>
                    </w:div>
                  </w:divsChild>
                </w:div>
                <w:div w:id="839539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4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30-May-2023/pcb-wishes-birthday-to-ex-int-l-cricketer-shakeel-khan" TargetMode="External"/><Relationship Id="rId3" Type="http://schemas.openxmlformats.org/officeDocument/2006/relationships/webSettings" Target="webSettings.xml"/><Relationship Id="rId7" Type="http://schemas.openxmlformats.org/officeDocument/2006/relationships/hyperlink" Target="https://www.nation.com.pk/30-May-2023/wapda-win-men-women-tennis-titles-in-national-gam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abdul-rehman" TargetMode="External"/><Relationship Id="rId9" Type="http://schemas.openxmlformats.org/officeDocument/2006/relationships/hyperlink" Target="https://www.nation.com.pk/30-May-2023/pakistan-beat-japan-3-2-to-qualify-for-junior-asia-cup-se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5256</Characters>
  <Application>Microsoft Office Word</Application>
  <DocSecurity>0</DocSecurity>
  <Lines>43</Lines>
  <Paragraphs>12</Paragraphs>
  <ScaleCrop>false</ScaleCrop>
  <Company>Grizli777</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2023-05-30T07:06:00Z</dcterms:created>
  <dcterms:modified xsi:type="dcterms:W3CDTF">2023-05-30T07:08:00Z</dcterms:modified>
</cp:coreProperties>
</file>