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036" w:rsidRPr="00D51036" w:rsidRDefault="00D51036" w:rsidP="00D51036">
      <w:pPr>
        <w:spacing w:before="100" w:beforeAutospacing="1" w:afterAutospacing="1" w:line="240" w:lineRule="auto"/>
        <w:outlineLvl w:val="1"/>
        <w:rPr>
          <w:rFonts w:ascii="Times New Roman" w:eastAsia="Times New Roman" w:hAnsi="Times New Roman" w:cs="Times New Roman"/>
          <w:b/>
          <w:bCs/>
          <w:sz w:val="36"/>
          <w:szCs w:val="36"/>
        </w:rPr>
      </w:pPr>
      <w:r w:rsidRPr="00D51036">
        <w:rPr>
          <w:rFonts w:ascii="Times New Roman" w:eastAsia="Times New Roman" w:hAnsi="Times New Roman" w:cs="Times New Roman"/>
          <w:b/>
          <w:bCs/>
          <w:sz w:val="36"/>
          <w:szCs w:val="36"/>
        </w:rPr>
        <w:fldChar w:fldCharType="begin"/>
      </w:r>
      <w:r w:rsidRPr="00D51036">
        <w:rPr>
          <w:rFonts w:ascii="Times New Roman" w:eastAsia="Times New Roman" w:hAnsi="Times New Roman" w:cs="Times New Roman"/>
          <w:b/>
          <w:bCs/>
          <w:sz w:val="36"/>
          <w:szCs w:val="36"/>
        </w:rPr>
        <w:instrText xml:space="preserve"> HYPERLINK "https://www.dawn.com/news/1838931/is-re-engagement-possible" </w:instrText>
      </w:r>
      <w:r w:rsidRPr="00D51036">
        <w:rPr>
          <w:rFonts w:ascii="Times New Roman" w:eastAsia="Times New Roman" w:hAnsi="Times New Roman" w:cs="Times New Roman"/>
          <w:b/>
          <w:bCs/>
          <w:sz w:val="36"/>
          <w:szCs w:val="36"/>
        </w:rPr>
        <w:fldChar w:fldCharType="separate"/>
      </w:r>
      <w:r w:rsidRPr="00D51036">
        <w:rPr>
          <w:rFonts w:ascii="Times New Roman" w:eastAsia="Times New Roman" w:hAnsi="Times New Roman" w:cs="Times New Roman"/>
          <w:b/>
          <w:bCs/>
          <w:color w:val="0000FF"/>
          <w:sz w:val="36"/>
          <w:szCs w:val="36"/>
          <w:u w:val="single"/>
        </w:rPr>
        <w:t xml:space="preserve">Is re-engagement possible? </w:t>
      </w:r>
      <w:r w:rsidRPr="00D51036">
        <w:rPr>
          <w:rFonts w:ascii="Times New Roman" w:eastAsia="Times New Roman" w:hAnsi="Times New Roman" w:cs="Times New Roman"/>
          <w:b/>
          <w:bCs/>
          <w:sz w:val="36"/>
          <w:szCs w:val="36"/>
        </w:rPr>
        <w:fldChar w:fldCharType="end"/>
      </w:r>
    </w:p>
    <w:p w:rsidR="00D51036" w:rsidRPr="00D51036" w:rsidRDefault="00D51036" w:rsidP="00D51036">
      <w:pPr>
        <w:spacing w:after="0" w:line="240" w:lineRule="auto"/>
        <w:rPr>
          <w:rFonts w:ascii="Times New Roman" w:eastAsia="Times New Roman" w:hAnsi="Times New Roman" w:cs="Times New Roman"/>
          <w:sz w:val="24"/>
          <w:szCs w:val="24"/>
        </w:rPr>
      </w:pPr>
      <w:hyperlink r:id="rId4" w:history="1">
        <w:proofErr w:type="spellStart"/>
        <w:r w:rsidRPr="00D51036">
          <w:rPr>
            <w:rFonts w:ascii="Times New Roman" w:eastAsia="Times New Roman" w:hAnsi="Times New Roman" w:cs="Times New Roman"/>
            <w:color w:val="0000FF"/>
            <w:sz w:val="24"/>
            <w:szCs w:val="24"/>
            <w:u w:val="single"/>
          </w:rPr>
          <w:t>Maleeha</w:t>
        </w:r>
        <w:proofErr w:type="spellEnd"/>
        <w:r w:rsidRPr="00D51036">
          <w:rPr>
            <w:rFonts w:ascii="Times New Roman" w:eastAsia="Times New Roman" w:hAnsi="Times New Roman" w:cs="Times New Roman"/>
            <w:color w:val="0000FF"/>
            <w:sz w:val="24"/>
            <w:szCs w:val="24"/>
            <w:u w:val="single"/>
          </w:rPr>
          <w:t xml:space="preserve"> </w:t>
        </w:r>
        <w:proofErr w:type="spellStart"/>
        <w:r w:rsidRPr="00D51036">
          <w:rPr>
            <w:rFonts w:ascii="Times New Roman" w:eastAsia="Times New Roman" w:hAnsi="Times New Roman" w:cs="Times New Roman"/>
            <w:color w:val="0000FF"/>
            <w:sz w:val="24"/>
            <w:szCs w:val="24"/>
            <w:u w:val="single"/>
          </w:rPr>
          <w:t>Lodhi</w:t>
        </w:r>
        <w:proofErr w:type="spellEnd"/>
      </w:hyperlink>
      <w:r w:rsidRPr="00D51036">
        <w:rPr>
          <w:rFonts w:ascii="Times New Roman" w:eastAsia="Times New Roman" w:hAnsi="Times New Roman" w:cs="Times New Roman"/>
          <w:sz w:val="24"/>
          <w:szCs w:val="24"/>
        </w:rPr>
        <w:t xml:space="preserve"> Published June 10, 2024 </w:t>
      </w:r>
    </w:p>
    <w:p w:rsidR="00D51036" w:rsidRPr="00D51036" w:rsidRDefault="00D51036" w:rsidP="00D51036">
      <w:pPr>
        <w:spacing w:before="100" w:beforeAutospacing="1" w:afterAutospacing="1" w:line="240" w:lineRule="auto"/>
        <w:rPr>
          <w:rFonts w:ascii="Times New Roman" w:eastAsia="Times New Roman" w:hAnsi="Times New Roman" w:cs="Times New Roman"/>
          <w:sz w:val="24"/>
          <w:szCs w:val="24"/>
        </w:rPr>
      </w:pPr>
      <w:r w:rsidRPr="00D51036">
        <w:rPr>
          <w:rFonts w:ascii="Times New Roman" w:eastAsia="Times New Roman" w:hAnsi="Times New Roman" w:cs="Times New Roman"/>
          <w:sz w:val="24"/>
          <w:szCs w:val="24"/>
        </w:rPr>
        <w:t xml:space="preserve">THE BJP’s electoral victory has </w:t>
      </w:r>
      <w:hyperlink r:id="rId5" w:history="1">
        <w:r w:rsidRPr="00D51036">
          <w:rPr>
            <w:rFonts w:ascii="Times New Roman" w:eastAsia="Times New Roman" w:hAnsi="Times New Roman" w:cs="Times New Roman"/>
            <w:color w:val="0000FF"/>
            <w:sz w:val="24"/>
            <w:szCs w:val="24"/>
            <w:u w:val="single"/>
          </w:rPr>
          <w:t>handed</w:t>
        </w:r>
      </w:hyperlink>
      <w:r w:rsidRPr="00D51036">
        <w:rPr>
          <w:rFonts w:ascii="Times New Roman" w:eastAsia="Times New Roman" w:hAnsi="Times New Roman" w:cs="Times New Roman"/>
          <w:sz w:val="24"/>
          <w:szCs w:val="24"/>
        </w:rPr>
        <w:t xml:space="preserve"> </w:t>
      </w:r>
      <w:proofErr w:type="spellStart"/>
      <w:r w:rsidRPr="00D51036">
        <w:rPr>
          <w:rFonts w:ascii="Times New Roman" w:eastAsia="Times New Roman" w:hAnsi="Times New Roman" w:cs="Times New Roman"/>
          <w:sz w:val="24"/>
          <w:szCs w:val="24"/>
        </w:rPr>
        <w:t>Narendra</w:t>
      </w:r>
      <w:proofErr w:type="spellEnd"/>
      <w:r w:rsidRPr="00D51036">
        <w:rPr>
          <w:rFonts w:ascii="Times New Roman" w:eastAsia="Times New Roman" w:hAnsi="Times New Roman" w:cs="Times New Roman"/>
          <w:sz w:val="24"/>
          <w:szCs w:val="24"/>
        </w:rPr>
        <w:t xml:space="preserve"> </w:t>
      </w:r>
      <w:proofErr w:type="spellStart"/>
      <w:r w:rsidRPr="00D51036">
        <w:rPr>
          <w:rFonts w:ascii="Times New Roman" w:eastAsia="Times New Roman" w:hAnsi="Times New Roman" w:cs="Times New Roman"/>
          <w:sz w:val="24"/>
          <w:szCs w:val="24"/>
        </w:rPr>
        <w:t>Modi</w:t>
      </w:r>
      <w:proofErr w:type="spellEnd"/>
      <w:r w:rsidRPr="00D51036">
        <w:rPr>
          <w:rFonts w:ascii="Times New Roman" w:eastAsia="Times New Roman" w:hAnsi="Times New Roman" w:cs="Times New Roman"/>
          <w:sz w:val="24"/>
          <w:szCs w:val="24"/>
        </w:rPr>
        <w:t xml:space="preserve"> a third consecutive term in office. In a </w:t>
      </w:r>
      <w:hyperlink r:id="rId6" w:history="1">
        <w:r w:rsidRPr="00D51036">
          <w:rPr>
            <w:rFonts w:ascii="Times New Roman" w:eastAsia="Times New Roman" w:hAnsi="Times New Roman" w:cs="Times New Roman"/>
            <w:color w:val="0000FF"/>
            <w:sz w:val="24"/>
            <w:szCs w:val="24"/>
            <w:u w:val="single"/>
          </w:rPr>
          <w:t>closely fought election</w:t>
        </w:r>
      </w:hyperlink>
      <w:r w:rsidRPr="00D51036">
        <w:rPr>
          <w:rFonts w:ascii="Times New Roman" w:eastAsia="Times New Roman" w:hAnsi="Times New Roman" w:cs="Times New Roman"/>
          <w:sz w:val="24"/>
          <w:szCs w:val="24"/>
        </w:rPr>
        <w:t xml:space="preserve">, the Congress party’s INDIA alliance made an unexpectedly strong showing. This left BJP short of a majority to form a government on its own and broke the myth of </w:t>
      </w:r>
      <w:proofErr w:type="spellStart"/>
      <w:r w:rsidRPr="00D51036">
        <w:rPr>
          <w:rFonts w:ascii="Times New Roman" w:eastAsia="Times New Roman" w:hAnsi="Times New Roman" w:cs="Times New Roman"/>
          <w:sz w:val="24"/>
          <w:szCs w:val="24"/>
        </w:rPr>
        <w:t>Modi’s</w:t>
      </w:r>
      <w:proofErr w:type="spellEnd"/>
      <w:r w:rsidRPr="00D51036">
        <w:rPr>
          <w:rFonts w:ascii="Times New Roman" w:eastAsia="Times New Roman" w:hAnsi="Times New Roman" w:cs="Times New Roman"/>
          <w:sz w:val="24"/>
          <w:szCs w:val="24"/>
        </w:rPr>
        <w:t xml:space="preserve"> invincibility.</w:t>
      </w:r>
    </w:p>
    <w:p w:rsidR="00D51036" w:rsidRPr="00D51036" w:rsidRDefault="00D51036" w:rsidP="00D51036">
      <w:pPr>
        <w:spacing w:before="100" w:beforeAutospacing="1" w:afterAutospacing="1" w:line="240" w:lineRule="auto"/>
        <w:rPr>
          <w:rFonts w:ascii="Times New Roman" w:eastAsia="Times New Roman" w:hAnsi="Times New Roman" w:cs="Times New Roman"/>
          <w:sz w:val="24"/>
          <w:szCs w:val="24"/>
        </w:rPr>
      </w:pPr>
      <w:r w:rsidRPr="00D51036">
        <w:rPr>
          <w:rFonts w:ascii="Times New Roman" w:eastAsia="Times New Roman" w:hAnsi="Times New Roman" w:cs="Times New Roman"/>
          <w:sz w:val="24"/>
          <w:szCs w:val="24"/>
        </w:rPr>
        <w:t xml:space="preserve">Nevertheless, </w:t>
      </w:r>
      <w:proofErr w:type="spellStart"/>
      <w:r w:rsidRPr="00D51036">
        <w:rPr>
          <w:rFonts w:ascii="Times New Roman" w:eastAsia="Times New Roman" w:hAnsi="Times New Roman" w:cs="Times New Roman"/>
          <w:sz w:val="24"/>
          <w:szCs w:val="24"/>
        </w:rPr>
        <w:t>Modi</w:t>
      </w:r>
      <w:proofErr w:type="spellEnd"/>
      <w:r w:rsidRPr="00D51036">
        <w:rPr>
          <w:rFonts w:ascii="Times New Roman" w:eastAsia="Times New Roman" w:hAnsi="Times New Roman" w:cs="Times New Roman"/>
          <w:sz w:val="24"/>
          <w:szCs w:val="24"/>
        </w:rPr>
        <w:t xml:space="preserve"> cobbled together a majority with alliance partners to govern, but with a diminished mandate. He will head a coalition government and have to rely on wily and fickle </w:t>
      </w:r>
      <w:hyperlink r:id="rId7" w:history="1">
        <w:r w:rsidRPr="00D51036">
          <w:rPr>
            <w:rFonts w:ascii="Times New Roman" w:eastAsia="Times New Roman" w:hAnsi="Times New Roman" w:cs="Times New Roman"/>
            <w:color w:val="0000FF"/>
            <w:sz w:val="24"/>
            <w:szCs w:val="24"/>
            <w:u w:val="single"/>
          </w:rPr>
          <w:t>political allies</w:t>
        </w:r>
      </w:hyperlink>
      <w:r w:rsidRPr="00D51036">
        <w:rPr>
          <w:rFonts w:ascii="Times New Roman" w:eastAsia="Times New Roman" w:hAnsi="Times New Roman" w:cs="Times New Roman"/>
          <w:sz w:val="24"/>
          <w:szCs w:val="24"/>
        </w:rPr>
        <w:t xml:space="preserve"> to survive in power. For a man unused to sharing power, dealing with coalition politics and regional kingmakers will be uncharted territory, as well as contending with a powerful opposition.</w:t>
      </w:r>
    </w:p>
    <w:p w:rsidR="00D51036" w:rsidRPr="00D51036" w:rsidRDefault="00D51036" w:rsidP="00D51036">
      <w:pPr>
        <w:spacing w:before="100" w:beforeAutospacing="1" w:afterAutospacing="1" w:line="240" w:lineRule="auto"/>
        <w:rPr>
          <w:rFonts w:ascii="Times New Roman" w:eastAsia="Times New Roman" w:hAnsi="Times New Roman" w:cs="Times New Roman"/>
          <w:sz w:val="24"/>
          <w:szCs w:val="24"/>
        </w:rPr>
      </w:pPr>
      <w:r w:rsidRPr="00D51036">
        <w:rPr>
          <w:rFonts w:ascii="Times New Roman" w:eastAsia="Times New Roman" w:hAnsi="Times New Roman" w:cs="Times New Roman"/>
          <w:sz w:val="24"/>
          <w:szCs w:val="24"/>
        </w:rPr>
        <w:t xml:space="preserve">This challenging scenario will oblige </w:t>
      </w:r>
      <w:proofErr w:type="spellStart"/>
      <w:r w:rsidRPr="00D51036">
        <w:rPr>
          <w:rFonts w:ascii="Times New Roman" w:eastAsia="Times New Roman" w:hAnsi="Times New Roman" w:cs="Times New Roman"/>
          <w:sz w:val="24"/>
          <w:szCs w:val="24"/>
        </w:rPr>
        <w:t>Modi</w:t>
      </w:r>
      <w:proofErr w:type="spellEnd"/>
      <w:r w:rsidRPr="00D51036">
        <w:rPr>
          <w:rFonts w:ascii="Times New Roman" w:eastAsia="Times New Roman" w:hAnsi="Times New Roman" w:cs="Times New Roman"/>
          <w:sz w:val="24"/>
          <w:szCs w:val="24"/>
        </w:rPr>
        <w:t xml:space="preserve"> 3.0 to focus a great deal of attention on domestic political consolidation. That will likely see him double down on his </w:t>
      </w:r>
      <w:proofErr w:type="spellStart"/>
      <w:r w:rsidRPr="00D51036">
        <w:rPr>
          <w:rFonts w:ascii="Times New Roman" w:eastAsia="Times New Roman" w:hAnsi="Times New Roman" w:cs="Times New Roman"/>
          <w:sz w:val="24"/>
          <w:szCs w:val="24"/>
        </w:rPr>
        <w:t>Hindutva</w:t>
      </w:r>
      <w:proofErr w:type="spellEnd"/>
      <w:r w:rsidRPr="00D51036">
        <w:rPr>
          <w:rFonts w:ascii="Times New Roman" w:eastAsia="Times New Roman" w:hAnsi="Times New Roman" w:cs="Times New Roman"/>
          <w:sz w:val="24"/>
          <w:szCs w:val="24"/>
        </w:rPr>
        <w:t xml:space="preserve"> ideology to reinforce his Hindu base, especially as the BJP was mostly unable to make inroads beyond its strongholds. </w:t>
      </w:r>
      <w:proofErr w:type="spellStart"/>
      <w:r w:rsidRPr="00D51036">
        <w:rPr>
          <w:rFonts w:ascii="Times New Roman" w:eastAsia="Times New Roman" w:hAnsi="Times New Roman" w:cs="Times New Roman"/>
          <w:sz w:val="24"/>
          <w:szCs w:val="24"/>
        </w:rPr>
        <w:t>Modi</w:t>
      </w:r>
      <w:proofErr w:type="spellEnd"/>
      <w:r w:rsidRPr="00D51036">
        <w:rPr>
          <w:rFonts w:ascii="Times New Roman" w:eastAsia="Times New Roman" w:hAnsi="Times New Roman" w:cs="Times New Roman"/>
          <w:sz w:val="24"/>
          <w:szCs w:val="24"/>
        </w:rPr>
        <w:t xml:space="preserve"> and BJP’s vicious </w:t>
      </w:r>
      <w:hyperlink r:id="rId8" w:history="1">
        <w:r w:rsidRPr="00D51036">
          <w:rPr>
            <w:rFonts w:ascii="Times New Roman" w:eastAsia="Times New Roman" w:hAnsi="Times New Roman" w:cs="Times New Roman"/>
            <w:color w:val="0000FF"/>
            <w:sz w:val="24"/>
            <w:szCs w:val="24"/>
            <w:u w:val="single"/>
          </w:rPr>
          <w:t>anti-Muslim rhetoric</w:t>
        </w:r>
      </w:hyperlink>
      <w:r w:rsidRPr="00D51036">
        <w:rPr>
          <w:rFonts w:ascii="Times New Roman" w:eastAsia="Times New Roman" w:hAnsi="Times New Roman" w:cs="Times New Roman"/>
          <w:sz w:val="24"/>
          <w:szCs w:val="24"/>
        </w:rPr>
        <w:t xml:space="preserve"> during the election campaign was more than just a tool of political strategy. It reflected party ideology and its deep-seated belief about the place of Muslims in ‘Hindu India’.</w:t>
      </w:r>
    </w:p>
    <w:p w:rsidR="00D51036" w:rsidRPr="00D51036" w:rsidRDefault="00D51036" w:rsidP="00D51036">
      <w:pPr>
        <w:spacing w:before="100" w:beforeAutospacing="1" w:afterAutospacing="1" w:line="240" w:lineRule="auto"/>
        <w:rPr>
          <w:rFonts w:ascii="Times New Roman" w:eastAsia="Times New Roman" w:hAnsi="Times New Roman" w:cs="Times New Roman"/>
          <w:sz w:val="24"/>
          <w:szCs w:val="24"/>
        </w:rPr>
      </w:pPr>
      <w:r w:rsidRPr="00D51036">
        <w:rPr>
          <w:rFonts w:ascii="Times New Roman" w:eastAsia="Times New Roman" w:hAnsi="Times New Roman" w:cs="Times New Roman"/>
          <w:sz w:val="24"/>
          <w:szCs w:val="24"/>
        </w:rPr>
        <w:t xml:space="preserve">Its hard-line policy towards Muslims is therefore likely to continue. Coalition partners are unlikely to restrain the BJP in that regard. To consolidate its Hindu constituency, the </w:t>
      </w:r>
      <w:proofErr w:type="spellStart"/>
      <w:r w:rsidRPr="00D51036">
        <w:rPr>
          <w:rFonts w:ascii="Times New Roman" w:eastAsia="Times New Roman" w:hAnsi="Times New Roman" w:cs="Times New Roman"/>
          <w:sz w:val="24"/>
          <w:szCs w:val="24"/>
        </w:rPr>
        <w:t>Modi</w:t>
      </w:r>
      <w:proofErr w:type="spellEnd"/>
      <w:r w:rsidRPr="00D51036">
        <w:rPr>
          <w:rFonts w:ascii="Times New Roman" w:eastAsia="Times New Roman" w:hAnsi="Times New Roman" w:cs="Times New Roman"/>
          <w:sz w:val="24"/>
          <w:szCs w:val="24"/>
        </w:rPr>
        <w:t xml:space="preserve"> government might pursue with even greater </w:t>
      </w:r>
      <w:proofErr w:type="spellStart"/>
      <w:r w:rsidRPr="00D51036">
        <w:rPr>
          <w:rFonts w:ascii="Times New Roman" w:eastAsia="Times New Roman" w:hAnsi="Times New Roman" w:cs="Times New Roman"/>
          <w:sz w:val="24"/>
          <w:szCs w:val="24"/>
        </w:rPr>
        <w:t>vigour</w:t>
      </w:r>
      <w:proofErr w:type="spellEnd"/>
      <w:r w:rsidRPr="00D51036">
        <w:rPr>
          <w:rFonts w:ascii="Times New Roman" w:eastAsia="Times New Roman" w:hAnsi="Times New Roman" w:cs="Times New Roman"/>
          <w:sz w:val="24"/>
          <w:szCs w:val="24"/>
        </w:rPr>
        <w:t xml:space="preserve"> its </w:t>
      </w:r>
      <w:proofErr w:type="spellStart"/>
      <w:r w:rsidRPr="00D51036">
        <w:rPr>
          <w:rFonts w:ascii="Times New Roman" w:eastAsia="Times New Roman" w:hAnsi="Times New Roman" w:cs="Times New Roman"/>
          <w:sz w:val="24"/>
          <w:szCs w:val="24"/>
        </w:rPr>
        <w:t>Hindutva</w:t>
      </w:r>
      <w:proofErr w:type="spellEnd"/>
      <w:r w:rsidRPr="00D51036">
        <w:rPr>
          <w:rFonts w:ascii="Times New Roman" w:eastAsia="Times New Roman" w:hAnsi="Times New Roman" w:cs="Times New Roman"/>
          <w:sz w:val="24"/>
          <w:szCs w:val="24"/>
        </w:rPr>
        <w:t xml:space="preserve"> agenda, involving actions such as a uniform civil code, ending reservations for Muslims, and seizing </w:t>
      </w:r>
      <w:hyperlink r:id="rId9" w:history="1">
        <w:r w:rsidRPr="00D51036">
          <w:rPr>
            <w:rFonts w:ascii="Times New Roman" w:eastAsia="Times New Roman" w:hAnsi="Times New Roman" w:cs="Times New Roman"/>
            <w:color w:val="0000FF"/>
            <w:sz w:val="24"/>
            <w:szCs w:val="24"/>
            <w:u w:val="single"/>
          </w:rPr>
          <w:t>mosques in Varanasi</w:t>
        </w:r>
      </w:hyperlink>
      <w:r w:rsidRPr="00D51036">
        <w:rPr>
          <w:rFonts w:ascii="Times New Roman" w:eastAsia="Times New Roman" w:hAnsi="Times New Roman" w:cs="Times New Roman"/>
          <w:sz w:val="24"/>
          <w:szCs w:val="24"/>
        </w:rPr>
        <w:t xml:space="preserve"> and Mathura to claim them as old temples. All these are part of its manifesto.</w:t>
      </w:r>
    </w:p>
    <w:p w:rsidR="00D51036" w:rsidRPr="00D51036" w:rsidRDefault="00D51036" w:rsidP="00D51036">
      <w:pPr>
        <w:spacing w:before="100" w:beforeAutospacing="1" w:afterAutospacing="1" w:line="240" w:lineRule="auto"/>
        <w:rPr>
          <w:rFonts w:ascii="Times New Roman" w:eastAsia="Times New Roman" w:hAnsi="Times New Roman" w:cs="Times New Roman"/>
          <w:sz w:val="24"/>
          <w:szCs w:val="24"/>
        </w:rPr>
      </w:pPr>
      <w:r w:rsidRPr="00D51036">
        <w:rPr>
          <w:rFonts w:ascii="Times New Roman" w:eastAsia="Times New Roman" w:hAnsi="Times New Roman" w:cs="Times New Roman"/>
          <w:sz w:val="24"/>
          <w:szCs w:val="24"/>
        </w:rPr>
        <w:t xml:space="preserve">Related to this was the BJP’s resort to </w:t>
      </w:r>
      <w:hyperlink r:id="rId10" w:history="1">
        <w:r w:rsidRPr="00D51036">
          <w:rPr>
            <w:rFonts w:ascii="Times New Roman" w:eastAsia="Times New Roman" w:hAnsi="Times New Roman" w:cs="Times New Roman"/>
            <w:color w:val="0000FF"/>
            <w:sz w:val="24"/>
            <w:szCs w:val="24"/>
            <w:u w:val="single"/>
          </w:rPr>
          <w:t>Pakistan-bashing</w:t>
        </w:r>
      </w:hyperlink>
      <w:r w:rsidRPr="00D51036">
        <w:rPr>
          <w:rFonts w:ascii="Times New Roman" w:eastAsia="Times New Roman" w:hAnsi="Times New Roman" w:cs="Times New Roman"/>
          <w:sz w:val="24"/>
          <w:szCs w:val="24"/>
        </w:rPr>
        <w:t xml:space="preserve"> in the election campaign. </w:t>
      </w:r>
      <w:proofErr w:type="spellStart"/>
      <w:r w:rsidRPr="00D51036">
        <w:rPr>
          <w:rFonts w:ascii="Times New Roman" w:eastAsia="Times New Roman" w:hAnsi="Times New Roman" w:cs="Times New Roman"/>
          <w:sz w:val="24"/>
          <w:szCs w:val="24"/>
        </w:rPr>
        <w:t>Modi</w:t>
      </w:r>
      <w:proofErr w:type="spellEnd"/>
      <w:r w:rsidRPr="00D51036">
        <w:rPr>
          <w:rFonts w:ascii="Times New Roman" w:eastAsia="Times New Roman" w:hAnsi="Times New Roman" w:cs="Times New Roman"/>
          <w:sz w:val="24"/>
          <w:szCs w:val="24"/>
        </w:rPr>
        <w:t xml:space="preserve"> compared his muscular response to cross-border terrorism with the infirm approach of his predecessors, saying he will continue to “hit terrorists in their homes” (“</w:t>
      </w:r>
      <w:r w:rsidRPr="00D51036">
        <w:rPr>
          <w:rFonts w:ascii="Times New Roman" w:eastAsia="Times New Roman" w:hAnsi="Times New Roman" w:cs="Times New Roman"/>
          <w:i/>
          <w:iCs/>
          <w:sz w:val="24"/>
          <w:szCs w:val="24"/>
        </w:rPr>
        <w:t xml:space="preserve">Hum </w:t>
      </w:r>
      <w:proofErr w:type="spellStart"/>
      <w:r w:rsidRPr="00D51036">
        <w:rPr>
          <w:rFonts w:ascii="Times New Roman" w:eastAsia="Times New Roman" w:hAnsi="Times New Roman" w:cs="Times New Roman"/>
          <w:i/>
          <w:iCs/>
          <w:sz w:val="24"/>
          <w:szCs w:val="24"/>
        </w:rPr>
        <w:t>ghar</w:t>
      </w:r>
      <w:proofErr w:type="spellEnd"/>
      <w:r w:rsidRPr="00D51036">
        <w:rPr>
          <w:rFonts w:ascii="Times New Roman" w:eastAsia="Times New Roman" w:hAnsi="Times New Roman" w:cs="Times New Roman"/>
          <w:i/>
          <w:iCs/>
          <w:sz w:val="24"/>
          <w:szCs w:val="24"/>
        </w:rPr>
        <w:t xml:space="preserve"> me </w:t>
      </w:r>
      <w:proofErr w:type="spellStart"/>
      <w:r w:rsidRPr="00D51036">
        <w:rPr>
          <w:rFonts w:ascii="Times New Roman" w:eastAsia="Times New Roman" w:hAnsi="Times New Roman" w:cs="Times New Roman"/>
          <w:i/>
          <w:iCs/>
          <w:sz w:val="24"/>
          <w:szCs w:val="24"/>
        </w:rPr>
        <w:t>ghus</w:t>
      </w:r>
      <w:proofErr w:type="spellEnd"/>
      <w:r w:rsidRPr="00D51036">
        <w:rPr>
          <w:rFonts w:ascii="Times New Roman" w:eastAsia="Times New Roman" w:hAnsi="Times New Roman" w:cs="Times New Roman"/>
          <w:i/>
          <w:iCs/>
          <w:sz w:val="24"/>
          <w:szCs w:val="24"/>
        </w:rPr>
        <w:t xml:space="preserve"> </w:t>
      </w:r>
      <w:proofErr w:type="spellStart"/>
      <w:r w:rsidRPr="00D51036">
        <w:rPr>
          <w:rFonts w:ascii="Times New Roman" w:eastAsia="Times New Roman" w:hAnsi="Times New Roman" w:cs="Times New Roman"/>
          <w:i/>
          <w:iCs/>
          <w:sz w:val="24"/>
          <w:szCs w:val="24"/>
        </w:rPr>
        <w:t>ke</w:t>
      </w:r>
      <w:proofErr w:type="spellEnd"/>
      <w:r w:rsidRPr="00D51036">
        <w:rPr>
          <w:rFonts w:ascii="Times New Roman" w:eastAsia="Times New Roman" w:hAnsi="Times New Roman" w:cs="Times New Roman"/>
          <w:i/>
          <w:iCs/>
          <w:sz w:val="24"/>
          <w:szCs w:val="24"/>
        </w:rPr>
        <w:t xml:space="preserve"> </w:t>
      </w:r>
      <w:proofErr w:type="spellStart"/>
      <w:r w:rsidRPr="00D51036">
        <w:rPr>
          <w:rFonts w:ascii="Times New Roman" w:eastAsia="Times New Roman" w:hAnsi="Times New Roman" w:cs="Times New Roman"/>
          <w:i/>
          <w:iCs/>
          <w:sz w:val="24"/>
          <w:szCs w:val="24"/>
        </w:rPr>
        <w:t>marenge</w:t>
      </w:r>
      <w:proofErr w:type="spellEnd"/>
      <w:r w:rsidRPr="00D51036">
        <w:rPr>
          <w:rFonts w:ascii="Times New Roman" w:eastAsia="Times New Roman" w:hAnsi="Times New Roman" w:cs="Times New Roman"/>
          <w:sz w:val="24"/>
          <w:szCs w:val="24"/>
        </w:rPr>
        <w:t xml:space="preserve">“).His reference was to the </w:t>
      </w:r>
      <w:hyperlink r:id="rId11" w:history="1">
        <w:r w:rsidRPr="00D51036">
          <w:rPr>
            <w:rFonts w:ascii="Times New Roman" w:eastAsia="Times New Roman" w:hAnsi="Times New Roman" w:cs="Times New Roman"/>
            <w:color w:val="0000FF"/>
            <w:sz w:val="24"/>
            <w:szCs w:val="24"/>
            <w:u w:val="single"/>
          </w:rPr>
          <w:t>air strikes</w:t>
        </w:r>
      </w:hyperlink>
      <w:r w:rsidRPr="00D51036">
        <w:rPr>
          <w:rFonts w:ascii="Times New Roman" w:eastAsia="Times New Roman" w:hAnsi="Times New Roman" w:cs="Times New Roman"/>
          <w:sz w:val="24"/>
          <w:szCs w:val="24"/>
        </w:rPr>
        <w:t xml:space="preserve"> he ordered on </w:t>
      </w:r>
      <w:proofErr w:type="spellStart"/>
      <w:r w:rsidRPr="00D51036">
        <w:rPr>
          <w:rFonts w:ascii="Times New Roman" w:eastAsia="Times New Roman" w:hAnsi="Times New Roman" w:cs="Times New Roman"/>
          <w:sz w:val="24"/>
          <w:szCs w:val="24"/>
        </w:rPr>
        <w:t>Balakot</w:t>
      </w:r>
      <w:proofErr w:type="spellEnd"/>
      <w:r w:rsidRPr="00D51036">
        <w:rPr>
          <w:rFonts w:ascii="Times New Roman" w:eastAsia="Times New Roman" w:hAnsi="Times New Roman" w:cs="Times New Roman"/>
          <w:sz w:val="24"/>
          <w:szCs w:val="24"/>
        </w:rPr>
        <w:t xml:space="preserve"> in February 2019 after a terrorist attack in </w:t>
      </w:r>
      <w:proofErr w:type="spellStart"/>
      <w:r w:rsidRPr="00D51036">
        <w:rPr>
          <w:rFonts w:ascii="Times New Roman" w:eastAsia="Times New Roman" w:hAnsi="Times New Roman" w:cs="Times New Roman"/>
          <w:sz w:val="24"/>
          <w:szCs w:val="24"/>
        </w:rPr>
        <w:t>Pulwama</w:t>
      </w:r>
      <w:proofErr w:type="spellEnd"/>
      <w:r w:rsidRPr="00D51036">
        <w:rPr>
          <w:rFonts w:ascii="Times New Roman" w:eastAsia="Times New Roman" w:hAnsi="Times New Roman" w:cs="Times New Roman"/>
          <w:sz w:val="24"/>
          <w:szCs w:val="24"/>
        </w:rPr>
        <w:t xml:space="preserve"> in occupied Kashmir. BJP leaders’ other pronouncements on Pakistan were equally belligerent and offensive. This too was part of the party’s strategy to appeal to its Hindu support base, having determined that the </w:t>
      </w:r>
      <w:proofErr w:type="spellStart"/>
      <w:r w:rsidRPr="00D51036">
        <w:rPr>
          <w:rFonts w:ascii="Times New Roman" w:eastAsia="Times New Roman" w:hAnsi="Times New Roman" w:cs="Times New Roman"/>
          <w:sz w:val="24"/>
          <w:szCs w:val="24"/>
        </w:rPr>
        <w:t>Pulwama</w:t>
      </w:r>
      <w:proofErr w:type="spellEnd"/>
      <w:r w:rsidRPr="00D51036">
        <w:rPr>
          <w:rFonts w:ascii="Times New Roman" w:eastAsia="Times New Roman" w:hAnsi="Times New Roman" w:cs="Times New Roman"/>
          <w:sz w:val="24"/>
          <w:szCs w:val="24"/>
        </w:rPr>
        <w:t xml:space="preserve"> episode had helped it reap rich electoral dividends in the 2019 </w:t>
      </w:r>
      <w:proofErr w:type="spellStart"/>
      <w:r w:rsidRPr="00D51036">
        <w:rPr>
          <w:rFonts w:ascii="Times New Roman" w:eastAsia="Times New Roman" w:hAnsi="Times New Roman" w:cs="Times New Roman"/>
          <w:sz w:val="24"/>
          <w:szCs w:val="24"/>
        </w:rPr>
        <w:t>Lok</w:t>
      </w:r>
      <w:proofErr w:type="spellEnd"/>
      <w:r w:rsidRPr="00D51036">
        <w:rPr>
          <w:rFonts w:ascii="Times New Roman" w:eastAsia="Times New Roman" w:hAnsi="Times New Roman" w:cs="Times New Roman"/>
          <w:sz w:val="24"/>
          <w:szCs w:val="24"/>
        </w:rPr>
        <w:t xml:space="preserve"> </w:t>
      </w:r>
      <w:proofErr w:type="spellStart"/>
      <w:r w:rsidRPr="00D51036">
        <w:rPr>
          <w:rFonts w:ascii="Times New Roman" w:eastAsia="Times New Roman" w:hAnsi="Times New Roman" w:cs="Times New Roman"/>
          <w:sz w:val="24"/>
          <w:szCs w:val="24"/>
        </w:rPr>
        <w:t>Sabha</w:t>
      </w:r>
      <w:proofErr w:type="spellEnd"/>
      <w:r w:rsidRPr="00D51036">
        <w:rPr>
          <w:rFonts w:ascii="Times New Roman" w:eastAsia="Times New Roman" w:hAnsi="Times New Roman" w:cs="Times New Roman"/>
          <w:sz w:val="24"/>
          <w:szCs w:val="24"/>
        </w:rPr>
        <w:t xml:space="preserve"> elections.</w:t>
      </w:r>
    </w:p>
    <w:p w:rsidR="00D51036" w:rsidRPr="00D51036" w:rsidRDefault="00D51036" w:rsidP="00D51036">
      <w:pPr>
        <w:spacing w:before="100" w:beforeAutospacing="1" w:afterAutospacing="1" w:line="240" w:lineRule="auto"/>
        <w:rPr>
          <w:rFonts w:ascii="Times New Roman" w:eastAsia="Times New Roman" w:hAnsi="Times New Roman" w:cs="Times New Roman"/>
          <w:sz w:val="24"/>
          <w:szCs w:val="24"/>
        </w:rPr>
      </w:pPr>
      <w:r w:rsidRPr="00D51036">
        <w:rPr>
          <w:rFonts w:ascii="Times New Roman" w:eastAsia="Times New Roman" w:hAnsi="Times New Roman" w:cs="Times New Roman"/>
          <w:sz w:val="24"/>
          <w:szCs w:val="24"/>
        </w:rPr>
        <w:t xml:space="preserve">Again, anti-Pakistan tirades were not just election politics but indicative of the combative approach the BJP government may adopt towards Islamabad. Moreover, domestic political </w:t>
      </w:r>
      <w:r w:rsidRPr="00D51036">
        <w:rPr>
          <w:rFonts w:ascii="Times New Roman" w:eastAsia="Times New Roman" w:hAnsi="Times New Roman" w:cs="Times New Roman"/>
          <w:sz w:val="24"/>
          <w:szCs w:val="24"/>
        </w:rPr>
        <w:lastRenderedPageBreak/>
        <w:t xml:space="preserve">problems will create the temptation to ramp up anti-Pakistan rhetoric and for </w:t>
      </w:r>
      <w:proofErr w:type="spellStart"/>
      <w:r w:rsidRPr="00D51036">
        <w:rPr>
          <w:rFonts w:ascii="Times New Roman" w:eastAsia="Times New Roman" w:hAnsi="Times New Roman" w:cs="Times New Roman"/>
          <w:sz w:val="24"/>
          <w:szCs w:val="24"/>
        </w:rPr>
        <w:t>Modi</w:t>
      </w:r>
      <w:proofErr w:type="spellEnd"/>
      <w:r w:rsidRPr="00D51036">
        <w:rPr>
          <w:rFonts w:ascii="Times New Roman" w:eastAsia="Times New Roman" w:hAnsi="Times New Roman" w:cs="Times New Roman"/>
          <w:sz w:val="24"/>
          <w:szCs w:val="24"/>
        </w:rPr>
        <w:t xml:space="preserve"> to further harden his Pakistan policy.</w:t>
      </w:r>
    </w:p>
    <w:p w:rsidR="00D51036" w:rsidRPr="00D51036" w:rsidRDefault="00D51036" w:rsidP="00D51036">
      <w:pPr>
        <w:spacing w:before="100" w:beforeAutospacing="1" w:afterAutospacing="1" w:line="240" w:lineRule="auto"/>
        <w:rPr>
          <w:rFonts w:ascii="Times New Roman" w:eastAsia="Times New Roman" w:hAnsi="Times New Roman" w:cs="Times New Roman"/>
          <w:sz w:val="24"/>
          <w:szCs w:val="24"/>
        </w:rPr>
      </w:pPr>
      <w:r w:rsidRPr="00D51036">
        <w:rPr>
          <w:rFonts w:ascii="Times New Roman" w:eastAsia="Times New Roman" w:hAnsi="Times New Roman" w:cs="Times New Roman"/>
          <w:sz w:val="24"/>
          <w:szCs w:val="24"/>
        </w:rPr>
        <w:t xml:space="preserve">These factors do not create a propitious climate for India-Pakistan re-engagement and, in fact, limit the scope for a thaw in the frosty relationship. The path to </w:t>
      </w:r>
      <w:proofErr w:type="spellStart"/>
      <w:r w:rsidRPr="00D51036">
        <w:rPr>
          <w:rFonts w:ascii="Times New Roman" w:eastAsia="Times New Roman" w:hAnsi="Times New Roman" w:cs="Times New Roman"/>
          <w:sz w:val="24"/>
          <w:szCs w:val="24"/>
        </w:rPr>
        <w:t>normalisation</w:t>
      </w:r>
      <w:proofErr w:type="spellEnd"/>
      <w:r w:rsidRPr="00D51036">
        <w:rPr>
          <w:rFonts w:ascii="Times New Roman" w:eastAsia="Times New Roman" w:hAnsi="Times New Roman" w:cs="Times New Roman"/>
          <w:sz w:val="24"/>
          <w:szCs w:val="24"/>
        </w:rPr>
        <w:t xml:space="preserve"> of ties is in any case strewn with formidable difficulties. The diplomatic deadlock between the two </w:t>
      </w:r>
      <w:proofErr w:type="spellStart"/>
      <w:r w:rsidRPr="00D51036">
        <w:rPr>
          <w:rFonts w:ascii="Times New Roman" w:eastAsia="Times New Roman" w:hAnsi="Times New Roman" w:cs="Times New Roman"/>
          <w:sz w:val="24"/>
          <w:szCs w:val="24"/>
        </w:rPr>
        <w:t>neighbours</w:t>
      </w:r>
      <w:proofErr w:type="spellEnd"/>
      <w:r w:rsidRPr="00D51036">
        <w:rPr>
          <w:rFonts w:ascii="Times New Roman" w:eastAsia="Times New Roman" w:hAnsi="Times New Roman" w:cs="Times New Roman"/>
          <w:sz w:val="24"/>
          <w:szCs w:val="24"/>
        </w:rPr>
        <w:t xml:space="preserve"> has remained unbroken for the past five years.</w:t>
      </w:r>
    </w:p>
    <w:p w:rsidR="00D51036" w:rsidRPr="00D51036" w:rsidRDefault="00D51036" w:rsidP="00D51036">
      <w:pPr>
        <w:spacing w:before="100" w:beforeAutospacing="1" w:afterAutospacing="1" w:line="240" w:lineRule="auto"/>
        <w:rPr>
          <w:rFonts w:ascii="Times New Roman" w:eastAsia="Times New Roman" w:hAnsi="Times New Roman" w:cs="Times New Roman"/>
          <w:sz w:val="24"/>
          <w:szCs w:val="24"/>
        </w:rPr>
      </w:pPr>
      <w:r w:rsidRPr="00D51036">
        <w:rPr>
          <w:rFonts w:ascii="Times New Roman" w:eastAsia="Times New Roman" w:hAnsi="Times New Roman" w:cs="Times New Roman"/>
          <w:sz w:val="24"/>
          <w:szCs w:val="24"/>
        </w:rPr>
        <w:t xml:space="preserve">Relations were ruptured when India </w:t>
      </w:r>
      <w:hyperlink r:id="rId12" w:history="1">
        <w:r w:rsidRPr="00D51036">
          <w:rPr>
            <w:rFonts w:ascii="Times New Roman" w:eastAsia="Times New Roman" w:hAnsi="Times New Roman" w:cs="Times New Roman"/>
            <w:color w:val="0000FF"/>
            <w:sz w:val="24"/>
            <w:szCs w:val="24"/>
            <w:u w:val="single"/>
          </w:rPr>
          <w:t>illegally annexed</w:t>
        </w:r>
      </w:hyperlink>
      <w:r w:rsidRPr="00D51036">
        <w:rPr>
          <w:rFonts w:ascii="Times New Roman" w:eastAsia="Times New Roman" w:hAnsi="Times New Roman" w:cs="Times New Roman"/>
          <w:sz w:val="24"/>
          <w:szCs w:val="24"/>
        </w:rPr>
        <w:t xml:space="preserve"> Jammu and Kashmir in August 2019, </w:t>
      </w:r>
      <w:proofErr w:type="gramStart"/>
      <w:r w:rsidRPr="00D51036">
        <w:rPr>
          <w:rFonts w:ascii="Times New Roman" w:eastAsia="Times New Roman" w:hAnsi="Times New Roman" w:cs="Times New Roman"/>
          <w:sz w:val="24"/>
          <w:szCs w:val="24"/>
        </w:rPr>
        <w:t>bifurcated</w:t>
      </w:r>
      <w:proofErr w:type="gramEnd"/>
      <w:r w:rsidRPr="00D51036">
        <w:rPr>
          <w:rFonts w:ascii="Times New Roman" w:eastAsia="Times New Roman" w:hAnsi="Times New Roman" w:cs="Times New Roman"/>
          <w:sz w:val="24"/>
          <w:szCs w:val="24"/>
        </w:rPr>
        <w:t xml:space="preserve"> it, and absorbed it into the Indian Union in brazen violation of UN Security Council resolutions. Formal dialogue was suspended by Delhi years earlier. And in February 2019, in the wake of the </w:t>
      </w:r>
      <w:proofErr w:type="spellStart"/>
      <w:r w:rsidRPr="00D51036">
        <w:rPr>
          <w:rFonts w:ascii="Times New Roman" w:eastAsia="Times New Roman" w:hAnsi="Times New Roman" w:cs="Times New Roman"/>
          <w:sz w:val="24"/>
          <w:szCs w:val="24"/>
        </w:rPr>
        <w:t>Pulwama</w:t>
      </w:r>
      <w:proofErr w:type="spellEnd"/>
      <w:r w:rsidRPr="00D51036">
        <w:rPr>
          <w:rFonts w:ascii="Times New Roman" w:eastAsia="Times New Roman" w:hAnsi="Times New Roman" w:cs="Times New Roman"/>
          <w:sz w:val="24"/>
          <w:szCs w:val="24"/>
        </w:rPr>
        <w:t xml:space="preserve"> crisis, India slapped </w:t>
      </w:r>
      <w:hyperlink r:id="rId13" w:history="1">
        <w:r w:rsidRPr="00D51036">
          <w:rPr>
            <w:rFonts w:ascii="Times New Roman" w:eastAsia="Times New Roman" w:hAnsi="Times New Roman" w:cs="Times New Roman"/>
            <w:color w:val="0000FF"/>
            <w:sz w:val="24"/>
            <w:szCs w:val="24"/>
            <w:u w:val="single"/>
          </w:rPr>
          <w:t>200 per cent customs duty</w:t>
        </w:r>
      </w:hyperlink>
      <w:r w:rsidRPr="00D51036">
        <w:rPr>
          <w:rFonts w:ascii="Times New Roman" w:eastAsia="Times New Roman" w:hAnsi="Times New Roman" w:cs="Times New Roman"/>
          <w:sz w:val="24"/>
          <w:szCs w:val="24"/>
        </w:rPr>
        <w:t xml:space="preserve"> on Pakistani imports in a bid to restrict trade with Pakistan. Islamabad’s response to Delhi’s Kashmir action was to halt trade altogether and downgrade diplomatic relations by recalling its high commissioner.</w:t>
      </w:r>
    </w:p>
    <w:p w:rsidR="00D51036" w:rsidRPr="00D51036" w:rsidRDefault="00D51036" w:rsidP="00D51036">
      <w:pPr>
        <w:spacing w:beforeAutospacing="1" w:afterAutospacing="1" w:line="240" w:lineRule="auto"/>
        <w:rPr>
          <w:rFonts w:ascii="Times New Roman" w:eastAsia="Times New Roman" w:hAnsi="Times New Roman" w:cs="Times New Roman"/>
          <w:sz w:val="24"/>
          <w:szCs w:val="24"/>
        </w:rPr>
      </w:pPr>
      <w:r w:rsidRPr="00D51036">
        <w:rPr>
          <w:rFonts w:ascii="Times New Roman" w:eastAsia="Times New Roman" w:hAnsi="Times New Roman" w:cs="Times New Roman"/>
          <w:sz w:val="24"/>
          <w:szCs w:val="24"/>
        </w:rPr>
        <w:t>There are many obstacles to a thaw in the frosty India-Pakistan relationship.</w:t>
      </w:r>
    </w:p>
    <w:p w:rsidR="00D51036" w:rsidRPr="00D51036" w:rsidRDefault="00D51036" w:rsidP="00D51036">
      <w:pPr>
        <w:spacing w:before="100" w:beforeAutospacing="1" w:afterAutospacing="1" w:line="240" w:lineRule="auto"/>
        <w:rPr>
          <w:rFonts w:ascii="Times New Roman" w:eastAsia="Times New Roman" w:hAnsi="Times New Roman" w:cs="Times New Roman"/>
          <w:sz w:val="24"/>
          <w:szCs w:val="24"/>
        </w:rPr>
      </w:pPr>
      <w:r w:rsidRPr="00D51036">
        <w:rPr>
          <w:rFonts w:ascii="Times New Roman" w:eastAsia="Times New Roman" w:hAnsi="Times New Roman" w:cs="Times New Roman"/>
          <w:sz w:val="24"/>
          <w:szCs w:val="24"/>
        </w:rPr>
        <w:t xml:space="preserve">However, backchannel communication between them led in February 2021 to recommitment by both sides to observe a </w:t>
      </w:r>
      <w:hyperlink r:id="rId14" w:history="1">
        <w:r w:rsidRPr="00D51036">
          <w:rPr>
            <w:rFonts w:ascii="Times New Roman" w:eastAsia="Times New Roman" w:hAnsi="Times New Roman" w:cs="Times New Roman"/>
            <w:color w:val="0000FF"/>
            <w:sz w:val="24"/>
            <w:szCs w:val="24"/>
            <w:u w:val="single"/>
          </w:rPr>
          <w:t>ceasefire on the Line of Control</w:t>
        </w:r>
      </w:hyperlink>
      <w:r w:rsidRPr="00D51036">
        <w:rPr>
          <w:rFonts w:ascii="Times New Roman" w:eastAsia="Times New Roman" w:hAnsi="Times New Roman" w:cs="Times New Roman"/>
          <w:sz w:val="24"/>
          <w:szCs w:val="24"/>
        </w:rPr>
        <w:t xml:space="preserve"> in Kashmir in accordance with a 2003 understanding. This was a significant development following the dangerous confrontation between the two countries in February 2019, when Indian air strikes in Pakistani territory pushed the two countries to the brink of conflict. Agreement on </w:t>
      </w:r>
      <w:proofErr w:type="gramStart"/>
      <w:r w:rsidRPr="00D51036">
        <w:rPr>
          <w:rFonts w:ascii="Times New Roman" w:eastAsia="Times New Roman" w:hAnsi="Times New Roman" w:cs="Times New Roman"/>
          <w:sz w:val="24"/>
          <w:szCs w:val="24"/>
        </w:rPr>
        <w:t>an</w:t>
      </w:r>
      <w:proofErr w:type="gramEnd"/>
      <w:r w:rsidRPr="00D51036">
        <w:rPr>
          <w:rFonts w:ascii="Times New Roman" w:eastAsia="Times New Roman" w:hAnsi="Times New Roman" w:cs="Times New Roman"/>
          <w:sz w:val="24"/>
          <w:szCs w:val="24"/>
        </w:rPr>
        <w:t xml:space="preserve"> </w:t>
      </w:r>
      <w:proofErr w:type="spellStart"/>
      <w:r w:rsidRPr="00D51036">
        <w:rPr>
          <w:rFonts w:ascii="Times New Roman" w:eastAsia="Times New Roman" w:hAnsi="Times New Roman" w:cs="Times New Roman"/>
          <w:sz w:val="24"/>
          <w:szCs w:val="24"/>
        </w:rPr>
        <w:t>LoC</w:t>
      </w:r>
      <w:proofErr w:type="spellEnd"/>
      <w:r w:rsidRPr="00D51036">
        <w:rPr>
          <w:rFonts w:ascii="Times New Roman" w:eastAsia="Times New Roman" w:hAnsi="Times New Roman" w:cs="Times New Roman"/>
          <w:sz w:val="24"/>
          <w:szCs w:val="24"/>
        </w:rPr>
        <w:t xml:space="preserve"> truce marked a much-needed de-escalation of tensions. The ceasefire has since mostly held. But expectations that this temporary thaw would pave the way for the resumption of a peace process did not </w:t>
      </w:r>
      <w:proofErr w:type="spellStart"/>
      <w:r w:rsidRPr="00D51036">
        <w:rPr>
          <w:rFonts w:ascii="Times New Roman" w:eastAsia="Times New Roman" w:hAnsi="Times New Roman" w:cs="Times New Roman"/>
          <w:sz w:val="24"/>
          <w:szCs w:val="24"/>
        </w:rPr>
        <w:t>materialise</w:t>
      </w:r>
      <w:proofErr w:type="spellEnd"/>
      <w:r w:rsidRPr="00D51036">
        <w:rPr>
          <w:rFonts w:ascii="Times New Roman" w:eastAsia="Times New Roman" w:hAnsi="Times New Roman" w:cs="Times New Roman"/>
          <w:sz w:val="24"/>
          <w:szCs w:val="24"/>
        </w:rPr>
        <w:t>.</w:t>
      </w:r>
    </w:p>
    <w:p w:rsidR="00D51036" w:rsidRPr="00D51036" w:rsidRDefault="00D51036" w:rsidP="00D51036">
      <w:pPr>
        <w:spacing w:before="100" w:beforeAutospacing="1" w:afterAutospacing="1" w:line="240" w:lineRule="auto"/>
        <w:rPr>
          <w:rFonts w:ascii="Times New Roman" w:eastAsia="Times New Roman" w:hAnsi="Times New Roman" w:cs="Times New Roman"/>
          <w:sz w:val="24"/>
          <w:szCs w:val="24"/>
        </w:rPr>
      </w:pPr>
      <w:r w:rsidRPr="00D51036">
        <w:rPr>
          <w:rFonts w:ascii="Times New Roman" w:eastAsia="Times New Roman" w:hAnsi="Times New Roman" w:cs="Times New Roman"/>
          <w:sz w:val="24"/>
          <w:szCs w:val="24"/>
        </w:rPr>
        <w:t>The diplomatic impasse has since persisted, with verbal clashes punctuating tense relations. Islamabad made the resumption of dialogue contingent upon India rescinding its August 2019 action. Delhi showed no interest in resuming talks, saying that Kashmir was off the negotiating table.</w:t>
      </w:r>
    </w:p>
    <w:p w:rsidR="00D51036" w:rsidRPr="00D51036" w:rsidRDefault="00D51036" w:rsidP="00D51036">
      <w:pPr>
        <w:spacing w:before="100" w:beforeAutospacing="1" w:afterAutospacing="1" w:line="240" w:lineRule="auto"/>
        <w:rPr>
          <w:rFonts w:ascii="Times New Roman" w:eastAsia="Times New Roman" w:hAnsi="Times New Roman" w:cs="Times New Roman"/>
          <w:sz w:val="24"/>
          <w:szCs w:val="24"/>
        </w:rPr>
      </w:pPr>
      <w:r w:rsidRPr="00D51036">
        <w:rPr>
          <w:rFonts w:ascii="Times New Roman" w:eastAsia="Times New Roman" w:hAnsi="Times New Roman" w:cs="Times New Roman"/>
          <w:sz w:val="24"/>
          <w:szCs w:val="24"/>
        </w:rPr>
        <w:t>Instead, it continued its repressive policy and human rights violations in occupied Kashmir. Despite Pakistan’s protests, India proceeded in the next three years to undertake a slew of sweeping legal, demographic, and electoral changes in occupied Kashmir aimed at disempowering Kashmiri Muslims. This further vitiated the climate and left ties more fraught.</w:t>
      </w:r>
    </w:p>
    <w:p w:rsidR="00D51036" w:rsidRPr="00D51036" w:rsidRDefault="00D51036" w:rsidP="00D51036">
      <w:pPr>
        <w:spacing w:before="100" w:beforeAutospacing="1" w:afterAutospacing="1" w:line="240" w:lineRule="auto"/>
        <w:rPr>
          <w:rFonts w:ascii="Times New Roman" w:eastAsia="Times New Roman" w:hAnsi="Times New Roman" w:cs="Times New Roman"/>
          <w:sz w:val="24"/>
          <w:szCs w:val="24"/>
        </w:rPr>
      </w:pPr>
      <w:r w:rsidRPr="00D51036">
        <w:rPr>
          <w:rFonts w:ascii="Times New Roman" w:eastAsia="Times New Roman" w:hAnsi="Times New Roman" w:cs="Times New Roman"/>
          <w:sz w:val="24"/>
          <w:szCs w:val="24"/>
        </w:rPr>
        <w:t xml:space="preserve">In May 2023, foreign minister </w:t>
      </w:r>
      <w:hyperlink r:id="rId15" w:history="1">
        <w:proofErr w:type="spellStart"/>
        <w:r w:rsidRPr="00D51036">
          <w:rPr>
            <w:rFonts w:ascii="Times New Roman" w:eastAsia="Times New Roman" w:hAnsi="Times New Roman" w:cs="Times New Roman"/>
            <w:color w:val="0000FF"/>
            <w:sz w:val="24"/>
            <w:szCs w:val="24"/>
            <w:u w:val="single"/>
          </w:rPr>
          <w:t>Bilawal</w:t>
        </w:r>
        <w:proofErr w:type="spellEnd"/>
        <w:r w:rsidRPr="00D51036">
          <w:rPr>
            <w:rFonts w:ascii="Times New Roman" w:eastAsia="Times New Roman" w:hAnsi="Times New Roman" w:cs="Times New Roman"/>
            <w:color w:val="0000FF"/>
            <w:sz w:val="24"/>
            <w:szCs w:val="24"/>
            <w:u w:val="single"/>
          </w:rPr>
          <w:t xml:space="preserve"> Bhutto-</w:t>
        </w:r>
        <w:proofErr w:type="spellStart"/>
        <w:r w:rsidRPr="00D51036">
          <w:rPr>
            <w:rFonts w:ascii="Times New Roman" w:eastAsia="Times New Roman" w:hAnsi="Times New Roman" w:cs="Times New Roman"/>
            <w:color w:val="0000FF"/>
            <w:sz w:val="24"/>
            <w:szCs w:val="24"/>
            <w:u w:val="single"/>
          </w:rPr>
          <w:t>Zardari</w:t>
        </w:r>
        <w:proofErr w:type="spellEnd"/>
        <w:r w:rsidRPr="00D51036">
          <w:rPr>
            <w:rFonts w:ascii="Times New Roman" w:eastAsia="Times New Roman" w:hAnsi="Times New Roman" w:cs="Times New Roman"/>
            <w:color w:val="0000FF"/>
            <w:sz w:val="24"/>
            <w:szCs w:val="24"/>
            <w:u w:val="single"/>
          </w:rPr>
          <w:t xml:space="preserve"> visited India</w:t>
        </w:r>
      </w:hyperlink>
      <w:r w:rsidRPr="00D51036">
        <w:rPr>
          <w:rFonts w:ascii="Times New Roman" w:eastAsia="Times New Roman" w:hAnsi="Times New Roman" w:cs="Times New Roman"/>
          <w:sz w:val="24"/>
          <w:szCs w:val="24"/>
        </w:rPr>
        <w:t xml:space="preserve"> to attend a meeting of the Shanghai Cooperation </w:t>
      </w:r>
      <w:proofErr w:type="spellStart"/>
      <w:r w:rsidRPr="00D51036">
        <w:rPr>
          <w:rFonts w:ascii="Times New Roman" w:eastAsia="Times New Roman" w:hAnsi="Times New Roman" w:cs="Times New Roman"/>
          <w:sz w:val="24"/>
          <w:szCs w:val="24"/>
        </w:rPr>
        <w:t>Organisation</w:t>
      </w:r>
      <w:proofErr w:type="spellEnd"/>
      <w:r w:rsidRPr="00D51036">
        <w:rPr>
          <w:rFonts w:ascii="Times New Roman" w:eastAsia="Times New Roman" w:hAnsi="Times New Roman" w:cs="Times New Roman"/>
          <w:sz w:val="24"/>
          <w:szCs w:val="24"/>
        </w:rPr>
        <w:t xml:space="preserve">. But the opportunity for any re-engagement proved elusive as no bilateral meeting took place. Instead, the foreign ministers of the two countries </w:t>
      </w:r>
      <w:hyperlink r:id="rId16" w:history="1">
        <w:r w:rsidRPr="00D51036">
          <w:rPr>
            <w:rFonts w:ascii="Times New Roman" w:eastAsia="Times New Roman" w:hAnsi="Times New Roman" w:cs="Times New Roman"/>
            <w:color w:val="0000FF"/>
            <w:sz w:val="24"/>
            <w:szCs w:val="24"/>
            <w:u w:val="single"/>
          </w:rPr>
          <w:t>traded stinging barbs</w:t>
        </w:r>
      </w:hyperlink>
      <w:r w:rsidRPr="00D51036">
        <w:rPr>
          <w:rFonts w:ascii="Times New Roman" w:eastAsia="Times New Roman" w:hAnsi="Times New Roman" w:cs="Times New Roman"/>
          <w:sz w:val="24"/>
          <w:szCs w:val="24"/>
        </w:rPr>
        <w:t xml:space="preserve">, while India’s foreign minister, </w:t>
      </w:r>
      <w:proofErr w:type="spellStart"/>
      <w:r w:rsidRPr="00D51036">
        <w:rPr>
          <w:rFonts w:ascii="Times New Roman" w:eastAsia="Times New Roman" w:hAnsi="Times New Roman" w:cs="Times New Roman"/>
          <w:sz w:val="24"/>
          <w:szCs w:val="24"/>
        </w:rPr>
        <w:t>Subrahmanyam</w:t>
      </w:r>
      <w:proofErr w:type="spellEnd"/>
      <w:r w:rsidRPr="00D51036">
        <w:rPr>
          <w:rFonts w:ascii="Times New Roman" w:eastAsia="Times New Roman" w:hAnsi="Times New Roman" w:cs="Times New Roman"/>
          <w:sz w:val="24"/>
          <w:szCs w:val="24"/>
        </w:rPr>
        <w:t xml:space="preserve"> </w:t>
      </w:r>
      <w:proofErr w:type="spellStart"/>
      <w:r w:rsidRPr="00D51036">
        <w:rPr>
          <w:rFonts w:ascii="Times New Roman" w:eastAsia="Times New Roman" w:hAnsi="Times New Roman" w:cs="Times New Roman"/>
          <w:sz w:val="24"/>
          <w:szCs w:val="24"/>
        </w:rPr>
        <w:t>Jaishankar</w:t>
      </w:r>
      <w:proofErr w:type="spellEnd"/>
      <w:r w:rsidRPr="00D51036">
        <w:rPr>
          <w:rFonts w:ascii="Times New Roman" w:eastAsia="Times New Roman" w:hAnsi="Times New Roman" w:cs="Times New Roman"/>
          <w:sz w:val="24"/>
          <w:szCs w:val="24"/>
        </w:rPr>
        <w:t xml:space="preserve">, </w:t>
      </w:r>
      <w:hyperlink r:id="rId17" w:anchor=":~:text=Foreign%20Minister%20S%20Jaishankar%20has,spokesperson%20of%20a%20terrorism%20industry%22." w:tgtFrame="_blank" w:history="1">
        <w:r w:rsidRPr="00D51036">
          <w:rPr>
            <w:rFonts w:ascii="Times New Roman" w:eastAsia="Times New Roman" w:hAnsi="Times New Roman" w:cs="Times New Roman"/>
            <w:color w:val="0000FF"/>
            <w:sz w:val="24"/>
            <w:szCs w:val="24"/>
            <w:u w:val="single"/>
          </w:rPr>
          <w:t>accused</w:t>
        </w:r>
      </w:hyperlink>
      <w:r w:rsidRPr="00D51036">
        <w:rPr>
          <w:rFonts w:ascii="Times New Roman" w:eastAsia="Times New Roman" w:hAnsi="Times New Roman" w:cs="Times New Roman"/>
          <w:sz w:val="24"/>
          <w:szCs w:val="24"/>
        </w:rPr>
        <w:t xml:space="preserve"> </w:t>
      </w:r>
      <w:proofErr w:type="spellStart"/>
      <w:r w:rsidRPr="00D51036">
        <w:rPr>
          <w:rFonts w:ascii="Times New Roman" w:eastAsia="Times New Roman" w:hAnsi="Times New Roman" w:cs="Times New Roman"/>
          <w:sz w:val="24"/>
          <w:szCs w:val="24"/>
        </w:rPr>
        <w:t>Bilawal</w:t>
      </w:r>
      <w:proofErr w:type="spellEnd"/>
      <w:r w:rsidRPr="00D51036">
        <w:rPr>
          <w:rFonts w:ascii="Times New Roman" w:eastAsia="Times New Roman" w:hAnsi="Times New Roman" w:cs="Times New Roman"/>
          <w:sz w:val="24"/>
          <w:szCs w:val="24"/>
        </w:rPr>
        <w:t xml:space="preserve"> of being the “spokesperson of a terrorism industry”.</w:t>
      </w:r>
    </w:p>
    <w:p w:rsidR="00D51036" w:rsidRPr="00D51036" w:rsidRDefault="00D51036" w:rsidP="00D51036">
      <w:pPr>
        <w:spacing w:before="100" w:beforeAutospacing="1" w:afterAutospacing="1" w:line="240" w:lineRule="auto"/>
        <w:rPr>
          <w:rFonts w:ascii="Times New Roman" w:eastAsia="Times New Roman" w:hAnsi="Times New Roman" w:cs="Times New Roman"/>
          <w:sz w:val="24"/>
          <w:szCs w:val="24"/>
        </w:rPr>
      </w:pPr>
      <w:r w:rsidRPr="00D51036">
        <w:rPr>
          <w:rFonts w:ascii="Times New Roman" w:eastAsia="Times New Roman" w:hAnsi="Times New Roman" w:cs="Times New Roman"/>
          <w:sz w:val="24"/>
          <w:szCs w:val="24"/>
        </w:rPr>
        <w:lastRenderedPageBreak/>
        <w:t xml:space="preserve">Meanwhile, another irritant was added last year to the long list of disputes between the two countries when India threatened to unilaterally modify the </w:t>
      </w:r>
      <w:hyperlink r:id="rId18" w:history="1">
        <w:r w:rsidRPr="00D51036">
          <w:rPr>
            <w:rFonts w:ascii="Times New Roman" w:eastAsia="Times New Roman" w:hAnsi="Times New Roman" w:cs="Times New Roman"/>
            <w:color w:val="0000FF"/>
            <w:sz w:val="24"/>
            <w:szCs w:val="24"/>
            <w:u w:val="single"/>
          </w:rPr>
          <w:t>Indus Waters Treaty’s dispute</w:t>
        </w:r>
      </w:hyperlink>
      <w:r w:rsidRPr="00D51036">
        <w:rPr>
          <w:rFonts w:ascii="Times New Roman" w:eastAsia="Times New Roman" w:hAnsi="Times New Roman" w:cs="Times New Roman"/>
          <w:sz w:val="24"/>
          <w:szCs w:val="24"/>
        </w:rPr>
        <w:t xml:space="preserve"> settlement provisions. It also boycotted a court of arbitration hearing at </w:t>
      </w:r>
      <w:proofErr w:type="gramStart"/>
      <w:r w:rsidRPr="00D51036">
        <w:rPr>
          <w:rFonts w:ascii="Times New Roman" w:eastAsia="Times New Roman" w:hAnsi="Times New Roman" w:cs="Times New Roman"/>
          <w:sz w:val="24"/>
          <w:szCs w:val="24"/>
        </w:rPr>
        <w:t>the</w:t>
      </w:r>
      <w:proofErr w:type="gramEnd"/>
      <w:r w:rsidRPr="00D51036">
        <w:rPr>
          <w:rFonts w:ascii="Times New Roman" w:eastAsia="Times New Roman" w:hAnsi="Times New Roman" w:cs="Times New Roman"/>
          <w:sz w:val="24"/>
          <w:szCs w:val="24"/>
        </w:rPr>
        <w:t xml:space="preserve"> Hague on Indian hydroelectric projects on the Chenab and Jhelum rivers disputed by water-stressed Pakistan. The 1960 treaty has for over six decades survived wars, confrontations and tensions between the two countries, but Delhi’s stance put at stake the fate of this vital treaty that governs the sharing and management of trans-border rivers.</w:t>
      </w:r>
    </w:p>
    <w:p w:rsidR="00D51036" w:rsidRPr="00D51036" w:rsidRDefault="00D51036" w:rsidP="00D51036">
      <w:pPr>
        <w:spacing w:before="100" w:beforeAutospacing="1" w:afterAutospacing="1" w:line="240" w:lineRule="auto"/>
        <w:rPr>
          <w:rFonts w:ascii="Times New Roman" w:eastAsia="Times New Roman" w:hAnsi="Times New Roman" w:cs="Times New Roman"/>
          <w:sz w:val="24"/>
          <w:szCs w:val="24"/>
        </w:rPr>
      </w:pPr>
      <w:r w:rsidRPr="00D51036">
        <w:rPr>
          <w:rFonts w:ascii="Times New Roman" w:eastAsia="Times New Roman" w:hAnsi="Times New Roman" w:cs="Times New Roman"/>
          <w:sz w:val="24"/>
          <w:szCs w:val="24"/>
        </w:rPr>
        <w:t xml:space="preserve">Against this fraught backdrop, the prospects for any </w:t>
      </w:r>
      <w:proofErr w:type="spellStart"/>
      <w:r w:rsidRPr="00D51036">
        <w:rPr>
          <w:rFonts w:ascii="Times New Roman" w:eastAsia="Times New Roman" w:hAnsi="Times New Roman" w:cs="Times New Roman"/>
          <w:sz w:val="24"/>
          <w:szCs w:val="24"/>
        </w:rPr>
        <w:t>normalisation</w:t>
      </w:r>
      <w:proofErr w:type="spellEnd"/>
      <w:r w:rsidRPr="00D51036">
        <w:rPr>
          <w:rFonts w:ascii="Times New Roman" w:eastAsia="Times New Roman" w:hAnsi="Times New Roman" w:cs="Times New Roman"/>
          <w:sz w:val="24"/>
          <w:szCs w:val="24"/>
        </w:rPr>
        <w:t xml:space="preserve"> of relations appear slim. There is certainly the need for a working relationship and regular communication — even by a back channel — to manage tensions. </w:t>
      </w:r>
      <w:proofErr w:type="spellStart"/>
      <w:r w:rsidRPr="00D51036">
        <w:rPr>
          <w:rFonts w:ascii="Times New Roman" w:eastAsia="Times New Roman" w:hAnsi="Times New Roman" w:cs="Times New Roman"/>
          <w:sz w:val="24"/>
          <w:szCs w:val="24"/>
        </w:rPr>
        <w:t>Norma</w:t>
      </w:r>
      <w:r w:rsidRPr="00D51036">
        <w:rPr>
          <w:rFonts w:ascii="Times New Roman" w:eastAsia="Times New Roman" w:hAnsi="Times New Roman" w:cs="Times New Roman"/>
          <w:sz w:val="24"/>
          <w:szCs w:val="24"/>
        </w:rPr>
        <w:softHyphen/>
        <w:t>li</w:t>
      </w:r>
      <w:r w:rsidRPr="00D51036">
        <w:rPr>
          <w:rFonts w:ascii="Times New Roman" w:eastAsia="Times New Roman" w:hAnsi="Times New Roman" w:cs="Times New Roman"/>
          <w:sz w:val="24"/>
          <w:szCs w:val="24"/>
        </w:rPr>
        <w:softHyphen/>
        <w:t>sa</w:t>
      </w:r>
      <w:r w:rsidRPr="00D51036">
        <w:rPr>
          <w:rFonts w:ascii="Times New Roman" w:eastAsia="Times New Roman" w:hAnsi="Times New Roman" w:cs="Times New Roman"/>
          <w:sz w:val="24"/>
          <w:szCs w:val="24"/>
        </w:rPr>
        <w:softHyphen/>
        <w:t>tion</w:t>
      </w:r>
      <w:proofErr w:type="spellEnd"/>
      <w:r w:rsidRPr="00D51036">
        <w:rPr>
          <w:rFonts w:ascii="Times New Roman" w:eastAsia="Times New Roman" w:hAnsi="Times New Roman" w:cs="Times New Roman"/>
          <w:sz w:val="24"/>
          <w:szCs w:val="24"/>
        </w:rPr>
        <w:t xml:space="preserve"> of ties, however, has to be on a reciprocal and mutually beneficial basis.</w:t>
      </w:r>
    </w:p>
    <w:p w:rsidR="00D51036" w:rsidRPr="00D51036" w:rsidRDefault="00D51036" w:rsidP="00D51036">
      <w:pPr>
        <w:spacing w:before="100" w:beforeAutospacing="1" w:afterAutospacing="1" w:line="240" w:lineRule="auto"/>
        <w:rPr>
          <w:rFonts w:ascii="Times New Roman" w:eastAsia="Times New Roman" w:hAnsi="Times New Roman" w:cs="Times New Roman"/>
          <w:sz w:val="24"/>
          <w:szCs w:val="24"/>
        </w:rPr>
      </w:pPr>
      <w:r w:rsidRPr="00D51036">
        <w:rPr>
          <w:rFonts w:ascii="Times New Roman" w:eastAsia="Times New Roman" w:hAnsi="Times New Roman" w:cs="Times New Roman"/>
          <w:sz w:val="24"/>
          <w:szCs w:val="24"/>
        </w:rPr>
        <w:t xml:space="preserve">For now, Delhi’s well-known terms for re-engagement — minus settlement of disputes — </w:t>
      </w:r>
      <w:proofErr w:type="spellStart"/>
      <w:r w:rsidRPr="00D51036">
        <w:rPr>
          <w:rFonts w:ascii="Times New Roman" w:eastAsia="Times New Roman" w:hAnsi="Times New Roman" w:cs="Times New Roman"/>
          <w:sz w:val="24"/>
          <w:szCs w:val="24"/>
        </w:rPr>
        <w:t>Modi’s</w:t>
      </w:r>
      <w:proofErr w:type="spellEnd"/>
      <w:r w:rsidRPr="00D51036">
        <w:rPr>
          <w:rFonts w:ascii="Times New Roman" w:eastAsia="Times New Roman" w:hAnsi="Times New Roman" w:cs="Times New Roman"/>
          <w:sz w:val="24"/>
          <w:szCs w:val="24"/>
        </w:rPr>
        <w:t xml:space="preserve"> hostile </w:t>
      </w:r>
      <w:proofErr w:type="gramStart"/>
      <w:r w:rsidRPr="00D51036">
        <w:rPr>
          <w:rFonts w:ascii="Times New Roman" w:eastAsia="Times New Roman" w:hAnsi="Times New Roman" w:cs="Times New Roman"/>
          <w:sz w:val="24"/>
          <w:szCs w:val="24"/>
        </w:rPr>
        <w:t>stance on Pakistan, and BJP leaders’ threats to seize Azad Kashmir, hold</w:t>
      </w:r>
      <w:proofErr w:type="gramEnd"/>
      <w:r w:rsidRPr="00D51036">
        <w:rPr>
          <w:rFonts w:ascii="Times New Roman" w:eastAsia="Times New Roman" w:hAnsi="Times New Roman" w:cs="Times New Roman"/>
          <w:sz w:val="24"/>
          <w:szCs w:val="24"/>
        </w:rPr>
        <w:t xml:space="preserve"> out little hope for any forward movement in bilateral ties.</w:t>
      </w:r>
    </w:p>
    <w:p w:rsidR="00D51036" w:rsidRPr="00D51036" w:rsidRDefault="00D51036" w:rsidP="00D51036">
      <w:pPr>
        <w:spacing w:before="100" w:beforeAutospacing="1" w:afterAutospacing="1" w:line="240" w:lineRule="auto"/>
        <w:rPr>
          <w:rFonts w:ascii="Times New Roman" w:eastAsia="Times New Roman" w:hAnsi="Times New Roman" w:cs="Times New Roman"/>
          <w:sz w:val="24"/>
          <w:szCs w:val="24"/>
        </w:rPr>
      </w:pPr>
      <w:r w:rsidRPr="00D51036">
        <w:rPr>
          <w:rFonts w:ascii="Times New Roman" w:eastAsia="Times New Roman" w:hAnsi="Times New Roman" w:cs="Times New Roman"/>
          <w:i/>
          <w:iCs/>
          <w:sz w:val="24"/>
          <w:szCs w:val="24"/>
        </w:rPr>
        <w:t>The writer is a former ambassador to the US, UK and UN.</w:t>
      </w:r>
    </w:p>
    <w:p w:rsidR="00D51036" w:rsidRPr="00D51036" w:rsidRDefault="00D51036" w:rsidP="00D51036">
      <w:pPr>
        <w:spacing w:before="100" w:beforeAutospacing="1" w:afterAutospacing="1" w:line="240" w:lineRule="auto"/>
        <w:rPr>
          <w:rFonts w:ascii="Times New Roman" w:eastAsia="Times New Roman" w:hAnsi="Times New Roman" w:cs="Times New Roman"/>
          <w:sz w:val="24"/>
          <w:szCs w:val="24"/>
        </w:rPr>
      </w:pPr>
      <w:r w:rsidRPr="00D51036">
        <w:rPr>
          <w:rFonts w:ascii="Times New Roman" w:eastAsia="Times New Roman" w:hAnsi="Times New Roman" w:cs="Times New Roman"/>
          <w:i/>
          <w:iCs/>
          <w:sz w:val="24"/>
          <w:szCs w:val="24"/>
        </w:rPr>
        <w:t>Published in Dawn, June 10th,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D51036"/>
    <w:rsid w:val="000F3610"/>
    <w:rsid w:val="0018508C"/>
    <w:rsid w:val="001D21CD"/>
    <w:rsid w:val="00240259"/>
    <w:rsid w:val="002F5C52"/>
    <w:rsid w:val="00322755"/>
    <w:rsid w:val="003256B7"/>
    <w:rsid w:val="0036064A"/>
    <w:rsid w:val="00383BB2"/>
    <w:rsid w:val="004B43BE"/>
    <w:rsid w:val="004C71EF"/>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62C86"/>
    <w:rsid w:val="00C77239"/>
    <w:rsid w:val="00CA305E"/>
    <w:rsid w:val="00D2654D"/>
    <w:rsid w:val="00D51036"/>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character" w:styleId="Hyperlink">
    <w:name w:val="Hyperlink"/>
    <w:basedOn w:val="DefaultParagraphFont"/>
    <w:uiPriority w:val="99"/>
    <w:semiHidden/>
    <w:unhideWhenUsed/>
    <w:rsid w:val="00D51036"/>
    <w:rPr>
      <w:color w:val="0000FF"/>
      <w:u w:val="single"/>
    </w:rPr>
  </w:style>
  <w:style w:type="character" w:customStyle="1" w:styleId="storybyline">
    <w:name w:val="story__byline"/>
    <w:basedOn w:val="DefaultParagraphFont"/>
    <w:rsid w:val="00D51036"/>
  </w:style>
  <w:style w:type="character" w:customStyle="1" w:styleId="storytime">
    <w:name w:val="story__time"/>
    <w:basedOn w:val="DefaultParagraphFont"/>
    <w:rsid w:val="00D51036"/>
  </w:style>
  <w:style w:type="character" w:customStyle="1" w:styleId="timestamp--published">
    <w:name w:val="timestamp--published"/>
    <w:basedOn w:val="DefaultParagraphFont"/>
    <w:rsid w:val="00D51036"/>
  </w:style>
  <w:style w:type="character" w:customStyle="1" w:styleId="timestamp--label">
    <w:name w:val="timestamp--label"/>
    <w:basedOn w:val="DefaultParagraphFont"/>
    <w:rsid w:val="00D51036"/>
  </w:style>
  <w:style w:type="character" w:customStyle="1" w:styleId="timestamp--date">
    <w:name w:val="timestamp--date"/>
    <w:basedOn w:val="DefaultParagraphFont"/>
    <w:rsid w:val="00D51036"/>
  </w:style>
  <w:style w:type="character" w:customStyle="1" w:styleId="mt-05">
    <w:name w:val="mt-0.5"/>
    <w:basedOn w:val="DefaultParagraphFont"/>
    <w:rsid w:val="00D51036"/>
  </w:style>
  <w:style w:type="character" w:customStyle="1" w:styleId="hidden">
    <w:name w:val="hidden"/>
    <w:basedOn w:val="DefaultParagraphFont"/>
    <w:rsid w:val="00D51036"/>
  </w:style>
  <w:style w:type="paragraph" w:styleId="NormalWeb">
    <w:name w:val="Normal (Web)"/>
    <w:basedOn w:val="Normal"/>
    <w:uiPriority w:val="99"/>
    <w:semiHidden/>
    <w:unhideWhenUsed/>
    <w:rsid w:val="00D51036"/>
    <w:pPr>
      <w:spacing w:before="100" w:beforeAutospacing="1"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51036"/>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D510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2268402">
      <w:bodyDiv w:val="1"/>
      <w:marLeft w:val="0"/>
      <w:marRight w:val="0"/>
      <w:marTop w:val="0"/>
      <w:marBottom w:val="0"/>
      <w:divBdr>
        <w:top w:val="none" w:sz="0" w:space="0" w:color="auto"/>
        <w:left w:val="none" w:sz="0" w:space="0" w:color="auto"/>
        <w:bottom w:val="none" w:sz="0" w:space="0" w:color="auto"/>
        <w:right w:val="none" w:sz="0" w:space="0" w:color="auto"/>
      </w:divBdr>
      <w:divsChild>
        <w:div w:id="1828277071">
          <w:marLeft w:val="0"/>
          <w:marRight w:val="0"/>
          <w:marTop w:val="0"/>
          <w:marBottom w:val="0"/>
          <w:divBdr>
            <w:top w:val="none" w:sz="0" w:space="0" w:color="auto"/>
            <w:left w:val="none" w:sz="0" w:space="0" w:color="auto"/>
            <w:bottom w:val="none" w:sz="0" w:space="0" w:color="auto"/>
            <w:right w:val="none" w:sz="0" w:space="0" w:color="auto"/>
          </w:divBdr>
        </w:div>
        <w:div w:id="2088334854">
          <w:marLeft w:val="0"/>
          <w:marRight w:val="0"/>
          <w:marTop w:val="0"/>
          <w:marBottom w:val="0"/>
          <w:divBdr>
            <w:top w:val="none" w:sz="0" w:space="0" w:color="auto"/>
            <w:left w:val="none" w:sz="0" w:space="0" w:color="auto"/>
            <w:bottom w:val="none" w:sz="0" w:space="0" w:color="auto"/>
            <w:right w:val="none" w:sz="0" w:space="0" w:color="auto"/>
          </w:divBdr>
          <w:divsChild>
            <w:div w:id="832450654">
              <w:marLeft w:val="0"/>
              <w:marRight w:val="0"/>
              <w:marTop w:val="0"/>
              <w:marBottom w:val="0"/>
              <w:divBdr>
                <w:top w:val="none" w:sz="0" w:space="0" w:color="auto"/>
                <w:left w:val="none" w:sz="0" w:space="0" w:color="auto"/>
                <w:bottom w:val="none" w:sz="0" w:space="0" w:color="auto"/>
                <w:right w:val="none" w:sz="0" w:space="0" w:color="auto"/>
              </w:divBdr>
            </w:div>
            <w:div w:id="705525339">
              <w:marLeft w:val="0"/>
              <w:marRight w:val="0"/>
              <w:marTop w:val="0"/>
              <w:marBottom w:val="0"/>
              <w:divBdr>
                <w:top w:val="none" w:sz="0" w:space="0" w:color="auto"/>
                <w:left w:val="none" w:sz="0" w:space="0" w:color="auto"/>
                <w:bottom w:val="none" w:sz="0" w:space="0" w:color="auto"/>
                <w:right w:val="none" w:sz="0" w:space="0" w:color="auto"/>
              </w:divBdr>
            </w:div>
            <w:div w:id="807279237">
              <w:marLeft w:val="0"/>
              <w:marRight w:val="0"/>
              <w:marTop w:val="0"/>
              <w:marBottom w:val="0"/>
              <w:divBdr>
                <w:top w:val="none" w:sz="0" w:space="0" w:color="auto"/>
                <w:left w:val="none" w:sz="0" w:space="0" w:color="auto"/>
                <w:bottom w:val="none" w:sz="0" w:space="0" w:color="auto"/>
                <w:right w:val="none" w:sz="0" w:space="0" w:color="auto"/>
              </w:divBdr>
            </w:div>
            <w:div w:id="1953629311">
              <w:marLeft w:val="0"/>
              <w:marRight w:val="0"/>
              <w:marTop w:val="0"/>
              <w:marBottom w:val="0"/>
              <w:divBdr>
                <w:top w:val="none" w:sz="0" w:space="0" w:color="auto"/>
                <w:left w:val="none" w:sz="0" w:space="0" w:color="auto"/>
                <w:bottom w:val="none" w:sz="0" w:space="0" w:color="auto"/>
                <w:right w:val="none" w:sz="0" w:space="0" w:color="auto"/>
              </w:divBdr>
            </w:div>
            <w:div w:id="93401832">
              <w:marLeft w:val="0"/>
              <w:marRight w:val="0"/>
              <w:marTop w:val="0"/>
              <w:marBottom w:val="0"/>
              <w:divBdr>
                <w:top w:val="none" w:sz="0" w:space="0" w:color="auto"/>
                <w:left w:val="none" w:sz="0" w:space="0" w:color="auto"/>
                <w:bottom w:val="none" w:sz="0" w:space="0" w:color="auto"/>
                <w:right w:val="none" w:sz="0" w:space="0" w:color="auto"/>
              </w:divBdr>
            </w:div>
            <w:div w:id="336613979">
              <w:marLeft w:val="0"/>
              <w:marRight w:val="0"/>
              <w:marTop w:val="0"/>
              <w:marBottom w:val="0"/>
              <w:divBdr>
                <w:top w:val="none" w:sz="0" w:space="0" w:color="auto"/>
                <w:left w:val="none" w:sz="0" w:space="0" w:color="auto"/>
                <w:bottom w:val="none" w:sz="0" w:space="0" w:color="auto"/>
                <w:right w:val="none" w:sz="0" w:space="0" w:color="auto"/>
              </w:divBdr>
            </w:div>
          </w:divsChild>
        </w:div>
        <w:div w:id="568538450">
          <w:marLeft w:val="0"/>
          <w:marRight w:val="0"/>
          <w:marTop w:val="0"/>
          <w:marBottom w:val="0"/>
          <w:divBdr>
            <w:top w:val="none" w:sz="0" w:space="0" w:color="auto"/>
            <w:left w:val="none" w:sz="0" w:space="0" w:color="auto"/>
            <w:bottom w:val="none" w:sz="0" w:space="0" w:color="auto"/>
            <w:right w:val="none" w:sz="0" w:space="0" w:color="auto"/>
          </w:divBdr>
          <w:divsChild>
            <w:div w:id="970868815">
              <w:marLeft w:val="0"/>
              <w:marRight w:val="0"/>
              <w:marTop w:val="0"/>
              <w:marBottom w:val="0"/>
              <w:divBdr>
                <w:top w:val="none" w:sz="0" w:space="0" w:color="auto"/>
                <w:left w:val="none" w:sz="0" w:space="0" w:color="auto"/>
                <w:bottom w:val="none" w:sz="0" w:space="0" w:color="auto"/>
                <w:right w:val="none" w:sz="0" w:space="0" w:color="auto"/>
              </w:divBdr>
              <w:divsChild>
                <w:div w:id="888147510">
                  <w:marLeft w:val="0"/>
                  <w:marRight w:val="0"/>
                  <w:marTop w:val="0"/>
                  <w:marBottom w:val="0"/>
                  <w:divBdr>
                    <w:top w:val="none" w:sz="0" w:space="0" w:color="auto"/>
                    <w:left w:val="none" w:sz="0" w:space="0" w:color="auto"/>
                    <w:bottom w:val="none" w:sz="0" w:space="0" w:color="auto"/>
                    <w:right w:val="none" w:sz="0" w:space="0" w:color="auto"/>
                  </w:divBdr>
                  <w:divsChild>
                    <w:div w:id="979261644">
                      <w:marLeft w:val="0"/>
                      <w:marRight w:val="0"/>
                      <w:marTop w:val="0"/>
                      <w:marBottom w:val="0"/>
                      <w:divBdr>
                        <w:top w:val="none" w:sz="0" w:space="0" w:color="auto"/>
                        <w:left w:val="none" w:sz="0" w:space="0" w:color="auto"/>
                        <w:bottom w:val="none" w:sz="0" w:space="0" w:color="auto"/>
                        <w:right w:val="none" w:sz="0" w:space="0" w:color="auto"/>
                      </w:divBdr>
                      <w:divsChild>
                        <w:div w:id="164758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358223">
          <w:marLeft w:val="0"/>
          <w:marRight w:val="0"/>
          <w:marTop w:val="0"/>
          <w:marBottom w:val="0"/>
          <w:divBdr>
            <w:top w:val="none" w:sz="0" w:space="0" w:color="auto"/>
            <w:left w:val="none" w:sz="0" w:space="0" w:color="auto"/>
            <w:bottom w:val="none" w:sz="0" w:space="0" w:color="auto"/>
            <w:right w:val="none" w:sz="0" w:space="0" w:color="auto"/>
          </w:divBdr>
        </w:div>
        <w:div w:id="564334570">
          <w:marLeft w:val="0"/>
          <w:marRight w:val="0"/>
          <w:marTop w:val="0"/>
          <w:marBottom w:val="0"/>
          <w:divBdr>
            <w:top w:val="none" w:sz="0" w:space="0" w:color="auto"/>
            <w:left w:val="none" w:sz="0" w:space="0" w:color="auto"/>
            <w:bottom w:val="none" w:sz="0" w:space="0" w:color="auto"/>
            <w:right w:val="none" w:sz="0" w:space="0" w:color="auto"/>
          </w:divBdr>
          <w:divsChild>
            <w:div w:id="1429302794">
              <w:marLeft w:val="0"/>
              <w:marRight w:val="0"/>
              <w:marTop w:val="0"/>
              <w:marBottom w:val="0"/>
              <w:divBdr>
                <w:top w:val="none" w:sz="0" w:space="0" w:color="auto"/>
                <w:left w:val="none" w:sz="0" w:space="0" w:color="auto"/>
                <w:bottom w:val="none" w:sz="0" w:space="0" w:color="auto"/>
                <w:right w:val="none" w:sz="0" w:space="0" w:color="auto"/>
              </w:divBdr>
            </w:div>
          </w:divsChild>
        </w:div>
        <w:div w:id="160509579">
          <w:marLeft w:val="0"/>
          <w:marRight w:val="0"/>
          <w:marTop w:val="0"/>
          <w:marBottom w:val="0"/>
          <w:divBdr>
            <w:top w:val="none" w:sz="0" w:space="0" w:color="auto"/>
            <w:left w:val="none" w:sz="0" w:space="0" w:color="auto"/>
            <w:bottom w:val="none" w:sz="0" w:space="0" w:color="auto"/>
            <w:right w:val="none" w:sz="0" w:space="0" w:color="auto"/>
          </w:divBdr>
        </w:div>
        <w:div w:id="483548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829003" TargetMode="External"/><Relationship Id="rId13" Type="http://schemas.openxmlformats.org/officeDocument/2006/relationships/hyperlink" Target="https://www.dawn.com/news/1465709" TargetMode="External"/><Relationship Id="rId18" Type="http://schemas.openxmlformats.org/officeDocument/2006/relationships/hyperlink" Target="https://www.dawn.com/news/1765738" TargetMode="External"/><Relationship Id="rId3" Type="http://schemas.openxmlformats.org/officeDocument/2006/relationships/webSettings" Target="webSettings.xml"/><Relationship Id="rId7" Type="http://schemas.openxmlformats.org/officeDocument/2006/relationships/hyperlink" Target="https://www.dawn.com/news/1838098/modis-allies-to-extract-pound-of-flesh-in-return-for-support" TargetMode="External"/><Relationship Id="rId12" Type="http://schemas.openxmlformats.org/officeDocument/2006/relationships/hyperlink" Target="https://www.dawn.com/news/1498227" TargetMode="External"/><Relationship Id="rId17" Type="http://schemas.openxmlformats.org/officeDocument/2006/relationships/hyperlink" Target="https://www.ndtv.com/india-news/s-jaishankar-calls-pakistans-bilawal-bhutto-spokesperson-for-terrorism-industry-4008992" TargetMode="External"/><Relationship Id="rId2" Type="http://schemas.openxmlformats.org/officeDocument/2006/relationships/settings" Target="settings.xml"/><Relationship Id="rId16" Type="http://schemas.openxmlformats.org/officeDocument/2006/relationships/hyperlink" Target="https://www.dawn.com/news/1751042"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dawn.com/news/1837916/modi-set-to-take-pm-oath-for-3rd-time-on-june-8-as-allies-pledge-support" TargetMode="External"/><Relationship Id="rId11" Type="http://schemas.openxmlformats.org/officeDocument/2006/relationships/hyperlink" Target="https://www.dawn.com/news/1536224" TargetMode="External"/><Relationship Id="rId5" Type="http://schemas.openxmlformats.org/officeDocument/2006/relationships/hyperlink" Target="https://www.dawn.com/news/1838884/modi-sworn-in-for-third-term-a-dozen-ministries-for-allies" TargetMode="External"/><Relationship Id="rId15" Type="http://schemas.openxmlformats.org/officeDocument/2006/relationships/hyperlink" Target="https://www.dawn.com/news/1755854" TargetMode="External"/><Relationship Id="rId10" Type="http://schemas.openxmlformats.org/officeDocument/2006/relationships/hyperlink" Target="https://www.dawn.com/news/1836208" TargetMode="External"/><Relationship Id="rId19" Type="http://schemas.openxmlformats.org/officeDocument/2006/relationships/fontTable" Target="fontTable.xml"/><Relationship Id="rId4" Type="http://schemas.openxmlformats.org/officeDocument/2006/relationships/hyperlink" Target="https://www.dawn.com/authors/8829/maleeha-lodhi" TargetMode="External"/><Relationship Id="rId9" Type="http://schemas.openxmlformats.org/officeDocument/2006/relationships/hyperlink" Target="https://www.dawn.com/news/1810932" TargetMode="External"/><Relationship Id="rId14" Type="http://schemas.openxmlformats.org/officeDocument/2006/relationships/hyperlink" Target="https://www.dawn.com/news/16094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1176</Words>
  <Characters>6707</Characters>
  <Application>Microsoft Office Word</Application>
  <DocSecurity>0</DocSecurity>
  <Lines>55</Lines>
  <Paragraphs>15</Paragraphs>
  <ScaleCrop>false</ScaleCrop>
  <Company>Grizli777</Company>
  <LinksUpToDate>false</LinksUpToDate>
  <CharactersWithSpaces>7868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2024-06-15T05:51:00Z</dcterms:created>
  <dcterms:modified xsi:type="dcterms:W3CDTF">2024-06-15T05:55:00Z</dcterms:modified>
</cp:coreProperties>
</file>