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9B" w:rsidRPr="00956A9B" w:rsidRDefault="00956A9B" w:rsidP="00956A9B">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956A9B">
        <w:rPr>
          <w:rFonts w:ascii="Times New Roman" w:eastAsia="Times New Roman" w:hAnsi="Times New Roman" w:cs="Times New Roman"/>
          <w:b/>
          <w:bCs/>
          <w:kern w:val="36"/>
          <w:sz w:val="48"/>
          <w:szCs w:val="48"/>
        </w:rPr>
        <w:t>Defence</w:t>
      </w:r>
      <w:proofErr w:type="spellEnd"/>
      <w:r w:rsidRPr="00956A9B">
        <w:rPr>
          <w:rFonts w:ascii="Times New Roman" w:eastAsia="Times New Roman" w:hAnsi="Times New Roman" w:cs="Times New Roman"/>
          <w:b/>
          <w:bCs/>
          <w:kern w:val="36"/>
          <w:sz w:val="48"/>
          <w:szCs w:val="48"/>
        </w:rPr>
        <w:t xml:space="preserve"> in 3D</w:t>
      </w:r>
    </w:p>
    <w:p w:rsidR="00956A9B" w:rsidRPr="00956A9B" w:rsidRDefault="00956A9B" w:rsidP="00956A9B">
      <w:pPr>
        <w:spacing w:after="0"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Dr </w:t>
      </w:r>
      <w:proofErr w:type="spellStart"/>
      <w:r w:rsidRPr="00956A9B">
        <w:rPr>
          <w:rFonts w:ascii="Times New Roman" w:eastAsia="Times New Roman" w:hAnsi="Times New Roman" w:cs="Times New Roman"/>
          <w:szCs w:val="24"/>
        </w:rPr>
        <w:t>Adeel</w:t>
      </w:r>
      <w:proofErr w:type="spellEnd"/>
      <w:r w:rsidRPr="00956A9B">
        <w:rPr>
          <w:rFonts w:ascii="Times New Roman" w:eastAsia="Times New Roman" w:hAnsi="Times New Roman" w:cs="Times New Roman"/>
          <w:szCs w:val="24"/>
        </w:rPr>
        <w:t xml:space="preserve"> </w:t>
      </w:r>
      <w:proofErr w:type="spellStart"/>
      <w:r w:rsidRPr="00956A9B">
        <w:rPr>
          <w:rFonts w:ascii="Times New Roman" w:eastAsia="Times New Roman" w:hAnsi="Times New Roman" w:cs="Times New Roman"/>
          <w:szCs w:val="24"/>
        </w:rPr>
        <w:t>Ghayur</w:t>
      </w:r>
      <w:proofErr w:type="spellEnd"/>
      <w:r w:rsidRPr="00956A9B">
        <w:rPr>
          <w:rFonts w:ascii="Times New Roman" w:eastAsia="Times New Roman" w:hAnsi="Times New Roman" w:cs="Times New Roman"/>
          <w:szCs w:val="24"/>
        </w:rPr>
        <w:t xml:space="preserve"> </w:t>
      </w:r>
    </w:p>
    <w:p w:rsidR="00956A9B" w:rsidRPr="00956A9B" w:rsidRDefault="00956A9B" w:rsidP="00956A9B">
      <w:pPr>
        <w:spacing w:after="0"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Tuesday, Jul 01, 2025</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The ability to mass-produce goods efficiently has defined industrial success for over a century, pioneered by industry giants like Henry Ford. What was once a revolutionary advantage in the past has now become a costly limitation in an era where technological innovation accelerates at an unprecedented </w:t>
      </w:r>
      <w:proofErr w:type="gramStart"/>
      <w:r w:rsidRPr="00956A9B">
        <w:rPr>
          <w:rFonts w:ascii="Times New Roman" w:eastAsia="Times New Roman" w:hAnsi="Times New Roman" w:cs="Times New Roman"/>
          <w:szCs w:val="24"/>
        </w:rPr>
        <w:t>pace</w:t>
      </w:r>
      <w:proofErr w:type="gramEnd"/>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Products developed at the start of a decade often face obsolescence by its end, requiring extensive updates across multiple stages of the assembly line. Each stage demands significant capital investment and time, ultimately trapping manufacturers in rigid designs that struggle to adapt to emerging or disruptive advancements, transforming what were once strategic assets into financial liabilities.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Nowhere is this challenge more evident than in the military sector, where rapid technological advancements have profoundly reshaped battlefield dynamics, particularly in the development of unmanned aerial systems such as drones. In less than a decade, military drones have undergone the equivalent of a century’s worth of evolution in conventional aviation, largely driven by additive manufacturing (also known as 3D printing). This technology has increasingly become the cornerstone of modern manufacturing, enabling industries to keep pace with the relentless speed of innovation.</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As </w:t>
      </w:r>
      <w:proofErr w:type="spellStart"/>
      <w:r w:rsidRPr="00956A9B">
        <w:rPr>
          <w:rFonts w:ascii="Times New Roman" w:eastAsia="Times New Roman" w:hAnsi="Times New Roman" w:cs="Times New Roman"/>
          <w:szCs w:val="24"/>
        </w:rPr>
        <w:t>defence</w:t>
      </w:r>
      <w:proofErr w:type="spellEnd"/>
      <w:r w:rsidRPr="00956A9B">
        <w:rPr>
          <w:rFonts w:ascii="Times New Roman" w:eastAsia="Times New Roman" w:hAnsi="Times New Roman" w:cs="Times New Roman"/>
          <w:szCs w:val="24"/>
        </w:rPr>
        <w:t xml:space="preserve"> sectors push the boundaries of additive manufacturing to stay ahead of technological shifts, their breakthroughs are accelerating advancements in commercial industries that rely on the same cutting-edge methods, including aerospace, prefabricated construction, boat manufacturing, advanced robotics, autonomous transport, and more. For example, the BMW i8 Roadster incorporates two 3D-printed components, while the Airbus A350 features over 1,000, including titanium structural parts.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In military applications, the US Army deploys mobile 3D printing labs to rapidly fabricate custom-designed parts for damaged vehicles directly on the battlefield within just 48 hours – a process that traditionally would have taken weeks due to complex supply chains. Rather than abandoning compromised vehicles, this approach enables swift repairs and sustained operational effectiveness.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Similarly, the US Navy has integrated shipboard 3D printing systems on vessels like the USS Tulsa, allowing for the rapid production of critical spare parts, such as obsolete engine components, ensuring minimal downtime and enhanced combat readiness. The navy is also </w:t>
      </w:r>
      <w:r w:rsidRPr="00956A9B">
        <w:rPr>
          <w:rFonts w:ascii="Times New Roman" w:eastAsia="Times New Roman" w:hAnsi="Times New Roman" w:cs="Times New Roman"/>
          <w:szCs w:val="24"/>
        </w:rPr>
        <w:lastRenderedPageBreak/>
        <w:t>exploring large-scale submarine component fabrication, with the USS Michigan already integrating a 3,300-pound 3D-printed metal part.</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In 2020, the University of Maine’s 3Dirigo project successfully produced a fully 3D-printed boat, demonstrating the potential of additive manufacturing for large-scale maritime production. Around the same time, Australia introduced the world’s first 3D-printed camper, highlighting how this innovation is transforming the recreational vehicle industry.</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Meanwhile, military advancements like the US military’s </w:t>
      </w:r>
      <w:proofErr w:type="spellStart"/>
      <w:r w:rsidRPr="00956A9B">
        <w:rPr>
          <w:rFonts w:ascii="Times New Roman" w:eastAsia="Times New Roman" w:hAnsi="Times New Roman" w:cs="Times New Roman"/>
          <w:szCs w:val="24"/>
        </w:rPr>
        <w:t>Perdix</w:t>
      </w:r>
      <w:proofErr w:type="spellEnd"/>
      <w:r w:rsidRPr="00956A9B">
        <w:rPr>
          <w:rFonts w:ascii="Times New Roman" w:eastAsia="Times New Roman" w:hAnsi="Times New Roman" w:cs="Times New Roman"/>
          <w:szCs w:val="24"/>
        </w:rPr>
        <w:t xml:space="preserve"> drone swarm, predominantly fabricated through 3D printing, underscore how additive manufacturing accelerates production, enhances operational efficiency and streamlines deploy-</w:t>
      </w:r>
      <w:proofErr w:type="spellStart"/>
      <w:r w:rsidRPr="00956A9B">
        <w:rPr>
          <w:rFonts w:ascii="Times New Roman" w:eastAsia="Times New Roman" w:hAnsi="Times New Roman" w:cs="Times New Roman"/>
          <w:szCs w:val="24"/>
        </w:rPr>
        <w:t>ment</w:t>
      </w:r>
      <w:proofErr w:type="spellEnd"/>
      <w:r w:rsidRPr="00956A9B">
        <w:rPr>
          <w:rFonts w:ascii="Times New Roman" w:eastAsia="Times New Roman" w:hAnsi="Times New Roman" w:cs="Times New Roman"/>
          <w:szCs w:val="24"/>
        </w:rPr>
        <w:t xml:space="preserve"> across both </w:t>
      </w:r>
      <w:proofErr w:type="spellStart"/>
      <w:r w:rsidRPr="00956A9B">
        <w:rPr>
          <w:rFonts w:ascii="Times New Roman" w:eastAsia="Times New Roman" w:hAnsi="Times New Roman" w:cs="Times New Roman"/>
          <w:szCs w:val="24"/>
        </w:rPr>
        <w:t>defence</w:t>
      </w:r>
      <w:proofErr w:type="spellEnd"/>
      <w:r w:rsidRPr="00956A9B">
        <w:rPr>
          <w:rFonts w:ascii="Times New Roman" w:eastAsia="Times New Roman" w:hAnsi="Times New Roman" w:cs="Times New Roman"/>
          <w:szCs w:val="24"/>
        </w:rPr>
        <w:t xml:space="preserve"> and commercial sectors.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These examples demonstrate that additive manufacturing has evolved to the point where it can produce entire drones, vehicles, aircraft, robots, naval vessels, houses, and even satellites. This is accomplished at a fraction of the cost of traditional assembly lines and at significantly greater speeds, offering unmatched flexibility and precision. Additionally, it enables the creation of intricate geometries and bespoke designs that would be prohibitively complex and costly using conventional manufacturing methods. Additive manufacturing also accelerates </w:t>
      </w:r>
      <w:proofErr w:type="spellStart"/>
      <w:r w:rsidRPr="00956A9B">
        <w:rPr>
          <w:rFonts w:ascii="Times New Roman" w:eastAsia="Times New Roman" w:hAnsi="Times New Roman" w:cs="Times New Roman"/>
          <w:szCs w:val="24"/>
        </w:rPr>
        <w:t>dep-loyment</w:t>
      </w:r>
      <w:proofErr w:type="spellEnd"/>
      <w:r w:rsidRPr="00956A9B">
        <w:rPr>
          <w:rFonts w:ascii="Times New Roman" w:eastAsia="Times New Roman" w:hAnsi="Times New Roman" w:cs="Times New Roman"/>
          <w:szCs w:val="24"/>
        </w:rPr>
        <w:t xml:space="preserve"> and market readiness, enhancing sustainability by </w:t>
      </w:r>
      <w:proofErr w:type="spellStart"/>
      <w:r w:rsidRPr="00956A9B">
        <w:rPr>
          <w:rFonts w:ascii="Times New Roman" w:eastAsia="Times New Roman" w:hAnsi="Times New Roman" w:cs="Times New Roman"/>
          <w:szCs w:val="24"/>
        </w:rPr>
        <w:t>minimising</w:t>
      </w:r>
      <w:proofErr w:type="spellEnd"/>
      <w:r w:rsidRPr="00956A9B">
        <w:rPr>
          <w:rFonts w:ascii="Times New Roman" w:eastAsia="Times New Roman" w:hAnsi="Times New Roman" w:cs="Times New Roman"/>
          <w:szCs w:val="24"/>
        </w:rPr>
        <w:t xml:space="preserve"> material waste.</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Today, Pakistan stands at a pivotal crossroads, where the transformative power of additive manufacturing can propel its industrial landscape to the forefront of Industry 5.0. By adopting additive manufacturing as the foundation of its manufacturing sector, the nation can rapidly produce automotive components, </w:t>
      </w:r>
      <w:proofErr w:type="spellStart"/>
      <w:r w:rsidRPr="00956A9B">
        <w:rPr>
          <w:rFonts w:ascii="Times New Roman" w:eastAsia="Times New Roman" w:hAnsi="Times New Roman" w:cs="Times New Roman"/>
          <w:szCs w:val="24"/>
        </w:rPr>
        <w:t>defence</w:t>
      </w:r>
      <w:proofErr w:type="spellEnd"/>
      <w:r w:rsidRPr="00956A9B">
        <w:rPr>
          <w:rFonts w:ascii="Times New Roman" w:eastAsia="Times New Roman" w:hAnsi="Times New Roman" w:cs="Times New Roman"/>
          <w:szCs w:val="24"/>
        </w:rPr>
        <w:t xml:space="preserve"> equipment, architectural structures, and consumer goods with unparalleled speed and </w:t>
      </w:r>
      <w:proofErr w:type="spellStart"/>
      <w:r w:rsidRPr="00956A9B">
        <w:rPr>
          <w:rFonts w:ascii="Times New Roman" w:eastAsia="Times New Roman" w:hAnsi="Times New Roman" w:cs="Times New Roman"/>
          <w:szCs w:val="24"/>
        </w:rPr>
        <w:t>customisation</w:t>
      </w:r>
      <w:proofErr w:type="spellEnd"/>
      <w:r w:rsidRPr="00956A9B">
        <w:rPr>
          <w:rFonts w:ascii="Times New Roman" w:eastAsia="Times New Roman" w:hAnsi="Times New Roman" w:cs="Times New Roman"/>
          <w:szCs w:val="24"/>
        </w:rPr>
        <w:t>.</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With its strategic geographic location and a dynamic, youthful workforce, Pakistan has the opportunity to reduce reliance on traditional, capital-intensive production methods and emerge as a regional leader in next-generation manufacturing technologies.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To fully harness this potential, Pakistan must invest in the necessary infrastructure for additive manufacturing, strengthen research and development efforts, and implement comprehensive skills training programs. Policy reforms that foster public-private partnerships and initiatives to attract international investment and technology transfer are essential. Collaborations between government agencies, academic institutions, and industry innovators will</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proofErr w:type="gramStart"/>
      <w:r w:rsidRPr="00956A9B">
        <w:rPr>
          <w:rFonts w:ascii="Times New Roman" w:eastAsia="Times New Roman" w:hAnsi="Times New Roman" w:cs="Times New Roman"/>
          <w:szCs w:val="24"/>
        </w:rPr>
        <w:t>help</w:t>
      </w:r>
      <w:proofErr w:type="gramEnd"/>
      <w:r w:rsidRPr="00956A9B">
        <w:rPr>
          <w:rFonts w:ascii="Times New Roman" w:eastAsia="Times New Roman" w:hAnsi="Times New Roman" w:cs="Times New Roman"/>
          <w:szCs w:val="24"/>
        </w:rPr>
        <w:t xml:space="preserve"> build a sustainable ecosystem for additive manufacturing. Establishing dedicated research </w:t>
      </w:r>
      <w:proofErr w:type="spellStart"/>
      <w:r w:rsidRPr="00956A9B">
        <w:rPr>
          <w:rFonts w:ascii="Times New Roman" w:eastAsia="Times New Roman" w:hAnsi="Times New Roman" w:cs="Times New Roman"/>
          <w:szCs w:val="24"/>
        </w:rPr>
        <w:t>centres</w:t>
      </w:r>
      <w:proofErr w:type="spellEnd"/>
      <w:r w:rsidRPr="00956A9B">
        <w:rPr>
          <w:rFonts w:ascii="Times New Roman" w:eastAsia="Times New Roman" w:hAnsi="Times New Roman" w:cs="Times New Roman"/>
          <w:szCs w:val="24"/>
        </w:rPr>
        <w:t xml:space="preserve"> and updating digital and technical education programs will ensure the workforce is equipped to handle the demands and challenges of these advanced technologies.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lastRenderedPageBreak/>
        <w:t xml:space="preserve">This transition to 3D-printed technologies will give Pakistan a competitive advantage over other developing nations that continue to rely on traditional assembly-line or </w:t>
      </w:r>
      <w:proofErr w:type="spellStart"/>
      <w:r w:rsidRPr="00956A9B">
        <w:rPr>
          <w:rFonts w:ascii="Times New Roman" w:eastAsia="Times New Roman" w:hAnsi="Times New Roman" w:cs="Times New Roman"/>
          <w:szCs w:val="24"/>
        </w:rPr>
        <w:t>labour</w:t>
      </w:r>
      <w:proofErr w:type="spellEnd"/>
      <w:r w:rsidRPr="00956A9B">
        <w:rPr>
          <w:rFonts w:ascii="Times New Roman" w:eastAsia="Times New Roman" w:hAnsi="Times New Roman" w:cs="Times New Roman"/>
          <w:szCs w:val="24"/>
        </w:rPr>
        <w:t>-intensive manufacturing.</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Furthermore, additive manufacturing will facilitate rapid design iteration and seamless adaptation to evolving international market demands and technological advancements, ensuring long-term industrial sustainability and growth.</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Beyond its economic advantages, additive manufacturing offers profound strategic benefits for Pakistan’s </w:t>
      </w:r>
      <w:proofErr w:type="spellStart"/>
      <w:r w:rsidRPr="00956A9B">
        <w:rPr>
          <w:rFonts w:ascii="Times New Roman" w:eastAsia="Times New Roman" w:hAnsi="Times New Roman" w:cs="Times New Roman"/>
          <w:szCs w:val="24"/>
        </w:rPr>
        <w:t>defence</w:t>
      </w:r>
      <w:proofErr w:type="spellEnd"/>
      <w:r w:rsidRPr="00956A9B">
        <w:rPr>
          <w:rFonts w:ascii="Times New Roman" w:eastAsia="Times New Roman" w:hAnsi="Times New Roman" w:cs="Times New Roman"/>
          <w:szCs w:val="24"/>
        </w:rPr>
        <w:t xml:space="preserve"> and emergency response infrastructure. Rapid prototyping and on-demand production will enable military forces to continuously manufacture state-of-the-art equipment as technology evolves while also fabricating essential components directly in the field, ensuring swift repairs and sustained operational readiness.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As a country highly vulnerable to climate change, having this on-site capability will strengthen disaster resilience, facilitate the rapid restoration of critical infrastructure, and support humanitarian relief and rehabilitation efforts in times of crisis.</w: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t xml:space="preserve">Embracing additive manufacturing will ultimately serve as a powerful catalyst for sustainable economic growth, technological innovation, the cultivation of a highly skilled workforce and the advancement of industrial </w:t>
      </w:r>
      <w:proofErr w:type="spellStart"/>
      <w:r w:rsidRPr="00956A9B">
        <w:rPr>
          <w:rFonts w:ascii="Times New Roman" w:eastAsia="Times New Roman" w:hAnsi="Times New Roman" w:cs="Times New Roman"/>
          <w:szCs w:val="24"/>
        </w:rPr>
        <w:t>modernisation</w:t>
      </w:r>
      <w:proofErr w:type="spellEnd"/>
      <w:r w:rsidRPr="00956A9B">
        <w:rPr>
          <w:rFonts w:ascii="Times New Roman" w:eastAsia="Times New Roman" w:hAnsi="Times New Roman" w:cs="Times New Roman"/>
          <w:szCs w:val="24"/>
        </w:rPr>
        <w:t xml:space="preserve">. This strategic shift will not only strengthen Pakistan’s domestic landscape but also position the nation at the forefront of a rapidly evolving global economy – one driven by agility, sustainability and </w:t>
      </w:r>
      <w:proofErr w:type="spellStart"/>
      <w:r w:rsidRPr="00956A9B">
        <w:rPr>
          <w:rFonts w:ascii="Times New Roman" w:eastAsia="Times New Roman" w:hAnsi="Times New Roman" w:cs="Times New Roman"/>
          <w:szCs w:val="24"/>
        </w:rPr>
        <w:t>technolo-gical</w:t>
      </w:r>
      <w:proofErr w:type="spellEnd"/>
      <w:r w:rsidRPr="00956A9B">
        <w:rPr>
          <w:rFonts w:ascii="Times New Roman" w:eastAsia="Times New Roman" w:hAnsi="Times New Roman" w:cs="Times New Roman"/>
          <w:szCs w:val="24"/>
        </w:rPr>
        <w:t xml:space="preserve"> excellence.</w:t>
      </w:r>
    </w:p>
    <w:p w:rsidR="00956A9B" w:rsidRPr="00956A9B" w:rsidRDefault="00956A9B" w:rsidP="00956A9B">
      <w:pPr>
        <w:spacing w:after="0" w:line="240" w:lineRule="auto"/>
        <w:rPr>
          <w:rFonts w:ascii="Times New Roman" w:eastAsia="Times New Roman" w:hAnsi="Times New Roman" w:cs="Times New Roman"/>
          <w:szCs w:val="24"/>
        </w:rPr>
      </w:pPr>
      <w:r w:rsidRPr="00956A9B">
        <w:rPr>
          <w:rFonts w:ascii="Times New Roman" w:eastAsia="Times New Roman" w:hAnsi="Times New Roman" w:cs="Times New Roman"/>
          <w:szCs w:val="24"/>
        </w:rPr>
        <w:pict>
          <v:rect id="_x0000_i1025" style="width:0;height:1.5pt" o:hralign="center" o:hrstd="t" o:hr="t" fillcolor="#a0a0a0" stroked="f"/>
        </w:pict>
      </w:r>
    </w:p>
    <w:p w:rsidR="00956A9B" w:rsidRPr="00956A9B" w:rsidRDefault="00956A9B" w:rsidP="00956A9B">
      <w:pPr>
        <w:spacing w:before="100" w:beforeAutospacing="1" w:afterAutospacing="1" w:line="240" w:lineRule="auto"/>
        <w:rPr>
          <w:rFonts w:ascii="Times New Roman" w:eastAsia="Times New Roman" w:hAnsi="Times New Roman" w:cs="Times New Roman"/>
          <w:szCs w:val="24"/>
        </w:rPr>
      </w:pPr>
      <w:r w:rsidRPr="00956A9B">
        <w:rPr>
          <w:rFonts w:ascii="Times New Roman" w:eastAsia="Times New Roman" w:hAnsi="Times New Roman" w:cs="Times New Roman"/>
          <w:i/>
          <w:iCs/>
          <w:szCs w:val="24"/>
        </w:rPr>
        <w:t xml:space="preserve">The writer is a pioneer in CO2-based renewable materials and fuels and is known for innovations like </w:t>
      </w:r>
      <w:proofErr w:type="spellStart"/>
      <w:r w:rsidRPr="00956A9B">
        <w:rPr>
          <w:rFonts w:ascii="Times New Roman" w:eastAsia="Times New Roman" w:hAnsi="Times New Roman" w:cs="Times New Roman"/>
          <w:i/>
          <w:iCs/>
          <w:szCs w:val="24"/>
        </w:rPr>
        <w:t>Lignik</w:t>
      </w:r>
      <w:proofErr w:type="spellEnd"/>
      <w:r w:rsidRPr="00956A9B">
        <w:rPr>
          <w:rFonts w:ascii="Times New Roman" w:eastAsia="Times New Roman" w:hAnsi="Times New Roman" w:cs="Times New Roman"/>
          <w:i/>
          <w:iCs/>
          <w:szCs w:val="24"/>
        </w:rPr>
        <w:t xml:space="preserve"> and the </w:t>
      </w:r>
      <w:proofErr w:type="spellStart"/>
      <w:r w:rsidRPr="00956A9B">
        <w:rPr>
          <w:rFonts w:ascii="Times New Roman" w:eastAsia="Times New Roman" w:hAnsi="Times New Roman" w:cs="Times New Roman"/>
          <w:i/>
          <w:iCs/>
          <w:szCs w:val="24"/>
        </w:rPr>
        <w:t>Orycycle</w:t>
      </w:r>
      <w:proofErr w:type="spellEnd"/>
      <w:r w:rsidRPr="00956A9B">
        <w:rPr>
          <w:rFonts w:ascii="Times New Roman" w:eastAsia="Times New Roman" w:hAnsi="Times New Roman" w:cs="Times New Roman"/>
          <w:i/>
          <w:iCs/>
          <w:szCs w:val="24"/>
        </w:rPr>
        <w:t xml:space="preserve"> model. He’s also a published novelist, with '</w:t>
      </w:r>
      <w:proofErr w:type="spellStart"/>
      <w:r w:rsidRPr="00956A9B">
        <w:rPr>
          <w:rFonts w:ascii="Times New Roman" w:eastAsia="Times New Roman" w:hAnsi="Times New Roman" w:cs="Times New Roman"/>
          <w:i/>
          <w:iCs/>
          <w:szCs w:val="24"/>
        </w:rPr>
        <w:t>Nureeva</w:t>
      </w:r>
      <w:proofErr w:type="spellEnd"/>
      <w:r w:rsidRPr="00956A9B">
        <w:rPr>
          <w:rFonts w:ascii="Times New Roman" w:eastAsia="Times New Roman" w:hAnsi="Times New Roman" w:cs="Times New Roman"/>
          <w:i/>
          <w:iCs/>
          <w:szCs w:val="24"/>
        </w:rPr>
        <w:t xml:space="preserve"> and </w:t>
      </w:r>
      <w:proofErr w:type="spellStart"/>
      <w:r w:rsidRPr="00956A9B">
        <w:rPr>
          <w:rFonts w:ascii="Times New Roman" w:eastAsia="Times New Roman" w:hAnsi="Times New Roman" w:cs="Times New Roman"/>
          <w:i/>
          <w:iCs/>
          <w:szCs w:val="24"/>
        </w:rPr>
        <w:t>Tangora</w:t>
      </w:r>
      <w:proofErr w:type="spellEnd"/>
      <w:r w:rsidRPr="00956A9B">
        <w:rPr>
          <w:rFonts w:ascii="Times New Roman" w:eastAsia="Times New Roman" w:hAnsi="Times New Roman" w:cs="Times New Roman"/>
          <w:i/>
          <w:iCs/>
          <w:szCs w:val="24"/>
        </w:rPr>
        <w:t>' as his latest work.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C57CB"/>
    <w:multiLevelType w:val="multilevel"/>
    <w:tmpl w:val="B1C8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6A9B"/>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6A9B"/>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56A9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56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A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94499">
      <w:bodyDiv w:val="1"/>
      <w:marLeft w:val="0"/>
      <w:marRight w:val="0"/>
      <w:marTop w:val="0"/>
      <w:marBottom w:val="0"/>
      <w:divBdr>
        <w:top w:val="none" w:sz="0" w:space="0" w:color="auto"/>
        <w:left w:val="none" w:sz="0" w:space="0" w:color="auto"/>
        <w:bottom w:val="none" w:sz="0" w:space="0" w:color="auto"/>
        <w:right w:val="none" w:sz="0" w:space="0" w:color="auto"/>
      </w:divBdr>
      <w:divsChild>
        <w:div w:id="2121604783">
          <w:marLeft w:val="0"/>
          <w:marRight w:val="0"/>
          <w:marTop w:val="0"/>
          <w:marBottom w:val="0"/>
          <w:divBdr>
            <w:top w:val="none" w:sz="0" w:space="0" w:color="auto"/>
            <w:left w:val="none" w:sz="0" w:space="0" w:color="auto"/>
            <w:bottom w:val="none" w:sz="0" w:space="0" w:color="auto"/>
            <w:right w:val="none" w:sz="0" w:space="0" w:color="auto"/>
          </w:divBdr>
        </w:div>
        <w:div w:id="1905677822">
          <w:marLeft w:val="0"/>
          <w:marRight w:val="0"/>
          <w:marTop w:val="0"/>
          <w:marBottom w:val="0"/>
          <w:divBdr>
            <w:top w:val="none" w:sz="0" w:space="0" w:color="auto"/>
            <w:left w:val="none" w:sz="0" w:space="0" w:color="auto"/>
            <w:bottom w:val="none" w:sz="0" w:space="0" w:color="auto"/>
            <w:right w:val="none" w:sz="0" w:space="0" w:color="auto"/>
          </w:divBdr>
          <w:divsChild>
            <w:div w:id="1563563466">
              <w:marLeft w:val="0"/>
              <w:marRight w:val="0"/>
              <w:marTop w:val="0"/>
              <w:marBottom w:val="0"/>
              <w:divBdr>
                <w:top w:val="none" w:sz="0" w:space="0" w:color="auto"/>
                <w:left w:val="none" w:sz="0" w:space="0" w:color="auto"/>
                <w:bottom w:val="none" w:sz="0" w:space="0" w:color="auto"/>
                <w:right w:val="none" w:sz="0" w:space="0" w:color="auto"/>
              </w:divBdr>
              <w:divsChild>
                <w:div w:id="916742390">
                  <w:marLeft w:val="0"/>
                  <w:marRight w:val="0"/>
                  <w:marTop w:val="0"/>
                  <w:marBottom w:val="0"/>
                  <w:divBdr>
                    <w:top w:val="none" w:sz="0" w:space="0" w:color="auto"/>
                    <w:left w:val="none" w:sz="0" w:space="0" w:color="auto"/>
                    <w:bottom w:val="none" w:sz="0" w:space="0" w:color="auto"/>
                    <w:right w:val="none" w:sz="0" w:space="0" w:color="auto"/>
                  </w:divBdr>
                </w:div>
                <w:div w:id="1942376255">
                  <w:marLeft w:val="0"/>
                  <w:marRight w:val="0"/>
                  <w:marTop w:val="0"/>
                  <w:marBottom w:val="0"/>
                  <w:divBdr>
                    <w:top w:val="none" w:sz="0" w:space="0" w:color="auto"/>
                    <w:left w:val="none" w:sz="0" w:space="0" w:color="auto"/>
                    <w:bottom w:val="none" w:sz="0" w:space="0" w:color="auto"/>
                    <w:right w:val="none" w:sz="0" w:space="0" w:color="auto"/>
                  </w:divBdr>
                </w:div>
                <w:div w:id="1910457434">
                  <w:marLeft w:val="0"/>
                  <w:marRight w:val="0"/>
                  <w:marTop w:val="0"/>
                  <w:marBottom w:val="0"/>
                  <w:divBdr>
                    <w:top w:val="none" w:sz="0" w:space="0" w:color="auto"/>
                    <w:left w:val="none" w:sz="0" w:space="0" w:color="auto"/>
                    <w:bottom w:val="none" w:sz="0" w:space="0" w:color="auto"/>
                    <w:right w:val="none" w:sz="0" w:space="0" w:color="auto"/>
                  </w:divBdr>
                </w:div>
              </w:divsChild>
            </w:div>
            <w:div w:id="1087653399">
              <w:marLeft w:val="0"/>
              <w:marRight w:val="0"/>
              <w:marTop w:val="0"/>
              <w:marBottom w:val="0"/>
              <w:divBdr>
                <w:top w:val="none" w:sz="0" w:space="0" w:color="auto"/>
                <w:left w:val="none" w:sz="0" w:space="0" w:color="auto"/>
                <w:bottom w:val="none" w:sz="0" w:space="0" w:color="auto"/>
                <w:right w:val="none" w:sz="0" w:space="0" w:color="auto"/>
              </w:divBdr>
              <w:divsChild>
                <w:div w:id="17026289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Company>Grizli777</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2025-07-07T04:15:00Z</dcterms:created>
  <dcterms:modified xsi:type="dcterms:W3CDTF">2025-07-07T04:16:00Z</dcterms:modified>
</cp:coreProperties>
</file>