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2F" w:rsidRPr="006D732F" w:rsidRDefault="006D732F" w:rsidP="006D732F">
      <w:pPr>
        <w:spacing w:before="100" w:beforeAutospacing="1" w:after="100" w:afterAutospacing="1" w:line="240" w:lineRule="auto"/>
        <w:outlineLvl w:val="1"/>
        <w:rPr>
          <w:rFonts w:ascii="Times New Roman" w:eastAsia="Times New Roman" w:hAnsi="Times New Roman" w:cs="Times New Roman"/>
          <w:b/>
          <w:bCs/>
          <w:sz w:val="36"/>
          <w:szCs w:val="36"/>
        </w:rPr>
      </w:pPr>
      <w:r w:rsidRPr="006D732F">
        <w:rPr>
          <w:rFonts w:ascii="Times New Roman" w:eastAsia="Times New Roman" w:hAnsi="Times New Roman" w:cs="Times New Roman"/>
          <w:b/>
          <w:bCs/>
          <w:sz w:val="36"/>
          <w:szCs w:val="36"/>
        </w:rPr>
        <w:t xml:space="preserve">Karachi agenda </w:t>
      </w:r>
    </w:p>
    <w:p w:rsidR="006D732F" w:rsidRPr="006D732F" w:rsidRDefault="006D732F" w:rsidP="006D732F">
      <w:pPr>
        <w:spacing w:after="0" w:line="240" w:lineRule="auto"/>
        <w:rPr>
          <w:rFonts w:ascii="Times New Roman" w:eastAsia="Times New Roman" w:hAnsi="Times New Roman" w:cs="Times New Roman"/>
          <w:sz w:val="24"/>
          <w:szCs w:val="24"/>
        </w:rPr>
      </w:pPr>
      <w:r w:rsidRPr="006D732F">
        <w:rPr>
          <w:rFonts w:ascii="Times New Roman" w:eastAsia="Times New Roman" w:hAnsi="Times New Roman" w:cs="Times New Roman"/>
          <w:sz w:val="24"/>
          <w:szCs w:val="24"/>
        </w:rPr>
        <w:t xml:space="preserve">BY N O M A N A H M E D 2021-12-09 </w:t>
      </w:r>
    </w:p>
    <w:p w:rsidR="006D732F" w:rsidRPr="006D732F" w:rsidRDefault="006D732F" w:rsidP="006D732F">
      <w:pPr>
        <w:spacing w:after="0" w:line="240" w:lineRule="auto"/>
        <w:rPr>
          <w:rFonts w:ascii="Times New Roman" w:eastAsia="Times New Roman" w:hAnsi="Times New Roman" w:cs="Times New Roman"/>
          <w:sz w:val="24"/>
          <w:szCs w:val="24"/>
        </w:rPr>
      </w:pPr>
      <w:r w:rsidRPr="006D732F">
        <w:rPr>
          <w:rFonts w:ascii="Times New Roman" w:eastAsia="Times New Roman" w:hAnsi="Times New Roman" w:cs="Times New Roman"/>
          <w:sz w:val="24"/>
          <w:szCs w:val="24"/>
        </w:rPr>
        <w:t xml:space="preserve">THESE past few weeks have been eventful ones for Karachi`s denizens. Several fires broke out in commercial establishments, production facilities, residential locations and hutments. Families of owners and </w:t>
      </w:r>
      <w:proofErr w:type="spellStart"/>
      <w:r w:rsidRPr="006D732F">
        <w:rPr>
          <w:rFonts w:ascii="Times New Roman" w:eastAsia="Times New Roman" w:hAnsi="Times New Roman" w:cs="Times New Roman"/>
          <w:sz w:val="24"/>
          <w:szCs w:val="24"/>
        </w:rPr>
        <w:t>staf</w:t>
      </w:r>
      <w:proofErr w:type="spellEnd"/>
      <w:r w:rsidRPr="006D732F">
        <w:rPr>
          <w:rFonts w:ascii="Times New Roman" w:eastAsia="Times New Roman" w:hAnsi="Times New Roman" w:cs="Times New Roman"/>
          <w:sz w:val="24"/>
          <w:szCs w:val="24"/>
        </w:rPr>
        <w:t xml:space="preserve"> f were </w:t>
      </w:r>
      <w:proofErr w:type="spellStart"/>
      <w:r w:rsidRPr="006D732F">
        <w:rPr>
          <w:rFonts w:ascii="Times New Roman" w:eastAsia="Times New Roman" w:hAnsi="Times New Roman" w:cs="Times New Roman"/>
          <w:sz w:val="24"/>
          <w:szCs w:val="24"/>
        </w:rPr>
        <w:t>traumatised</w:t>
      </w:r>
      <w:proofErr w:type="spellEnd"/>
      <w:r w:rsidRPr="006D732F">
        <w:rPr>
          <w:rFonts w:ascii="Times New Roman" w:eastAsia="Times New Roman" w:hAnsi="Times New Roman" w:cs="Times New Roman"/>
          <w:sz w:val="24"/>
          <w:szCs w:val="24"/>
        </w:rPr>
        <w:t xml:space="preserve"> due to the loss of assets and the sudden blow to their finances in an already difficult economic situation.</w:t>
      </w:r>
      <w:r w:rsidRPr="006D732F">
        <w:rPr>
          <w:rFonts w:ascii="Times New Roman" w:eastAsia="Times New Roman" w:hAnsi="Times New Roman" w:cs="Times New Roman"/>
          <w:sz w:val="24"/>
          <w:szCs w:val="24"/>
        </w:rPr>
        <w:br/>
      </w:r>
      <w:r w:rsidRPr="006D732F">
        <w:rPr>
          <w:rFonts w:ascii="Times New Roman" w:eastAsia="Times New Roman" w:hAnsi="Times New Roman" w:cs="Times New Roman"/>
          <w:sz w:val="24"/>
          <w:szCs w:val="24"/>
        </w:rPr>
        <w:br/>
        <w:t xml:space="preserve">Evictions along </w:t>
      </w:r>
      <w:proofErr w:type="spellStart"/>
      <w:r w:rsidRPr="006D732F">
        <w:rPr>
          <w:rFonts w:ascii="Times New Roman" w:eastAsia="Times New Roman" w:hAnsi="Times New Roman" w:cs="Times New Roman"/>
          <w:sz w:val="24"/>
          <w:szCs w:val="24"/>
        </w:rPr>
        <w:t>nullahs</w:t>
      </w:r>
      <w:proofErr w:type="spellEnd"/>
      <w:r w:rsidRPr="006D732F">
        <w:rPr>
          <w:rFonts w:ascii="Times New Roman" w:eastAsia="Times New Roman" w:hAnsi="Times New Roman" w:cs="Times New Roman"/>
          <w:sz w:val="24"/>
          <w:szCs w:val="24"/>
        </w:rPr>
        <w:t>, rail and road corridors, and remote locations are continuing.</w:t>
      </w:r>
      <w:r w:rsidRPr="006D732F">
        <w:rPr>
          <w:rFonts w:ascii="Times New Roman" w:eastAsia="Times New Roman" w:hAnsi="Times New Roman" w:cs="Times New Roman"/>
          <w:sz w:val="24"/>
          <w:szCs w:val="24"/>
        </w:rPr>
        <w:br/>
      </w:r>
      <w:r w:rsidRPr="006D732F">
        <w:rPr>
          <w:rFonts w:ascii="Times New Roman" w:eastAsia="Times New Roman" w:hAnsi="Times New Roman" w:cs="Times New Roman"/>
          <w:sz w:val="24"/>
          <w:szCs w:val="24"/>
        </w:rPr>
        <w:br/>
        <w:t xml:space="preserve">With promises of resettlement unfulfilled, most of the affected have been left without hope. Videos of desperate individuals attempting suicide have gone viral. There is no </w:t>
      </w:r>
      <w:proofErr w:type="spellStart"/>
      <w:r w:rsidRPr="006D732F">
        <w:rPr>
          <w:rFonts w:ascii="Times New Roman" w:eastAsia="Times New Roman" w:hAnsi="Times New Roman" w:cs="Times New Roman"/>
          <w:sz w:val="24"/>
          <w:szCs w:val="24"/>
        </w:rPr>
        <w:t>counselling</w:t>
      </w:r>
      <w:proofErr w:type="spellEnd"/>
      <w:r w:rsidRPr="006D732F">
        <w:rPr>
          <w:rFonts w:ascii="Times New Roman" w:eastAsia="Times New Roman" w:hAnsi="Times New Roman" w:cs="Times New Roman"/>
          <w:sz w:val="24"/>
          <w:szCs w:val="24"/>
        </w:rPr>
        <w:t xml:space="preserve"> available and the gloom is spreading fast.</w:t>
      </w:r>
      <w:r w:rsidRPr="006D732F">
        <w:rPr>
          <w:rFonts w:ascii="Times New Roman" w:eastAsia="Times New Roman" w:hAnsi="Times New Roman" w:cs="Times New Roman"/>
          <w:sz w:val="24"/>
          <w:szCs w:val="24"/>
        </w:rPr>
        <w:br/>
      </w:r>
      <w:r w:rsidRPr="006D732F">
        <w:rPr>
          <w:rFonts w:ascii="Times New Roman" w:eastAsia="Times New Roman" w:hAnsi="Times New Roman" w:cs="Times New Roman"/>
          <w:sz w:val="24"/>
          <w:szCs w:val="24"/>
        </w:rPr>
        <w:br/>
        <w:t xml:space="preserve">On the political and administrative front, things aren`t any better. </w:t>
      </w:r>
      <w:proofErr w:type="spellStart"/>
      <w:r w:rsidRPr="006D732F">
        <w:rPr>
          <w:rFonts w:ascii="Times New Roman" w:eastAsia="Times New Roman" w:hAnsi="Times New Roman" w:cs="Times New Roman"/>
          <w:sz w:val="24"/>
          <w:szCs w:val="24"/>
        </w:rPr>
        <w:t>Sindh</w:t>
      </w:r>
      <w:proofErr w:type="spellEnd"/>
      <w:r w:rsidRPr="006D732F">
        <w:rPr>
          <w:rFonts w:ascii="Times New Roman" w:eastAsia="Times New Roman" w:hAnsi="Times New Roman" w:cs="Times New Roman"/>
          <w:sz w:val="24"/>
          <w:szCs w:val="24"/>
        </w:rPr>
        <w:t xml:space="preserve"> has promulgated amendments to the local government statute in a bid to outfox its opponents and retain as much power and privilege as possible. Builders and developers have been protesting against the judiciary`s unprecedented orders for the demolition of </w:t>
      </w:r>
      <w:proofErr w:type="spellStart"/>
      <w:r w:rsidRPr="006D732F">
        <w:rPr>
          <w:rFonts w:ascii="Times New Roman" w:eastAsia="Times New Roman" w:hAnsi="Times New Roman" w:cs="Times New Roman"/>
          <w:sz w:val="24"/>
          <w:szCs w:val="24"/>
        </w:rPr>
        <w:t>publicsale</w:t>
      </w:r>
      <w:proofErr w:type="spellEnd"/>
      <w:r w:rsidRPr="006D732F">
        <w:rPr>
          <w:rFonts w:ascii="Times New Roman" w:eastAsia="Times New Roman" w:hAnsi="Times New Roman" w:cs="Times New Roman"/>
          <w:sz w:val="24"/>
          <w:szCs w:val="24"/>
        </w:rPr>
        <w:t xml:space="preserve"> projects. The builders were joined by some political parties on the grounds that thousands of people would lose their homes if the demolitions continued. A law is being discussed to extend cover to such structures that may be judicially tagged as illegal.</w:t>
      </w:r>
      <w:r w:rsidRPr="006D732F">
        <w:rPr>
          <w:rFonts w:ascii="Times New Roman" w:eastAsia="Times New Roman" w:hAnsi="Times New Roman" w:cs="Times New Roman"/>
          <w:sz w:val="24"/>
          <w:szCs w:val="24"/>
        </w:rPr>
        <w:br/>
      </w:r>
      <w:r w:rsidRPr="006D732F">
        <w:rPr>
          <w:rFonts w:ascii="Times New Roman" w:eastAsia="Times New Roman" w:hAnsi="Times New Roman" w:cs="Times New Roman"/>
          <w:sz w:val="24"/>
          <w:szCs w:val="24"/>
        </w:rPr>
        <w:br/>
        <w:t>Confusion surrounds this state of affairs.</w:t>
      </w:r>
      <w:r w:rsidRPr="006D732F">
        <w:rPr>
          <w:rFonts w:ascii="Times New Roman" w:eastAsia="Times New Roman" w:hAnsi="Times New Roman" w:cs="Times New Roman"/>
          <w:sz w:val="24"/>
          <w:szCs w:val="24"/>
        </w:rPr>
        <w:br/>
      </w:r>
      <w:r w:rsidRPr="006D732F">
        <w:rPr>
          <w:rFonts w:ascii="Times New Roman" w:eastAsia="Times New Roman" w:hAnsi="Times New Roman" w:cs="Times New Roman"/>
          <w:sz w:val="24"/>
          <w:szCs w:val="24"/>
        </w:rPr>
        <w:br/>
        <w:t xml:space="preserve">Karachi has many groups affected by poor governance and debatable judicial actions. Residents of </w:t>
      </w:r>
      <w:proofErr w:type="spellStart"/>
      <w:r w:rsidRPr="006D732F">
        <w:rPr>
          <w:rFonts w:ascii="Times New Roman" w:eastAsia="Times New Roman" w:hAnsi="Times New Roman" w:cs="Times New Roman"/>
          <w:sz w:val="24"/>
          <w:szCs w:val="24"/>
        </w:rPr>
        <w:t>katchi</w:t>
      </w:r>
      <w:proofErr w:type="spellEnd"/>
      <w:r w:rsidRPr="006D732F">
        <w:rPr>
          <w:rFonts w:ascii="Times New Roman" w:eastAsia="Times New Roman" w:hAnsi="Times New Roman" w:cs="Times New Roman"/>
          <w:sz w:val="24"/>
          <w:szCs w:val="24"/>
        </w:rPr>
        <w:t xml:space="preserve"> </w:t>
      </w:r>
      <w:proofErr w:type="spellStart"/>
      <w:r w:rsidRPr="006D732F">
        <w:rPr>
          <w:rFonts w:ascii="Times New Roman" w:eastAsia="Times New Roman" w:hAnsi="Times New Roman" w:cs="Times New Roman"/>
          <w:sz w:val="24"/>
          <w:szCs w:val="24"/>
        </w:rPr>
        <w:t>abadis</w:t>
      </w:r>
      <w:proofErr w:type="spellEnd"/>
      <w:r w:rsidRPr="006D732F">
        <w:rPr>
          <w:rFonts w:ascii="Times New Roman" w:eastAsia="Times New Roman" w:hAnsi="Times New Roman" w:cs="Times New Roman"/>
          <w:sz w:val="24"/>
          <w:szCs w:val="24"/>
        </w:rPr>
        <w:t xml:space="preserve"> and those living in hutments and other vulnerable spots are especially apprehensive. The manner in which random buildings and locations are targeted for eviction is creating uncertainty. There are laws that lay down the procedure for examining every squatter settlement before options of </w:t>
      </w:r>
      <w:proofErr w:type="spellStart"/>
      <w:r w:rsidRPr="006D732F">
        <w:rPr>
          <w:rFonts w:ascii="Times New Roman" w:eastAsia="Times New Roman" w:hAnsi="Times New Roman" w:cs="Times New Roman"/>
          <w:sz w:val="24"/>
          <w:szCs w:val="24"/>
        </w:rPr>
        <w:t>regularisation</w:t>
      </w:r>
      <w:proofErr w:type="spellEnd"/>
      <w:r w:rsidRPr="006D732F">
        <w:rPr>
          <w:rFonts w:ascii="Times New Roman" w:eastAsia="Times New Roman" w:hAnsi="Times New Roman" w:cs="Times New Roman"/>
          <w:sz w:val="24"/>
          <w:szCs w:val="24"/>
        </w:rPr>
        <w:t xml:space="preserve"> or eviction are </w:t>
      </w:r>
      <w:proofErr w:type="spellStart"/>
      <w:r w:rsidRPr="006D732F">
        <w:rPr>
          <w:rFonts w:ascii="Times New Roman" w:eastAsia="Times New Roman" w:hAnsi="Times New Roman" w:cs="Times New Roman"/>
          <w:sz w:val="24"/>
          <w:szCs w:val="24"/>
        </w:rPr>
        <w:t>finalised</w:t>
      </w:r>
      <w:proofErr w:type="spellEnd"/>
      <w:r w:rsidRPr="006D732F">
        <w:rPr>
          <w:rFonts w:ascii="Times New Roman" w:eastAsia="Times New Roman" w:hAnsi="Times New Roman" w:cs="Times New Roman"/>
          <w:sz w:val="24"/>
          <w:szCs w:val="24"/>
        </w:rPr>
        <w:t>. But there has been no update on the status of such settlements. Similarly, those already uprooted are running from pillar to post to convince the officials to give them alternative settlement options. But the administration has not responded as it should.</w:t>
      </w:r>
      <w:r w:rsidRPr="006D732F">
        <w:rPr>
          <w:rFonts w:ascii="Times New Roman" w:eastAsia="Times New Roman" w:hAnsi="Times New Roman" w:cs="Times New Roman"/>
          <w:sz w:val="24"/>
          <w:szCs w:val="24"/>
        </w:rPr>
        <w:br/>
      </w:r>
      <w:r w:rsidRPr="006D732F">
        <w:rPr>
          <w:rFonts w:ascii="Times New Roman" w:eastAsia="Times New Roman" w:hAnsi="Times New Roman" w:cs="Times New Roman"/>
          <w:sz w:val="24"/>
          <w:szCs w:val="24"/>
        </w:rPr>
        <w:br/>
        <w:t xml:space="preserve">Addressing the need for shelter cannot be delayed and there are choices. L and is available in different locations in Karachi and its peripheries. The political leadership must take quick action as every minute counts for the homeless. In addition, informal modes of livelihoods have to be protected for hundreds of thousands of workers. It is the only option for sustaining poor households. The timing of the </w:t>
      </w:r>
      <w:proofErr w:type="spellStart"/>
      <w:r w:rsidRPr="006D732F">
        <w:rPr>
          <w:rFonts w:ascii="Times New Roman" w:eastAsia="Times New Roman" w:hAnsi="Times New Roman" w:cs="Times New Roman"/>
          <w:sz w:val="24"/>
          <w:szCs w:val="24"/>
        </w:rPr>
        <w:t>socalled</w:t>
      </w:r>
      <w:proofErr w:type="spellEnd"/>
      <w:r w:rsidRPr="006D732F">
        <w:rPr>
          <w:rFonts w:ascii="Times New Roman" w:eastAsia="Times New Roman" w:hAnsi="Times New Roman" w:cs="Times New Roman"/>
          <w:sz w:val="24"/>
          <w:szCs w:val="24"/>
        </w:rPr>
        <w:t xml:space="preserve"> anti-encroachment drive is problematic as is the fact that court orders are applied to the weak and not the powerful.</w:t>
      </w:r>
      <w:r w:rsidRPr="006D732F">
        <w:rPr>
          <w:rFonts w:ascii="Times New Roman" w:eastAsia="Times New Roman" w:hAnsi="Times New Roman" w:cs="Times New Roman"/>
          <w:sz w:val="24"/>
          <w:szCs w:val="24"/>
        </w:rPr>
        <w:br/>
      </w:r>
      <w:r w:rsidRPr="006D732F">
        <w:rPr>
          <w:rFonts w:ascii="Times New Roman" w:eastAsia="Times New Roman" w:hAnsi="Times New Roman" w:cs="Times New Roman"/>
          <w:sz w:val="24"/>
          <w:szCs w:val="24"/>
        </w:rPr>
        <w:br/>
        <w:t>Selective justice is not what this city deserves.</w:t>
      </w:r>
      <w:r w:rsidRPr="006D732F">
        <w:rPr>
          <w:rFonts w:ascii="Times New Roman" w:eastAsia="Times New Roman" w:hAnsi="Times New Roman" w:cs="Times New Roman"/>
          <w:sz w:val="24"/>
          <w:szCs w:val="24"/>
        </w:rPr>
        <w:br/>
      </w:r>
      <w:r w:rsidRPr="006D732F">
        <w:rPr>
          <w:rFonts w:ascii="Times New Roman" w:eastAsia="Times New Roman" w:hAnsi="Times New Roman" w:cs="Times New Roman"/>
          <w:sz w:val="24"/>
          <w:szCs w:val="24"/>
        </w:rPr>
        <w:br/>
        <w:t xml:space="preserve">Builders, developers and real </w:t>
      </w:r>
      <w:proofErr w:type="spellStart"/>
      <w:r w:rsidRPr="006D732F">
        <w:rPr>
          <w:rFonts w:ascii="Times New Roman" w:eastAsia="Times New Roman" w:hAnsi="Times New Roman" w:cs="Times New Roman"/>
          <w:sz w:val="24"/>
          <w:szCs w:val="24"/>
        </w:rPr>
        <w:t>estateenterprises</w:t>
      </w:r>
      <w:proofErr w:type="spellEnd"/>
      <w:r w:rsidRPr="006D732F">
        <w:rPr>
          <w:rFonts w:ascii="Times New Roman" w:eastAsia="Times New Roman" w:hAnsi="Times New Roman" w:cs="Times New Roman"/>
          <w:sz w:val="24"/>
          <w:szCs w:val="24"/>
        </w:rPr>
        <w:t xml:space="preserve"> were up in arms when a prominent building on </w:t>
      </w:r>
      <w:proofErr w:type="spellStart"/>
      <w:r w:rsidRPr="006D732F">
        <w:rPr>
          <w:rFonts w:ascii="Times New Roman" w:eastAsia="Times New Roman" w:hAnsi="Times New Roman" w:cs="Times New Roman"/>
          <w:sz w:val="24"/>
          <w:szCs w:val="24"/>
        </w:rPr>
        <w:t>Sharea</w:t>
      </w:r>
      <w:proofErr w:type="spellEnd"/>
      <w:r w:rsidRPr="006D732F">
        <w:rPr>
          <w:rFonts w:ascii="Times New Roman" w:eastAsia="Times New Roman" w:hAnsi="Times New Roman" w:cs="Times New Roman"/>
          <w:sz w:val="24"/>
          <w:szCs w:val="24"/>
        </w:rPr>
        <w:t xml:space="preserve"> Faisal was being demolished. They questioned the status of the building permits approved and later set aside by the courts. It is a common observation that a non-controversial land title, hindrance-free building permits, transparent real estate sales, dependable construction and </w:t>
      </w:r>
      <w:r w:rsidRPr="006D732F">
        <w:rPr>
          <w:rFonts w:ascii="Times New Roman" w:eastAsia="Times New Roman" w:hAnsi="Times New Roman" w:cs="Times New Roman"/>
          <w:sz w:val="24"/>
          <w:szCs w:val="24"/>
        </w:rPr>
        <w:lastRenderedPageBreak/>
        <w:t>compatible mortgage and financial arrangements are crucial to a healthy property market. But for many years, such clean land titles were in short supply.</w:t>
      </w:r>
      <w:r w:rsidRPr="006D732F">
        <w:rPr>
          <w:rFonts w:ascii="Times New Roman" w:eastAsia="Times New Roman" w:hAnsi="Times New Roman" w:cs="Times New Roman"/>
          <w:sz w:val="24"/>
          <w:szCs w:val="24"/>
        </w:rPr>
        <w:br/>
      </w:r>
      <w:r w:rsidRPr="006D732F">
        <w:rPr>
          <w:rFonts w:ascii="Times New Roman" w:eastAsia="Times New Roman" w:hAnsi="Times New Roman" w:cs="Times New Roman"/>
          <w:sz w:val="24"/>
          <w:szCs w:val="24"/>
        </w:rPr>
        <w:br/>
        <w:t>Builders and developers would do well to jointly demand a credible mechanism for ensuring land for housing and real estate development through a regional urban framework protected by the law. While Karachi has benefited from several planning outputs, none was given legal cover.</w:t>
      </w:r>
      <w:r w:rsidRPr="006D732F">
        <w:rPr>
          <w:rFonts w:ascii="Times New Roman" w:eastAsia="Times New Roman" w:hAnsi="Times New Roman" w:cs="Times New Roman"/>
          <w:sz w:val="24"/>
          <w:szCs w:val="24"/>
        </w:rPr>
        <w:br/>
      </w:r>
      <w:r w:rsidRPr="006D732F">
        <w:rPr>
          <w:rFonts w:ascii="Times New Roman" w:eastAsia="Times New Roman" w:hAnsi="Times New Roman" w:cs="Times New Roman"/>
          <w:sz w:val="24"/>
          <w:szCs w:val="24"/>
        </w:rPr>
        <w:br/>
        <w:t xml:space="preserve">This was done deliberately to create uncertainty which could go in </w:t>
      </w:r>
      <w:proofErr w:type="spellStart"/>
      <w:r w:rsidRPr="006D732F">
        <w:rPr>
          <w:rFonts w:ascii="Times New Roman" w:eastAsia="Times New Roman" w:hAnsi="Times New Roman" w:cs="Times New Roman"/>
          <w:sz w:val="24"/>
          <w:szCs w:val="24"/>
        </w:rPr>
        <w:t>favour</w:t>
      </w:r>
      <w:proofErr w:type="spellEnd"/>
      <w:r w:rsidRPr="006D732F">
        <w:rPr>
          <w:rFonts w:ascii="Times New Roman" w:eastAsia="Times New Roman" w:hAnsi="Times New Roman" w:cs="Times New Roman"/>
          <w:sz w:val="24"/>
          <w:szCs w:val="24"/>
        </w:rPr>
        <w:t xml:space="preserve"> of vested interests. It is also vital to remember that land is a precious social asset which must be accessible to all urban dwellers. The right to shelter is a basic human </w:t>
      </w:r>
      <w:proofErr w:type="spellStart"/>
      <w:r w:rsidRPr="006D732F">
        <w:rPr>
          <w:rFonts w:ascii="Times New Roman" w:eastAsia="Times New Roman" w:hAnsi="Times New Roman" w:cs="Times New Roman"/>
          <w:sz w:val="24"/>
          <w:szCs w:val="24"/>
        </w:rPr>
        <w:t>considerationwhich</w:t>
      </w:r>
      <w:proofErr w:type="spellEnd"/>
      <w:r w:rsidRPr="006D732F">
        <w:rPr>
          <w:rFonts w:ascii="Times New Roman" w:eastAsia="Times New Roman" w:hAnsi="Times New Roman" w:cs="Times New Roman"/>
          <w:sz w:val="24"/>
          <w:szCs w:val="24"/>
        </w:rPr>
        <w:t xml:space="preserve"> cannot be ignored. Land-supply arrangements for housing must benefit the actual poor. If the urban poor have legitimate access to land for housing, </w:t>
      </w:r>
      <w:proofErr w:type="spellStart"/>
      <w:r w:rsidRPr="006D732F">
        <w:rPr>
          <w:rFonts w:ascii="Times New Roman" w:eastAsia="Times New Roman" w:hAnsi="Times New Roman" w:cs="Times New Roman"/>
          <w:sz w:val="24"/>
          <w:szCs w:val="24"/>
        </w:rPr>
        <w:t>katchi</w:t>
      </w:r>
      <w:proofErr w:type="spellEnd"/>
      <w:r w:rsidRPr="006D732F">
        <w:rPr>
          <w:rFonts w:ascii="Times New Roman" w:eastAsia="Times New Roman" w:hAnsi="Times New Roman" w:cs="Times New Roman"/>
          <w:sz w:val="24"/>
          <w:szCs w:val="24"/>
        </w:rPr>
        <w:t xml:space="preserve"> </w:t>
      </w:r>
      <w:proofErr w:type="spellStart"/>
      <w:r w:rsidRPr="006D732F">
        <w:rPr>
          <w:rFonts w:ascii="Times New Roman" w:eastAsia="Times New Roman" w:hAnsi="Times New Roman" w:cs="Times New Roman"/>
          <w:sz w:val="24"/>
          <w:szCs w:val="24"/>
        </w:rPr>
        <w:t>abadis</w:t>
      </w:r>
      <w:proofErr w:type="spellEnd"/>
      <w:r w:rsidRPr="006D732F">
        <w:rPr>
          <w:rFonts w:ascii="Times New Roman" w:eastAsia="Times New Roman" w:hAnsi="Times New Roman" w:cs="Times New Roman"/>
          <w:sz w:val="24"/>
          <w:szCs w:val="24"/>
        </w:rPr>
        <w:t xml:space="preserve"> will not emerge.</w:t>
      </w:r>
      <w:r w:rsidRPr="006D732F">
        <w:rPr>
          <w:rFonts w:ascii="Times New Roman" w:eastAsia="Times New Roman" w:hAnsi="Times New Roman" w:cs="Times New Roman"/>
          <w:sz w:val="24"/>
          <w:szCs w:val="24"/>
        </w:rPr>
        <w:br/>
      </w:r>
      <w:r w:rsidRPr="006D732F">
        <w:rPr>
          <w:rFonts w:ascii="Times New Roman" w:eastAsia="Times New Roman" w:hAnsi="Times New Roman" w:cs="Times New Roman"/>
          <w:sz w:val="24"/>
          <w:szCs w:val="24"/>
        </w:rPr>
        <w:br/>
        <w:t xml:space="preserve">The provincial </w:t>
      </w:r>
      <w:proofErr w:type="spellStart"/>
      <w:r w:rsidRPr="006D732F">
        <w:rPr>
          <w:rFonts w:ascii="Times New Roman" w:eastAsia="Times New Roman" w:hAnsi="Times New Roman" w:cs="Times New Roman"/>
          <w:sz w:val="24"/>
          <w:szCs w:val="24"/>
        </w:rPr>
        <w:t>gov-ernment</w:t>
      </w:r>
      <w:proofErr w:type="spellEnd"/>
      <w:r w:rsidRPr="006D732F">
        <w:rPr>
          <w:rFonts w:ascii="Times New Roman" w:eastAsia="Times New Roman" w:hAnsi="Times New Roman" w:cs="Times New Roman"/>
          <w:sz w:val="24"/>
          <w:szCs w:val="24"/>
        </w:rPr>
        <w:t xml:space="preserve"> cannot ignore Karachi`s political status. It has diversity and plurality. Its relationship with the province is also unique.</w:t>
      </w:r>
      <w:r w:rsidRPr="006D732F">
        <w:rPr>
          <w:rFonts w:ascii="Times New Roman" w:eastAsia="Times New Roman" w:hAnsi="Times New Roman" w:cs="Times New Roman"/>
          <w:sz w:val="24"/>
          <w:szCs w:val="24"/>
        </w:rPr>
        <w:br/>
      </w:r>
      <w:r w:rsidRPr="006D732F">
        <w:rPr>
          <w:rFonts w:ascii="Times New Roman" w:eastAsia="Times New Roman" w:hAnsi="Times New Roman" w:cs="Times New Roman"/>
          <w:sz w:val="24"/>
          <w:szCs w:val="24"/>
        </w:rPr>
        <w:br/>
        <w:t xml:space="preserve">Karachi accounts for one-third of </w:t>
      </w:r>
      <w:proofErr w:type="spellStart"/>
      <w:r w:rsidRPr="006D732F">
        <w:rPr>
          <w:rFonts w:ascii="Times New Roman" w:eastAsia="Times New Roman" w:hAnsi="Times New Roman" w:cs="Times New Roman"/>
          <w:sz w:val="24"/>
          <w:szCs w:val="24"/>
        </w:rPr>
        <w:t>Sindh`s</w:t>
      </w:r>
      <w:proofErr w:type="spellEnd"/>
      <w:r w:rsidRPr="006D732F">
        <w:rPr>
          <w:rFonts w:ascii="Times New Roman" w:eastAsia="Times New Roman" w:hAnsi="Times New Roman" w:cs="Times New Roman"/>
          <w:sz w:val="24"/>
          <w:szCs w:val="24"/>
        </w:rPr>
        <w:t xml:space="preserve"> population. No other city in Pakistan has such a relationship with its province. Thus it requires a dif </w:t>
      </w:r>
      <w:proofErr w:type="spellStart"/>
      <w:r w:rsidRPr="006D732F">
        <w:rPr>
          <w:rFonts w:ascii="Times New Roman" w:eastAsia="Times New Roman" w:hAnsi="Times New Roman" w:cs="Times New Roman"/>
          <w:sz w:val="24"/>
          <w:szCs w:val="24"/>
        </w:rPr>
        <w:t>ferent</w:t>
      </w:r>
      <w:proofErr w:type="spellEnd"/>
      <w:r w:rsidRPr="006D732F">
        <w:rPr>
          <w:rFonts w:ascii="Times New Roman" w:eastAsia="Times New Roman" w:hAnsi="Times New Roman" w:cs="Times New Roman"/>
          <w:sz w:val="24"/>
          <w:szCs w:val="24"/>
        </w:rPr>
        <w:t xml:space="preserve"> equation where governance is concerned. It has many unique federal entities responsible for national services such as the management and operation of ports. The city, which is now a greater urban region, requires an effective platform where administrative and operational stakeholders can come together to deliberate. The provincial government, which styles itself as harbinger of democracy, is required to establish such a platform.</w:t>
      </w:r>
      <w:r w:rsidRPr="006D732F">
        <w:rPr>
          <w:rFonts w:ascii="Times New Roman" w:eastAsia="Times New Roman" w:hAnsi="Times New Roman" w:cs="Times New Roman"/>
          <w:sz w:val="24"/>
          <w:szCs w:val="24"/>
        </w:rPr>
        <w:br/>
      </w:r>
      <w:r w:rsidRPr="006D732F">
        <w:rPr>
          <w:rFonts w:ascii="Times New Roman" w:eastAsia="Times New Roman" w:hAnsi="Times New Roman" w:cs="Times New Roman"/>
          <w:sz w:val="24"/>
          <w:szCs w:val="24"/>
        </w:rPr>
        <w:br/>
        <w:t xml:space="preserve">Various city plans prepared for Karachi have advocated the need for a broad-based steering committee with a mandate to review all urban affairs and chalk out solutions. Consensus can be reached on core issues if such an </w:t>
      </w:r>
      <w:proofErr w:type="spellStart"/>
      <w:r w:rsidRPr="006D732F">
        <w:rPr>
          <w:rFonts w:ascii="Times New Roman" w:eastAsia="Times New Roman" w:hAnsi="Times New Roman" w:cs="Times New Roman"/>
          <w:sz w:val="24"/>
          <w:szCs w:val="24"/>
        </w:rPr>
        <w:t>ef</w:t>
      </w:r>
      <w:proofErr w:type="spellEnd"/>
      <w:r w:rsidRPr="006D732F">
        <w:rPr>
          <w:rFonts w:ascii="Times New Roman" w:eastAsia="Times New Roman" w:hAnsi="Times New Roman" w:cs="Times New Roman"/>
          <w:sz w:val="24"/>
          <w:szCs w:val="24"/>
        </w:rPr>
        <w:t xml:space="preserve"> fort is made in the larger interest of Karachi`s residents who deserve a better deal.  </w:t>
      </w:r>
      <w:proofErr w:type="gramStart"/>
      <w:r w:rsidRPr="006D732F">
        <w:rPr>
          <w:rFonts w:ascii="Times New Roman" w:eastAsia="Times New Roman" w:hAnsi="Times New Roman" w:cs="Times New Roman"/>
          <w:sz w:val="24"/>
          <w:szCs w:val="24"/>
        </w:rPr>
        <w:t>The</w:t>
      </w:r>
      <w:proofErr w:type="gramEnd"/>
      <w:r w:rsidRPr="006D732F">
        <w:rPr>
          <w:rFonts w:ascii="Times New Roman" w:eastAsia="Times New Roman" w:hAnsi="Times New Roman" w:cs="Times New Roman"/>
          <w:sz w:val="24"/>
          <w:szCs w:val="24"/>
        </w:rPr>
        <w:t xml:space="preserve"> writer is an academic and researcher based in Karachi. </w:t>
      </w:r>
    </w:p>
    <w:p w:rsidR="00F64FAE" w:rsidRDefault="00F64FAE"/>
    <w:sectPr w:rsidR="00F64FAE" w:rsidSect="00F64F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732F"/>
    <w:rsid w:val="006D732F"/>
    <w:rsid w:val="00F64F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AE"/>
  </w:style>
  <w:style w:type="paragraph" w:styleId="Heading2">
    <w:name w:val="heading 2"/>
    <w:basedOn w:val="Normal"/>
    <w:link w:val="Heading2Char"/>
    <w:uiPriority w:val="9"/>
    <w:qFormat/>
    <w:rsid w:val="006D73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32F"/>
    <w:rPr>
      <w:rFonts w:ascii="Times New Roman" w:eastAsia="Times New Roman" w:hAnsi="Times New Roman" w:cs="Times New Roman"/>
      <w:b/>
      <w:bCs/>
      <w:sz w:val="36"/>
      <w:szCs w:val="36"/>
    </w:rPr>
  </w:style>
  <w:style w:type="character" w:customStyle="1" w:styleId="font-arial">
    <w:name w:val="font-arial"/>
    <w:basedOn w:val="DefaultParagraphFont"/>
    <w:rsid w:val="006D732F"/>
  </w:style>
</w:styles>
</file>

<file path=word/webSettings.xml><?xml version="1.0" encoding="utf-8"?>
<w:webSettings xmlns:r="http://schemas.openxmlformats.org/officeDocument/2006/relationships" xmlns:w="http://schemas.openxmlformats.org/wordprocessingml/2006/main">
  <w:divs>
    <w:div w:id="267465272">
      <w:bodyDiv w:val="1"/>
      <w:marLeft w:val="0"/>
      <w:marRight w:val="0"/>
      <w:marTop w:val="0"/>
      <w:marBottom w:val="0"/>
      <w:divBdr>
        <w:top w:val="none" w:sz="0" w:space="0" w:color="auto"/>
        <w:left w:val="none" w:sz="0" w:space="0" w:color="auto"/>
        <w:bottom w:val="none" w:sz="0" w:space="0" w:color="auto"/>
        <w:right w:val="none" w:sz="0" w:space="0" w:color="auto"/>
      </w:divBdr>
      <w:divsChild>
        <w:div w:id="900747550">
          <w:marLeft w:val="0"/>
          <w:marRight w:val="0"/>
          <w:marTop w:val="0"/>
          <w:marBottom w:val="0"/>
          <w:divBdr>
            <w:top w:val="none" w:sz="0" w:space="0" w:color="auto"/>
            <w:left w:val="none" w:sz="0" w:space="0" w:color="auto"/>
            <w:bottom w:val="none" w:sz="0" w:space="0" w:color="auto"/>
            <w:right w:val="none" w:sz="0" w:space="0" w:color="auto"/>
          </w:divBdr>
        </w:div>
        <w:div w:id="515459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4263</Characters>
  <Application>Microsoft Office Word</Application>
  <DocSecurity>0</DocSecurity>
  <Lines>35</Lines>
  <Paragraphs>9</Paragraphs>
  <ScaleCrop>false</ScaleCrop>
  <Company>Grizli777</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2021-12-10T03:53:00Z</dcterms:created>
  <dcterms:modified xsi:type="dcterms:W3CDTF">2021-12-10T03:56:00Z</dcterms:modified>
</cp:coreProperties>
</file>