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69D" w:rsidRPr="00FA569D" w:rsidRDefault="00FA569D" w:rsidP="00FA569D">
      <w:pPr>
        <w:spacing w:before="100" w:beforeAutospacing="1" w:afterAutospacing="1" w:line="240" w:lineRule="auto"/>
        <w:outlineLvl w:val="0"/>
        <w:rPr>
          <w:rFonts w:ascii="Times New Roman" w:eastAsia="Times New Roman" w:hAnsi="Times New Roman" w:cs="Times New Roman"/>
          <w:b/>
          <w:bCs/>
          <w:kern w:val="36"/>
          <w:sz w:val="48"/>
          <w:szCs w:val="48"/>
        </w:rPr>
      </w:pPr>
      <w:r w:rsidRPr="00FA569D">
        <w:rPr>
          <w:rFonts w:ascii="Times New Roman" w:eastAsia="Times New Roman" w:hAnsi="Times New Roman" w:cs="Times New Roman"/>
          <w:b/>
          <w:bCs/>
          <w:kern w:val="36"/>
          <w:sz w:val="48"/>
          <w:szCs w:val="48"/>
        </w:rPr>
        <w:t xml:space="preserve">Punjab’s Battle against Smog </w:t>
      </w:r>
    </w:p>
    <w:p w:rsidR="00FA569D" w:rsidRPr="00FA569D" w:rsidRDefault="00FA569D" w:rsidP="00FA569D">
      <w:pPr>
        <w:spacing w:before="100" w:beforeAutospacing="1" w:afterAutospacing="1" w:line="240" w:lineRule="auto"/>
        <w:outlineLvl w:val="1"/>
        <w:rPr>
          <w:rFonts w:ascii="Times New Roman" w:eastAsia="Times New Roman" w:hAnsi="Times New Roman" w:cs="Times New Roman"/>
          <w:b/>
          <w:bCs/>
          <w:sz w:val="36"/>
          <w:szCs w:val="36"/>
        </w:rPr>
      </w:pPr>
      <w:r w:rsidRPr="00FA569D">
        <w:rPr>
          <w:rFonts w:ascii="Times New Roman" w:eastAsia="Times New Roman" w:hAnsi="Times New Roman" w:cs="Times New Roman"/>
          <w:b/>
          <w:bCs/>
          <w:sz w:val="36"/>
          <w:szCs w:val="36"/>
        </w:rPr>
        <w:t xml:space="preserve">A province-wide drain cleaning and </w:t>
      </w:r>
      <w:proofErr w:type="spellStart"/>
      <w:r w:rsidRPr="00FA569D">
        <w:rPr>
          <w:rFonts w:ascii="Times New Roman" w:eastAsia="Times New Roman" w:hAnsi="Times New Roman" w:cs="Times New Roman"/>
          <w:b/>
          <w:bCs/>
          <w:sz w:val="36"/>
          <w:szCs w:val="36"/>
        </w:rPr>
        <w:t>rehabili-tation</w:t>
      </w:r>
      <w:proofErr w:type="spellEnd"/>
      <w:r w:rsidRPr="00FA569D">
        <w:rPr>
          <w:rFonts w:ascii="Times New Roman" w:eastAsia="Times New Roman" w:hAnsi="Times New Roman" w:cs="Times New Roman"/>
          <w:b/>
          <w:bCs/>
          <w:sz w:val="36"/>
          <w:szCs w:val="36"/>
        </w:rPr>
        <w:t xml:space="preserve"> program is underway, coordinated across multiple depart-</w:t>
      </w:r>
      <w:proofErr w:type="spellStart"/>
      <w:r w:rsidRPr="00FA569D">
        <w:rPr>
          <w:rFonts w:ascii="Times New Roman" w:eastAsia="Times New Roman" w:hAnsi="Times New Roman" w:cs="Times New Roman"/>
          <w:b/>
          <w:bCs/>
          <w:sz w:val="36"/>
          <w:szCs w:val="36"/>
        </w:rPr>
        <w:t>ments</w:t>
      </w:r>
      <w:proofErr w:type="spellEnd"/>
      <w:r w:rsidRPr="00FA569D">
        <w:rPr>
          <w:rFonts w:ascii="Times New Roman" w:eastAsia="Times New Roman" w:hAnsi="Times New Roman" w:cs="Times New Roman"/>
          <w:b/>
          <w:bCs/>
          <w:sz w:val="36"/>
          <w:szCs w:val="36"/>
        </w:rPr>
        <w:t xml:space="preserve"> </w:t>
      </w:r>
    </w:p>
    <w:p w:rsidR="00FA569D" w:rsidRPr="00FA569D" w:rsidRDefault="00FA569D" w:rsidP="00FA569D">
      <w:pPr>
        <w:spacing w:after="0" w:line="240" w:lineRule="auto"/>
        <w:rPr>
          <w:rFonts w:ascii="Times New Roman" w:eastAsia="Times New Roman" w:hAnsi="Times New Roman" w:cs="Times New Roman"/>
          <w:szCs w:val="24"/>
        </w:rPr>
      </w:pPr>
      <w:hyperlink r:id="rId4" w:history="1">
        <w:r w:rsidRPr="00FA569D">
          <w:rPr>
            <w:rFonts w:ascii="Times New Roman" w:eastAsia="Times New Roman" w:hAnsi="Times New Roman" w:cs="Times New Roman"/>
            <w:color w:val="0000FF"/>
            <w:szCs w:val="24"/>
            <w:u w:val="single"/>
          </w:rPr>
          <w:t xml:space="preserve">Maria </w:t>
        </w:r>
        <w:proofErr w:type="spellStart"/>
        <w:r w:rsidRPr="00FA569D">
          <w:rPr>
            <w:rFonts w:ascii="Times New Roman" w:eastAsia="Times New Roman" w:hAnsi="Times New Roman" w:cs="Times New Roman"/>
            <w:color w:val="0000FF"/>
            <w:szCs w:val="24"/>
            <w:u w:val="single"/>
          </w:rPr>
          <w:t>Talal</w:t>
        </w:r>
        <w:proofErr w:type="spellEnd"/>
      </w:hyperlink>
      <w:r w:rsidRPr="00FA569D">
        <w:rPr>
          <w:rFonts w:ascii="Times New Roman" w:eastAsia="Times New Roman" w:hAnsi="Times New Roman" w:cs="Times New Roman"/>
          <w:szCs w:val="24"/>
        </w:rPr>
        <w:t xml:space="preserve"> </w:t>
      </w:r>
    </w:p>
    <w:p w:rsidR="00FA569D" w:rsidRPr="00FA569D" w:rsidRDefault="00FA569D" w:rsidP="00FA569D">
      <w:pPr>
        <w:spacing w:after="0" w:line="240" w:lineRule="auto"/>
        <w:rPr>
          <w:rFonts w:ascii="Times New Roman" w:eastAsia="Times New Roman" w:hAnsi="Times New Roman" w:cs="Times New Roman"/>
          <w:szCs w:val="24"/>
        </w:rPr>
      </w:pPr>
      <w:r w:rsidRPr="00FA569D">
        <w:rPr>
          <w:rFonts w:ascii="Times New Roman" w:eastAsia="Times New Roman" w:hAnsi="Times New Roman" w:cs="Times New Roman"/>
          <w:szCs w:val="24"/>
        </w:rPr>
        <w:t xml:space="preserve">October 24, 2025 </w:t>
      </w:r>
    </w:p>
    <w:p w:rsidR="00FA569D" w:rsidRPr="00FA569D" w:rsidRDefault="00FA569D" w:rsidP="00FA569D">
      <w:pPr>
        <w:spacing w:before="100" w:beforeAutospacing="1" w:afterAutospacing="1" w:line="240" w:lineRule="auto"/>
        <w:jc w:val="both"/>
        <w:rPr>
          <w:rFonts w:ascii="Times New Roman" w:eastAsia="Times New Roman" w:hAnsi="Times New Roman" w:cs="Times New Roman"/>
          <w:szCs w:val="24"/>
        </w:rPr>
      </w:pPr>
      <w:r w:rsidRPr="00FA569D">
        <w:rPr>
          <w:rFonts w:ascii="Times New Roman" w:eastAsia="Times New Roman" w:hAnsi="Times New Roman" w:cs="Times New Roman"/>
          <w:szCs w:val="24"/>
        </w:rPr>
        <w:t>Every winter, Punjab is engulfed by the choking haze of smog — a phenomenon that brings life to a standstill, disrupts economic ac</w:t>
      </w:r>
      <w:r w:rsidRPr="00FA569D">
        <w:rPr>
          <w:rFonts w:ascii="Times New Roman" w:eastAsia="Times New Roman" w:hAnsi="Times New Roman" w:cs="Times New Roman"/>
          <w:szCs w:val="24"/>
        </w:rPr>
        <w:softHyphen/>
        <w:t>tivity, and triggers widespread respiratory ailments. For years, citizens have en</w:t>
      </w:r>
      <w:r w:rsidRPr="00FA569D">
        <w:rPr>
          <w:rFonts w:ascii="Times New Roman" w:eastAsia="Times New Roman" w:hAnsi="Times New Roman" w:cs="Times New Roman"/>
          <w:szCs w:val="24"/>
        </w:rPr>
        <w:softHyphen/>
        <w:t>dured this annual ordeal with little hope of relief.</w:t>
      </w:r>
    </w:p>
    <w:p w:rsidR="00FA569D" w:rsidRPr="00FA569D" w:rsidRDefault="00FA569D" w:rsidP="00FA569D">
      <w:pPr>
        <w:spacing w:before="100" w:beforeAutospacing="1" w:afterAutospacing="1" w:line="240" w:lineRule="auto"/>
        <w:jc w:val="both"/>
        <w:rPr>
          <w:rFonts w:ascii="Times New Roman" w:eastAsia="Times New Roman" w:hAnsi="Times New Roman" w:cs="Times New Roman"/>
          <w:szCs w:val="24"/>
        </w:rPr>
      </w:pPr>
      <w:r w:rsidRPr="00FA569D">
        <w:rPr>
          <w:rFonts w:ascii="Times New Roman" w:eastAsia="Times New Roman" w:hAnsi="Times New Roman" w:cs="Times New Roman"/>
          <w:szCs w:val="24"/>
        </w:rPr>
        <w:t xml:space="preserve">But this year promises to be different. Under the direction of Chief Minister </w:t>
      </w:r>
      <w:proofErr w:type="spellStart"/>
      <w:r w:rsidRPr="00FA569D">
        <w:rPr>
          <w:rFonts w:ascii="Times New Roman" w:eastAsia="Times New Roman" w:hAnsi="Times New Roman" w:cs="Times New Roman"/>
          <w:szCs w:val="24"/>
        </w:rPr>
        <w:t>Maryam</w:t>
      </w:r>
      <w:proofErr w:type="spellEnd"/>
      <w:r w:rsidRPr="00FA569D">
        <w:rPr>
          <w:rFonts w:ascii="Times New Roman" w:eastAsia="Times New Roman" w:hAnsi="Times New Roman" w:cs="Times New Roman"/>
          <w:szCs w:val="24"/>
        </w:rPr>
        <w:t xml:space="preserve"> </w:t>
      </w:r>
      <w:proofErr w:type="spellStart"/>
      <w:r w:rsidRPr="00FA569D">
        <w:rPr>
          <w:rFonts w:ascii="Times New Roman" w:eastAsia="Times New Roman" w:hAnsi="Times New Roman" w:cs="Times New Roman"/>
          <w:szCs w:val="24"/>
        </w:rPr>
        <w:t>Nawaz</w:t>
      </w:r>
      <w:proofErr w:type="spellEnd"/>
      <w:r w:rsidRPr="00FA569D">
        <w:rPr>
          <w:rFonts w:ascii="Times New Roman" w:eastAsia="Times New Roman" w:hAnsi="Times New Roman" w:cs="Times New Roman"/>
          <w:szCs w:val="24"/>
        </w:rPr>
        <w:t xml:space="preserve"> Sharif, the Pun</w:t>
      </w:r>
      <w:r w:rsidRPr="00FA569D">
        <w:rPr>
          <w:rFonts w:ascii="Times New Roman" w:eastAsia="Times New Roman" w:hAnsi="Times New Roman" w:cs="Times New Roman"/>
          <w:szCs w:val="24"/>
        </w:rPr>
        <w:softHyphen/>
        <w:t>jab Government has rolled out a com</w:t>
      </w:r>
      <w:r w:rsidRPr="00FA569D">
        <w:rPr>
          <w:rFonts w:ascii="Times New Roman" w:eastAsia="Times New Roman" w:hAnsi="Times New Roman" w:cs="Times New Roman"/>
          <w:szCs w:val="24"/>
        </w:rPr>
        <w:softHyphen/>
        <w:t>prehensive framework to counter the menace. Leading this ambitious drive is the province’s dynamic and enter</w:t>
      </w:r>
      <w:r w:rsidRPr="00FA569D">
        <w:rPr>
          <w:rFonts w:ascii="Times New Roman" w:eastAsia="Times New Roman" w:hAnsi="Times New Roman" w:cs="Times New Roman"/>
          <w:szCs w:val="24"/>
        </w:rPr>
        <w:softHyphen/>
        <w:t xml:space="preserve">prising Senior Minister, </w:t>
      </w:r>
      <w:proofErr w:type="spellStart"/>
      <w:r w:rsidRPr="00FA569D">
        <w:rPr>
          <w:rFonts w:ascii="Times New Roman" w:eastAsia="Times New Roman" w:hAnsi="Times New Roman" w:cs="Times New Roman"/>
          <w:szCs w:val="24"/>
        </w:rPr>
        <w:t>Marriyum</w:t>
      </w:r>
      <w:proofErr w:type="spellEnd"/>
      <w:r w:rsidRPr="00FA569D">
        <w:rPr>
          <w:rFonts w:ascii="Times New Roman" w:eastAsia="Times New Roman" w:hAnsi="Times New Roman" w:cs="Times New Roman"/>
          <w:szCs w:val="24"/>
        </w:rPr>
        <w:t xml:space="preserve"> Aurangzeb, whose energy and exper</w:t>
      </w:r>
      <w:r w:rsidRPr="00FA569D">
        <w:rPr>
          <w:rFonts w:ascii="Times New Roman" w:eastAsia="Times New Roman" w:hAnsi="Times New Roman" w:cs="Times New Roman"/>
          <w:szCs w:val="24"/>
        </w:rPr>
        <w:softHyphen/>
        <w:t>tise have given new momentum to Punjab’s environmental policy.</w:t>
      </w:r>
    </w:p>
    <w:p w:rsidR="00FA569D" w:rsidRPr="00FA569D" w:rsidRDefault="00FA569D" w:rsidP="00FA569D">
      <w:pPr>
        <w:spacing w:before="100" w:beforeAutospacing="1" w:afterAutospacing="1" w:line="240" w:lineRule="auto"/>
        <w:jc w:val="both"/>
        <w:rPr>
          <w:rFonts w:ascii="Times New Roman" w:eastAsia="Times New Roman" w:hAnsi="Times New Roman" w:cs="Times New Roman"/>
          <w:szCs w:val="24"/>
        </w:rPr>
      </w:pPr>
      <w:proofErr w:type="spellStart"/>
      <w:r w:rsidRPr="00FA569D">
        <w:rPr>
          <w:rFonts w:ascii="Times New Roman" w:eastAsia="Times New Roman" w:hAnsi="Times New Roman" w:cs="Times New Roman"/>
          <w:szCs w:val="24"/>
        </w:rPr>
        <w:t>Marriyum</w:t>
      </w:r>
      <w:proofErr w:type="spellEnd"/>
      <w:r w:rsidRPr="00FA569D">
        <w:rPr>
          <w:rFonts w:ascii="Times New Roman" w:eastAsia="Times New Roman" w:hAnsi="Times New Roman" w:cs="Times New Roman"/>
          <w:szCs w:val="24"/>
        </w:rPr>
        <w:t xml:space="preserve"> Aurangzeb’s passion for environmental protection is neither new found nor symbolic. Before en</w:t>
      </w:r>
      <w:r w:rsidRPr="00FA569D">
        <w:rPr>
          <w:rFonts w:ascii="Times New Roman" w:eastAsia="Times New Roman" w:hAnsi="Times New Roman" w:cs="Times New Roman"/>
          <w:szCs w:val="24"/>
        </w:rPr>
        <w:softHyphen/>
        <w:t>tering politics, she spent nearly a de</w:t>
      </w:r>
      <w:r w:rsidRPr="00FA569D">
        <w:rPr>
          <w:rFonts w:ascii="Times New Roman" w:eastAsia="Times New Roman" w:hAnsi="Times New Roman" w:cs="Times New Roman"/>
          <w:szCs w:val="24"/>
        </w:rPr>
        <w:softHyphen/>
        <w:t>cade with the World Wide Fund for Nature–Pakistan (WWF-Pakistan), serving in senior leadership roles and spearheading several international campaigns. With that background, she brings not just political author</w:t>
      </w:r>
      <w:r w:rsidRPr="00FA569D">
        <w:rPr>
          <w:rFonts w:ascii="Times New Roman" w:eastAsia="Times New Roman" w:hAnsi="Times New Roman" w:cs="Times New Roman"/>
          <w:szCs w:val="24"/>
        </w:rPr>
        <w:softHyphen/>
        <w:t>ity but a rare blend of technical un</w:t>
      </w:r>
      <w:r w:rsidRPr="00FA569D">
        <w:rPr>
          <w:rFonts w:ascii="Times New Roman" w:eastAsia="Times New Roman" w:hAnsi="Times New Roman" w:cs="Times New Roman"/>
          <w:szCs w:val="24"/>
        </w:rPr>
        <w:softHyphen/>
        <w:t>derstanding and global perspective — precisely what Punjab needed to confront its worsening air quality cri</w:t>
      </w:r>
      <w:r w:rsidRPr="00FA569D">
        <w:rPr>
          <w:rFonts w:ascii="Times New Roman" w:eastAsia="Times New Roman" w:hAnsi="Times New Roman" w:cs="Times New Roman"/>
          <w:szCs w:val="24"/>
        </w:rPr>
        <w:softHyphen/>
        <w:t>sis. When Punjab entered last year’s smog season, the situation was dire. There was no real-time data, no mon</w:t>
      </w:r>
      <w:r w:rsidRPr="00FA569D">
        <w:rPr>
          <w:rFonts w:ascii="Times New Roman" w:eastAsia="Times New Roman" w:hAnsi="Times New Roman" w:cs="Times New Roman"/>
          <w:szCs w:val="24"/>
        </w:rPr>
        <w:softHyphen/>
        <w:t>itoring system, no enforcement force, and no digital infrastructure to sup</w:t>
      </w:r>
      <w:r w:rsidRPr="00FA569D">
        <w:rPr>
          <w:rFonts w:ascii="Times New Roman" w:eastAsia="Times New Roman" w:hAnsi="Times New Roman" w:cs="Times New Roman"/>
          <w:szCs w:val="24"/>
        </w:rPr>
        <w:softHyphen/>
        <w:t>port environmental decision-mak</w:t>
      </w:r>
      <w:r w:rsidRPr="00FA569D">
        <w:rPr>
          <w:rFonts w:ascii="Times New Roman" w:eastAsia="Times New Roman" w:hAnsi="Times New Roman" w:cs="Times New Roman"/>
          <w:szCs w:val="24"/>
        </w:rPr>
        <w:softHyphen/>
        <w:t>ing. The province was operating in the dark. Fast forward to today — less than a year later — and the land</w:t>
      </w:r>
      <w:r w:rsidRPr="00FA569D">
        <w:rPr>
          <w:rFonts w:ascii="Times New Roman" w:eastAsia="Times New Roman" w:hAnsi="Times New Roman" w:cs="Times New Roman"/>
          <w:szCs w:val="24"/>
        </w:rPr>
        <w:softHyphen/>
        <w:t>scape has transformed. Punjab now boasts of a fully functional monitor</w:t>
      </w:r>
      <w:r w:rsidRPr="00FA569D">
        <w:rPr>
          <w:rFonts w:ascii="Times New Roman" w:eastAsia="Times New Roman" w:hAnsi="Times New Roman" w:cs="Times New Roman"/>
          <w:szCs w:val="24"/>
        </w:rPr>
        <w:softHyphen/>
        <w:t>ing system, an Environmental Pro</w:t>
      </w:r>
      <w:r w:rsidRPr="00FA569D">
        <w:rPr>
          <w:rFonts w:ascii="Times New Roman" w:eastAsia="Times New Roman" w:hAnsi="Times New Roman" w:cs="Times New Roman"/>
          <w:szCs w:val="24"/>
        </w:rPr>
        <w:softHyphen/>
        <w:t>tection Force, modern surveillance tools, and an integrated eco-manage</w:t>
      </w:r>
      <w:r w:rsidRPr="00FA569D">
        <w:rPr>
          <w:rFonts w:ascii="Times New Roman" w:eastAsia="Times New Roman" w:hAnsi="Times New Roman" w:cs="Times New Roman"/>
          <w:szCs w:val="24"/>
        </w:rPr>
        <w:softHyphen/>
        <w:t>ment framework where every de</w:t>
      </w:r>
      <w:r w:rsidRPr="00FA569D">
        <w:rPr>
          <w:rFonts w:ascii="Times New Roman" w:eastAsia="Times New Roman" w:hAnsi="Times New Roman" w:cs="Times New Roman"/>
          <w:szCs w:val="24"/>
        </w:rPr>
        <w:softHyphen/>
        <w:t>partment has defined roles and mea</w:t>
      </w:r>
      <w:r w:rsidRPr="00FA569D">
        <w:rPr>
          <w:rFonts w:ascii="Times New Roman" w:eastAsia="Times New Roman" w:hAnsi="Times New Roman" w:cs="Times New Roman"/>
          <w:szCs w:val="24"/>
        </w:rPr>
        <w:softHyphen/>
        <w:t>surable targets. This transformation offers tangible hope that the prov</w:t>
      </w:r>
      <w:r w:rsidRPr="00FA569D">
        <w:rPr>
          <w:rFonts w:ascii="Times New Roman" w:eastAsia="Times New Roman" w:hAnsi="Times New Roman" w:cs="Times New Roman"/>
          <w:szCs w:val="24"/>
        </w:rPr>
        <w:softHyphen/>
        <w:t>ince will witness a significant decline in smog levels this winter.</w:t>
      </w:r>
    </w:p>
    <w:p w:rsidR="00FA569D" w:rsidRPr="00FA569D" w:rsidRDefault="00FA569D" w:rsidP="00FA569D">
      <w:pPr>
        <w:spacing w:before="100" w:beforeAutospacing="1" w:afterAutospacing="1" w:line="240" w:lineRule="auto"/>
        <w:jc w:val="both"/>
        <w:rPr>
          <w:rFonts w:ascii="Times New Roman" w:eastAsia="Times New Roman" w:hAnsi="Times New Roman" w:cs="Times New Roman"/>
          <w:szCs w:val="24"/>
        </w:rPr>
      </w:pPr>
      <w:r w:rsidRPr="00FA569D">
        <w:rPr>
          <w:rFonts w:ascii="Times New Roman" w:eastAsia="Times New Roman" w:hAnsi="Times New Roman" w:cs="Times New Roman"/>
          <w:szCs w:val="24"/>
        </w:rPr>
        <w:t xml:space="preserve">Under CM </w:t>
      </w:r>
      <w:proofErr w:type="spellStart"/>
      <w:r w:rsidRPr="00FA569D">
        <w:rPr>
          <w:rFonts w:ascii="Times New Roman" w:eastAsia="Times New Roman" w:hAnsi="Times New Roman" w:cs="Times New Roman"/>
          <w:szCs w:val="24"/>
        </w:rPr>
        <w:t>Maryam</w:t>
      </w:r>
      <w:proofErr w:type="spellEnd"/>
      <w:r w:rsidRPr="00FA569D">
        <w:rPr>
          <w:rFonts w:ascii="Times New Roman" w:eastAsia="Times New Roman" w:hAnsi="Times New Roman" w:cs="Times New Roman"/>
          <w:szCs w:val="24"/>
        </w:rPr>
        <w:t xml:space="preserve"> </w:t>
      </w:r>
      <w:proofErr w:type="spellStart"/>
      <w:r w:rsidRPr="00FA569D">
        <w:rPr>
          <w:rFonts w:ascii="Times New Roman" w:eastAsia="Times New Roman" w:hAnsi="Times New Roman" w:cs="Times New Roman"/>
          <w:szCs w:val="24"/>
        </w:rPr>
        <w:t>Nawaz’s</w:t>
      </w:r>
      <w:proofErr w:type="spellEnd"/>
      <w:r w:rsidRPr="00FA569D">
        <w:rPr>
          <w:rFonts w:ascii="Times New Roman" w:eastAsia="Times New Roman" w:hAnsi="Times New Roman" w:cs="Times New Roman"/>
          <w:szCs w:val="24"/>
        </w:rPr>
        <w:t xml:space="preserve"> lead</w:t>
      </w:r>
      <w:r w:rsidRPr="00FA569D">
        <w:rPr>
          <w:rFonts w:ascii="Times New Roman" w:eastAsia="Times New Roman" w:hAnsi="Times New Roman" w:cs="Times New Roman"/>
          <w:szCs w:val="24"/>
        </w:rPr>
        <w:softHyphen/>
        <w:t>ership and Senior Minister’s watch</w:t>
      </w:r>
      <w:r w:rsidRPr="00FA569D">
        <w:rPr>
          <w:rFonts w:ascii="Times New Roman" w:eastAsia="Times New Roman" w:hAnsi="Times New Roman" w:cs="Times New Roman"/>
          <w:szCs w:val="24"/>
        </w:rPr>
        <w:softHyphen/>
        <w:t>ful eye, the government has launched targeted initiatives to curb emissions from three-wheelers, motorcycles, and rickshaws — among the largest contributors to PM 2.5 pollution. In</w:t>
      </w:r>
      <w:r w:rsidRPr="00FA569D">
        <w:rPr>
          <w:rFonts w:ascii="Times New Roman" w:eastAsia="Times New Roman" w:hAnsi="Times New Roman" w:cs="Times New Roman"/>
          <w:szCs w:val="24"/>
        </w:rPr>
        <w:softHyphen/>
        <w:t>dustrial emissions are now under stricter regulation, backed by digital inspection systems. A referral refund policy has been introduced alongside a landmark electric bus project, un</w:t>
      </w:r>
      <w:r w:rsidRPr="00FA569D">
        <w:rPr>
          <w:rFonts w:ascii="Times New Roman" w:eastAsia="Times New Roman" w:hAnsi="Times New Roman" w:cs="Times New Roman"/>
          <w:szCs w:val="24"/>
        </w:rPr>
        <w:softHyphen/>
        <w:t>der which 1,100 electric buses are being procured with a $300 million fund. These buses are already operat</w:t>
      </w:r>
      <w:r w:rsidRPr="00FA569D">
        <w:rPr>
          <w:rFonts w:ascii="Times New Roman" w:eastAsia="Times New Roman" w:hAnsi="Times New Roman" w:cs="Times New Roman"/>
          <w:szCs w:val="24"/>
        </w:rPr>
        <w:softHyphen/>
        <w:t xml:space="preserve">ing on routes in major urban districts, </w:t>
      </w:r>
      <w:proofErr w:type="spellStart"/>
      <w:r w:rsidRPr="00FA569D">
        <w:rPr>
          <w:rFonts w:ascii="Times New Roman" w:eastAsia="Times New Roman" w:hAnsi="Times New Roman" w:cs="Times New Roman"/>
          <w:szCs w:val="24"/>
        </w:rPr>
        <w:t>signalling</w:t>
      </w:r>
      <w:proofErr w:type="spellEnd"/>
      <w:r w:rsidRPr="00FA569D">
        <w:rPr>
          <w:rFonts w:ascii="Times New Roman" w:eastAsia="Times New Roman" w:hAnsi="Times New Roman" w:cs="Times New Roman"/>
          <w:szCs w:val="24"/>
        </w:rPr>
        <w:t xml:space="preserve"> a decisive shift toward green public transport. Additional</w:t>
      </w:r>
      <w:r w:rsidRPr="00FA569D">
        <w:rPr>
          <w:rFonts w:ascii="Times New Roman" w:eastAsia="Times New Roman" w:hAnsi="Times New Roman" w:cs="Times New Roman"/>
          <w:szCs w:val="24"/>
        </w:rPr>
        <w:softHyphen/>
        <w:t xml:space="preserve">ly, a buyback policy </w:t>
      </w:r>
      <w:r w:rsidRPr="00FA569D">
        <w:rPr>
          <w:rFonts w:ascii="Times New Roman" w:eastAsia="Times New Roman" w:hAnsi="Times New Roman" w:cs="Times New Roman"/>
          <w:szCs w:val="24"/>
        </w:rPr>
        <w:lastRenderedPageBreak/>
        <w:t>for old two- and three-wheelers has been introduced, encouraging citizens to transition to cleaner, electric alternatives.</w:t>
      </w:r>
    </w:p>
    <w:p w:rsidR="00FA569D" w:rsidRPr="00FA569D" w:rsidRDefault="00FA569D" w:rsidP="00FA569D">
      <w:pPr>
        <w:spacing w:before="100" w:beforeAutospacing="1" w:afterAutospacing="1" w:line="240" w:lineRule="auto"/>
        <w:jc w:val="both"/>
        <w:rPr>
          <w:rFonts w:ascii="Times New Roman" w:eastAsia="Times New Roman" w:hAnsi="Times New Roman" w:cs="Times New Roman"/>
          <w:szCs w:val="24"/>
        </w:rPr>
      </w:pPr>
      <w:r w:rsidRPr="00FA569D">
        <w:rPr>
          <w:rFonts w:ascii="Times New Roman" w:eastAsia="Times New Roman" w:hAnsi="Times New Roman" w:cs="Times New Roman"/>
          <w:szCs w:val="24"/>
        </w:rPr>
        <w:t>For the first time, environmental responsibility has been embedded across the bureaucracy. Each depart</w:t>
      </w:r>
      <w:r w:rsidRPr="00FA569D">
        <w:rPr>
          <w:rFonts w:ascii="Times New Roman" w:eastAsia="Times New Roman" w:hAnsi="Times New Roman" w:cs="Times New Roman"/>
          <w:szCs w:val="24"/>
        </w:rPr>
        <w:softHyphen/>
        <w:t>ment — from Transport, Agriculture, Local Government, Housing, and En</w:t>
      </w:r>
      <w:r w:rsidRPr="00FA569D">
        <w:rPr>
          <w:rFonts w:ascii="Times New Roman" w:eastAsia="Times New Roman" w:hAnsi="Times New Roman" w:cs="Times New Roman"/>
          <w:szCs w:val="24"/>
        </w:rPr>
        <w:softHyphen/>
        <w:t>ergy to Health and Environment — now operates with individual dash</w:t>
      </w:r>
      <w:r w:rsidRPr="00FA569D">
        <w:rPr>
          <w:rFonts w:ascii="Times New Roman" w:eastAsia="Times New Roman" w:hAnsi="Times New Roman" w:cs="Times New Roman"/>
          <w:szCs w:val="24"/>
        </w:rPr>
        <w:softHyphen/>
        <w:t>boards to track performance. These are linked to a centralized command center under the Planning and De</w:t>
      </w:r>
      <w:r w:rsidRPr="00FA569D">
        <w:rPr>
          <w:rFonts w:ascii="Times New Roman" w:eastAsia="Times New Roman" w:hAnsi="Times New Roman" w:cs="Times New Roman"/>
          <w:szCs w:val="24"/>
        </w:rPr>
        <w:softHyphen/>
        <w:t>velopment Department (P&amp;D), en</w:t>
      </w:r>
      <w:r w:rsidRPr="00FA569D">
        <w:rPr>
          <w:rFonts w:ascii="Times New Roman" w:eastAsia="Times New Roman" w:hAnsi="Times New Roman" w:cs="Times New Roman"/>
          <w:szCs w:val="24"/>
        </w:rPr>
        <w:softHyphen/>
        <w:t>suring real-time monitoring, rapid response, and accountability.</w:t>
      </w:r>
    </w:p>
    <w:p w:rsidR="00FA569D" w:rsidRPr="00FA569D" w:rsidRDefault="00FA569D" w:rsidP="00FA569D">
      <w:pPr>
        <w:spacing w:before="100" w:beforeAutospacing="1" w:afterAutospacing="1" w:line="240" w:lineRule="auto"/>
        <w:jc w:val="both"/>
        <w:rPr>
          <w:rFonts w:ascii="Times New Roman" w:eastAsia="Times New Roman" w:hAnsi="Times New Roman" w:cs="Times New Roman"/>
          <w:szCs w:val="24"/>
        </w:rPr>
      </w:pPr>
      <w:r w:rsidRPr="00FA569D">
        <w:rPr>
          <w:rFonts w:ascii="Times New Roman" w:eastAsia="Times New Roman" w:hAnsi="Times New Roman" w:cs="Times New Roman"/>
          <w:szCs w:val="24"/>
        </w:rPr>
        <w:t>Agricultural burning, once the pri</w:t>
      </w:r>
      <w:r w:rsidRPr="00FA569D">
        <w:rPr>
          <w:rFonts w:ascii="Times New Roman" w:eastAsia="Times New Roman" w:hAnsi="Times New Roman" w:cs="Times New Roman"/>
          <w:szCs w:val="24"/>
        </w:rPr>
        <w:softHyphen/>
        <w:t>mary driver of smog, is now being tackled through strict enforcement and innovative alternatives. Several offenders have been arrested, while awareness campaigns are educating farmers about sustainable practices. At the heart of this shift lies the “Su</w:t>
      </w:r>
      <w:r w:rsidRPr="00FA569D">
        <w:rPr>
          <w:rFonts w:ascii="Times New Roman" w:eastAsia="Times New Roman" w:hAnsi="Times New Roman" w:cs="Times New Roman"/>
          <w:szCs w:val="24"/>
        </w:rPr>
        <w:softHyphen/>
        <w:t>per Seeder” technology, which elim</w:t>
      </w:r>
      <w:r w:rsidRPr="00FA569D">
        <w:rPr>
          <w:rFonts w:ascii="Times New Roman" w:eastAsia="Times New Roman" w:hAnsi="Times New Roman" w:cs="Times New Roman"/>
          <w:szCs w:val="24"/>
        </w:rPr>
        <w:softHyphen/>
        <w:t>inates the need for stubble burn</w:t>
      </w:r>
      <w:r w:rsidRPr="00FA569D">
        <w:rPr>
          <w:rFonts w:ascii="Times New Roman" w:eastAsia="Times New Roman" w:hAnsi="Times New Roman" w:cs="Times New Roman"/>
          <w:szCs w:val="24"/>
        </w:rPr>
        <w:softHyphen/>
        <w:t>ing. Instead of setting fields ablaze, the machine chops crop residue and mixes it into the soil — enriching it as natural fertilizer. So far, 4,870 Super Seeders have been distrib</w:t>
      </w:r>
      <w:r w:rsidRPr="00FA569D">
        <w:rPr>
          <w:rFonts w:ascii="Times New Roman" w:eastAsia="Times New Roman" w:hAnsi="Times New Roman" w:cs="Times New Roman"/>
          <w:szCs w:val="24"/>
        </w:rPr>
        <w:softHyphen/>
        <w:t>uted out of a target of 5,000, a goal expected to be completed within weeks. For 2025–26, the target is to provide another 5,000 units, cover</w:t>
      </w:r>
      <w:r w:rsidRPr="00FA569D">
        <w:rPr>
          <w:rFonts w:ascii="Times New Roman" w:eastAsia="Times New Roman" w:hAnsi="Times New Roman" w:cs="Times New Roman"/>
          <w:szCs w:val="24"/>
        </w:rPr>
        <w:softHyphen/>
        <w:t>ing the entire Lahore division, where wheat is harvested four times a year.</w:t>
      </w:r>
    </w:p>
    <w:p w:rsidR="00FA569D" w:rsidRPr="00FA569D" w:rsidRDefault="00FA569D" w:rsidP="00FA569D">
      <w:pPr>
        <w:spacing w:before="100" w:beforeAutospacing="1" w:afterAutospacing="1" w:line="240" w:lineRule="auto"/>
        <w:jc w:val="both"/>
        <w:rPr>
          <w:rFonts w:ascii="Times New Roman" w:eastAsia="Times New Roman" w:hAnsi="Times New Roman" w:cs="Times New Roman"/>
          <w:szCs w:val="24"/>
        </w:rPr>
      </w:pPr>
      <w:r w:rsidRPr="00FA569D">
        <w:rPr>
          <w:rFonts w:ascii="Times New Roman" w:eastAsia="Times New Roman" w:hAnsi="Times New Roman" w:cs="Times New Roman"/>
          <w:szCs w:val="24"/>
        </w:rPr>
        <w:t>To control crop residue burning, re</w:t>
      </w:r>
      <w:r w:rsidRPr="00FA569D">
        <w:rPr>
          <w:rFonts w:ascii="Times New Roman" w:eastAsia="Times New Roman" w:hAnsi="Times New Roman" w:cs="Times New Roman"/>
          <w:szCs w:val="24"/>
        </w:rPr>
        <w:softHyphen/>
        <w:t>al-time monitoring stations have been set up in collaboration with the Agri</w:t>
      </w:r>
      <w:r w:rsidRPr="00FA569D">
        <w:rPr>
          <w:rFonts w:ascii="Times New Roman" w:eastAsia="Times New Roman" w:hAnsi="Times New Roman" w:cs="Times New Roman"/>
          <w:szCs w:val="24"/>
        </w:rPr>
        <w:softHyphen/>
        <w:t>culture Department. These stations track fires and alert enforcement teams instantly. The department has shown exemplary performance, us</w:t>
      </w:r>
      <w:r w:rsidRPr="00FA569D">
        <w:rPr>
          <w:rFonts w:ascii="Times New Roman" w:eastAsia="Times New Roman" w:hAnsi="Times New Roman" w:cs="Times New Roman"/>
          <w:szCs w:val="24"/>
        </w:rPr>
        <w:softHyphen/>
        <w:t>ing data-driven strategies to identify hotspots, run awareness campaigns, and ensure compliance.</w:t>
      </w:r>
    </w:p>
    <w:p w:rsidR="00FA569D" w:rsidRPr="00FA569D" w:rsidRDefault="00FA569D" w:rsidP="00FA569D">
      <w:pPr>
        <w:spacing w:before="100" w:beforeAutospacing="1" w:afterAutospacing="1" w:line="240" w:lineRule="auto"/>
        <w:jc w:val="both"/>
        <w:rPr>
          <w:rFonts w:ascii="Times New Roman" w:eastAsia="Times New Roman" w:hAnsi="Times New Roman" w:cs="Times New Roman"/>
          <w:szCs w:val="24"/>
        </w:rPr>
      </w:pPr>
      <w:r w:rsidRPr="00FA569D">
        <w:rPr>
          <w:rFonts w:ascii="Times New Roman" w:eastAsia="Times New Roman" w:hAnsi="Times New Roman" w:cs="Times New Roman"/>
          <w:szCs w:val="24"/>
        </w:rPr>
        <w:t>Previously, smog control was re</w:t>
      </w:r>
      <w:r w:rsidRPr="00FA569D">
        <w:rPr>
          <w:rFonts w:ascii="Times New Roman" w:eastAsia="Times New Roman" w:hAnsi="Times New Roman" w:cs="Times New Roman"/>
          <w:szCs w:val="24"/>
        </w:rPr>
        <w:softHyphen/>
        <w:t xml:space="preserve">active and fragmented — limited to temporary school closures or FIRs against industries. Now, for the first time, Punjab has adopted a </w:t>
      </w:r>
      <w:proofErr w:type="spellStart"/>
      <w:r w:rsidRPr="00FA569D">
        <w:rPr>
          <w:rFonts w:ascii="Times New Roman" w:eastAsia="Times New Roman" w:hAnsi="Times New Roman" w:cs="Times New Roman"/>
          <w:szCs w:val="24"/>
        </w:rPr>
        <w:t>sectoral</w:t>
      </w:r>
      <w:proofErr w:type="spellEnd"/>
      <w:r w:rsidRPr="00FA569D">
        <w:rPr>
          <w:rFonts w:ascii="Times New Roman" w:eastAsia="Times New Roman" w:hAnsi="Times New Roman" w:cs="Times New Roman"/>
          <w:szCs w:val="24"/>
        </w:rPr>
        <w:t xml:space="preserve"> and integrated strategy where ev</w:t>
      </w:r>
      <w:r w:rsidRPr="00FA569D">
        <w:rPr>
          <w:rFonts w:ascii="Times New Roman" w:eastAsia="Times New Roman" w:hAnsi="Times New Roman" w:cs="Times New Roman"/>
          <w:szCs w:val="24"/>
        </w:rPr>
        <w:softHyphen/>
        <w:t>ery department contributes with</w:t>
      </w:r>
      <w:r w:rsidRPr="00FA569D">
        <w:rPr>
          <w:rFonts w:ascii="Times New Roman" w:eastAsia="Times New Roman" w:hAnsi="Times New Roman" w:cs="Times New Roman"/>
          <w:szCs w:val="24"/>
        </w:rPr>
        <w:softHyphen/>
        <w:t>in its mandate. All this progress has been made possible due to the un</w:t>
      </w:r>
      <w:r w:rsidRPr="00FA569D">
        <w:rPr>
          <w:rFonts w:ascii="Times New Roman" w:eastAsia="Times New Roman" w:hAnsi="Times New Roman" w:cs="Times New Roman"/>
          <w:szCs w:val="24"/>
        </w:rPr>
        <w:softHyphen/>
        <w:t>flinching resolve and untiring ef</w:t>
      </w:r>
      <w:r w:rsidRPr="00FA569D">
        <w:rPr>
          <w:rFonts w:ascii="Times New Roman" w:eastAsia="Times New Roman" w:hAnsi="Times New Roman" w:cs="Times New Roman"/>
          <w:szCs w:val="24"/>
        </w:rPr>
        <w:softHyphen/>
        <w:t xml:space="preserve">forts of </w:t>
      </w:r>
      <w:proofErr w:type="spellStart"/>
      <w:r w:rsidRPr="00FA569D">
        <w:rPr>
          <w:rFonts w:ascii="Times New Roman" w:eastAsia="Times New Roman" w:hAnsi="Times New Roman" w:cs="Times New Roman"/>
          <w:szCs w:val="24"/>
        </w:rPr>
        <w:t>Marriyum</w:t>
      </w:r>
      <w:proofErr w:type="spellEnd"/>
      <w:r w:rsidRPr="00FA569D">
        <w:rPr>
          <w:rFonts w:ascii="Times New Roman" w:eastAsia="Times New Roman" w:hAnsi="Times New Roman" w:cs="Times New Roman"/>
          <w:szCs w:val="24"/>
        </w:rPr>
        <w:t xml:space="preserve"> Aurangzeb.</w:t>
      </w:r>
    </w:p>
    <w:p w:rsidR="00FA569D" w:rsidRPr="00FA569D" w:rsidRDefault="00FA569D" w:rsidP="00FA569D">
      <w:pPr>
        <w:spacing w:before="100" w:beforeAutospacing="1" w:afterAutospacing="1" w:line="240" w:lineRule="auto"/>
        <w:jc w:val="both"/>
        <w:rPr>
          <w:rFonts w:ascii="Times New Roman" w:eastAsia="Times New Roman" w:hAnsi="Times New Roman" w:cs="Times New Roman"/>
          <w:szCs w:val="24"/>
        </w:rPr>
      </w:pPr>
      <w:r w:rsidRPr="00FA569D">
        <w:rPr>
          <w:rFonts w:ascii="Times New Roman" w:eastAsia="Times New Roman" w:hAnsi="Times New Roman" w:cs="Times New Roman"/>
          <w:szCs w:val="24"/>
        </w:rPr>
        <w:t xml:space="preserve">Under CM </w:t>
      </w:r>
      <w:proofErr w:type="spellStart"/>
      <w:r w:rsidRPr="00FA569D">
        <w:rPr>
          <w:rFonts w:ascii="Times New Roman" w:eastAsia="Times New Roman" w:hAnsi="Times New Roman" w:cs="Times New Roman"/>
          <w:szCs w:val="24"/>
        </w:rPr>
        <w:t>Maryam</w:t>
      </w:r>
      <w:proofErr w:type="spellEnd"/>
      <w:r w:rsidRPr="00FA569D">
        <w:rPr>
          <w:rFonts w:ascii="Times New Roman" w:eastAsia="Times New Roman" w:hAnsi="Times New Roman" w:cs="Times New Roman"/>
          <w:szCs w:val="24"/>
        </w:rPr>
        <w:t xml:space="preserve"> </w:t>
      </w:r>
      <w:proofErr w:type="spellStart"/>
      <w:r w:rsidRPr="00FA569D">
        <w:rPr>
          <w:rFonts w:ascii="Times New Roman" w:eastAsia="Times New Roman" w:hAnsi="Times New Roman" w:cs="Times New Roman"/>
          <w:szCs w:val="24"/>
        </w:rPr>
        <w:t>Nawaz’s</w:t>
      </w:r>
      <w:proofErr w:type="spellEnd"/>
      <w:r w:rsidRPr="00FA569D">
        <w:rPr>
          <w:rFonts w:ascii="Times New Roman" w:eastAsia="Times New Roman" w:hAnsi="Times New Roman" w:cs="Times New Roman"/>
          <w:szCs w:val="24"/>
        </w:rPr>
        <w:t xml:space="preserve"> direc</w:t>
      </w:r>
      <w:r w:rsidRPr="00FA569D">
        <w:rPr>
          <w:rFonts w:ascii="Times New Roman" w:eastAsia="Times New Roman" w:hAnsi="Times New Roman" w:cs="Times New Roman"/>
          <w:szCs w:val="24"/>
        </w:rPr>
        <w:softHyphen/>
        <w:t xml:space="preserve">tion, Punjab has launched Pakistan’s first-ever Environmental </w:t>
      </w:r>
      <w:proofErr w:type="spellStart"/>
      <w:r w:rsidRPr="00FA569D">
        <w:rPr>
          <w:rFonts w:ascii="Times New Roman" w:eastAsia="Times New Roman" w:hAnsi="Times New Roman" w:cs="Times New Roman"/>
          <w:szCs w:val="24"/>
        </w:rPr>
        <w:t>WhatsApp</w:t>
      </w:r>
      <w:proofErr w:type="spellEnd"/>
      <w:r w:rsidRPr="00FA569D">
        <w:rPr>
          <w:rFonts w:ascii="Times New Roman" w:eastAsia="Times New Roman" w:hAnsi="Times New Roman" w:cs="Times New Roman"/>
          <w:szCs w:val="24"/>
        </w:rPr>
        <w:t xml:space="preserve"> </w:t>
      </w:r>
      <w:proofErr w:type="spellStart"/>
      <w:r w:rsidRPr="00FA569D">
        <w:rPr>
          <w:rFonts w:ascii="Times New Roman" w:eastAsia="Times New Roman" w:hAnsi="Times New Roman" w:cs="Times New Roman"/>
          <w:szCs w:val="24"/>
        </w:rPr>
        <w:t>Chatbot</w:t>
      </w:r>
      <w:proofErr w:type="spellEnd"/>
      <w:r w:rsidRPr="00FA569D">
        <w:rPr>
          <w:rFonts w:ascii="Times New Roman" w:eastAsia="Times New Roman" w:hAnsi="Times New Roman" w:cs="Times New Roman"/>
          <w:szCs w:val="24"/>
        </w:rPr>
        <w:t xml:space="preserve"> — an innovative citizen em</w:t>
      </w:r>
      <w:r w:rsidRPr="00FA569D">
        <w:rPr>
          <w:rFonts w:ascii="Times New Roman" w:eastAsia="Times New Roman" w:hAnsi="Times New Roman" w:cs="Times New Roman"/>
          <w:szCs w:val="24"/>
        </w:rPr>
        <w:softHyphen/>
        <w:t>powerment tool. Through this ser</w:t>
      </w:r>
      <w:r w:rsidRPr="00FA569D">
        <w:rPr>
          <w:rFonts w:ascii="Times New Roman" w:eastAsia="Times New Roman" w:hAnsi="Times New Roman" w:cs="Times New Roman"/>
          <w:szCs w:val="24"/>
        </w:rPr>
        <w:softHyphen/>
        <w:t>vice, residents can instantly check Air Quality Index (AQI) levels, re</w:t>
      </w:r>
      <w:r w:rsidRPr="00FA569D">
        <w:rPr>
          <w:rFonts w:ascii="Times New Roman" w:eastAsia="Times New Roman" w:hAnsi="Times New Roman" w:cs="Times New Roman"/>
          <w:szCs w:val="24"/>
        </w:rPr>
        <w:softHyphen/>
        <w:t>ceive smog alerts, weather forecasts, and health advisories — a revolu</w:t>
      </w:r>
      <w:r w:rsidRPr="00FA569D">
        <w:rPr>
          <w:rFonts w:ascii="Times New Roman" w:eastAsia="Times New Roman" w:hAnsi="Times New Roman" w:cs="Times New Roman"/>
          <w:szCs w:val="24"/>
        </w:rPr>
        <w:softHyphen/>
        <w:t>tionary fusion of AI technology and environmental governance. Until last year, Punjab had just two non-func</w:t>
      </w:r>
      <w:r w:rsidRPr="00FA569D">
        <w:rPr>
          <w:rFonts w:ascii="Times New Roman" w:eastAsia="Times New Roman" w:hAnsi="Times New Roman" w:cs="Times New Roman"/>
          <w:szCs w:val="24"/>
        </w:rPr>
        <w:softHyphen/>
        <w:t>tional monitors (donated by JICA in 2007). Today, there are 41 fully op</w:t>
      </w:r>
      <w:r w:rsidRPr="00FA569D">
        <w:rPr>
          <w:rFonts w:ascii="Times New Roman" w:eastAsia="Times New Roman" w:hAnsi="Times New Roman" w:cs="Times New Roman"/>
          <w:szCs w:val="24"/>
        </w:rPr>
        <w:softHyphen/>
        <w:t>erational air quality monitors, with 100 more in the pipeline and four mobile monitoring units providing real-time data across districts. Pun</w:t>
      </w:r>
      <w:r w:rsidRPr="00FA569D">
        <w:rPr>
          <w:rFonts w:ascii="Times New Roman" w:eastAsia="Times New Roman" w:hAnsi="Times New Roman" w:cs="Times New Roman"/>
          <w:szCs w:val="24"/>
        </w:rPr>
        <w:softHyphen/>
        <w:t>jab has also introduced anti-smog gun technology in major urban areas to suppress particulate matter and improve localized air quality.</w:t>
      </w:r>
    </w:p>
    <w:p w:rsidR="00FA569D" w:rsidRPr="00FA569D" w:rsidRDefault="00FA569D" w:rsidP="00FA569D">
      <w:pPr>
        <w:spacing w:before="100" w:beforeAutospacing="1" w:afterAutospacing="1" w:line="240" w:lineRule="auto"/>
        <w:jc w:val="both"/>
        <w:rPr>
          <w:rFonts w:ascii="Times New Roman" w:eastAsia="Times New Roman" w:hAnsi="Times New Roman" w:cs="Times New Roman"/>
          <w:szCs w:val="24"/>
        </w:rPr>
      </w:pPr>
      <w:r w:rsidRPr="00FA569D">
        <w:rPr>
          <w:rFonts w:ascii="Times New Roman" w:eastAsia="Times New Roman" w:hAnsi="Times New Roman" w:cs="Times New Roman"/>
          <w:szCs w:val="24"/>
        </w:rPr>
        <w:t>A province-wide drain cleaning and rehabilitation program is under</w:t>
      </w:r>
      <w:r w:rsidRPr="00FA569D">
        <w:rPr>
          <w:rFonts w:ascii="Times New Roman" w:eastAsia="Times New Roman" w:hAnsi="Times New Roman" w:cs="Times New Roman"/>
          <w:szCs w:val="24"/>
        </w:rPr>
        <w:softHyphen/>
        <w:t>way, coordinated across multiple de</w:t>
      </w:r>
      <w:r w:rsidRPr="00FA569D">
        <w:rPr>
          <w:rFonts w:ascii="Times New Roman" w:eastAsia="Times New Roman" w:hAnsi="Times New Roman" w:cs="Times New Roman"/>
          <w:szCs w:val="24"/>
        </w:rPr>
        <w:softHyphen/>
        <w:t>partments. Projects for road main</w:t>
      </w:r>
      <w:r w:rsidRPr="00FA569D">
        <w:rPr>
          <w:rFonts w:ascii="Times New Roman" w:eastAsia="Times New Roman" w:hAnsi="Times New Roman" w:cs="Times New Roman"/>
          <w:szCs w:val="24"/>
        </w:rPr>
        <w:softHyphen/>
        <w:t>tenance and water super-</w:t>
      </w:r>
      <w:proofErr w:type="spellStart"/>
      <w:r w:rsidRPr="00FA569D">
        <w:rPr>
          <w:rFonts w:ascii="Times New Roman" w:eastAsia="Times New Roman" w:hAnsi="Times New Roman" w:cs="Times New Roman"/>
          <w:szCs w:val="24"/>
        </w:rPr>
        <w:t>nickling</w:t>
      </w:r>
      <w:proofErr w:type="spellEnd"/>
      <w:r w:rsidRPr="00FA569D">
        <w:rPr>
          <w:rFonts w:ascii="Times New Roman" w:eastAsia="Times New Roman" w:hAnsi="Times New Roman" w:cs="Times New Roman"/>
          <w:szCs w:val="24"/>
        </w:rPr>
        <w:t xml:space="preserve"> have been integrated into the Lahore Development Plan, now advancing at record pace. The PHA and </w:t>
      </w:r>
      <w:r w:rsidRPr="00FA569D">
        <w:rPr>
          <w:rFonts w:ascii="Times New Roman" w:eastAsia="Times New Roman" w:hAnsi="Times New Roman" w:cs="Times New Roman"/>
          <w:szCs w:val="24"/>
        </w:rPr>
        <w:lastRenderedPageBreak/>
        <w:t>WASA have identified smog “hotspots” for targeted tree plantation drives, in</w:t>
      </w:r>
      <w:r w:rsidRPr="00FA569D">
        <w:rPr>
          <w:rFonts w:ascii="Times New Roman" w:eastAsia="Times New Roman" w:hAnsi="Times New Roman" w:cs="Times New Roman"/>
          <w:szCs w:val="24"/>
        </w:rPr>
        <w:softHyphen/>
        <w:t xml:space="preserve">cluding large-scale greening along the Lahore Ring Road. These efforts are part of a broader plan to lower AQI levels in critical zones through sustained </w:t>
      </w:r>
      <w:proofErr w:type="spellStart"/>
      <w:r w:rsidRPr="00FA569D">
        <w:rPr>
          <w:rFonts w:ascii="Times New Roman" w:eastAsia="Times New Roman" w:hAnsi="Times New Roman" w:cs="Times New Roman"/>
          <w:szCs w:val="24"/>
        </w:rPr>
        <w:t>afforestation</w:t>
      </w:r>
      <w:proofErr w:type="spellEnd"/>
      <w:r w:rsidRPr="00FA569D">
        <w:rPr>
          <w:rFonts w:ascii="Times New Roman" w:eastAsia="Times New Roman" w:hAnsi="Times New Roman" w:cs="Times New Roman"/>
          <w:szCs w:val="24"/>
        </w:rPr>
        <w:t>.</w:t>
      </w:r>
    </w:p>
    <w:p w:rsidR="00FA569D" w:rsidRPr="00FA569D" w:rsidRDefault="00FA569D" w:rsidP="00FA569D">
      <w:pPr>
        <w:spacing w:before="100" w:beforeAutospacing="1" w:afterAutospacing="1" w:line="240" w:lineRule="auto"/>
        <w:jc w:val="both"/>
        <w:rPr>
          <w:rFonts w:ascii="Times New Roman" w:eastAsia="Times New Roman" w:hAnsi="Times New Roman" w:cs="Times New Roman"/>
          <w:szCs w:val="24"/>
        </w:rPr>
      </w:pPr>
      <w:r w:rsidRPr="00FA569D">
        <w:rPr>
          <w:rFonts w:ascii="Times New Roman" w:eastAsia="Times New Roman" w:hAnsi="Times New Roman" w:cs="Times New Roman"/>
          <w:szCs w:val="24"/>
        </w:rPr>
        <w:t>In the energy domain, Punjab’s solar and biogas initiatives are ex</w:t>
      </w:r>
      <w:r w:rsidRPr="00FA569D">
        <w:rPr>
          <w:rFonts w:ascii="Times New Roman" w:eastAsia="Times New Roman" w:hAnsi="Times New Roman" w:cs="Times New Roman"/>
          <w:szCs w:val="24"/>
        </w:rPr>
        <w:softHyphen/>
        <w:t>panding rapidly. A zero-emission program encourages solar installa</w:t>
      </w:r>
      <w:r w:rsidRPr="00FA569D">
        <w:rPr>
          <w:rFonts w:ascii="Times New Roman" w:eastAsia="Times New Roman" w:hAnsi="Times New Roman" w:cs="Times New Roman"/>
          <w:szCs w:val="24"/>
        </w:rPr>
        <w:softHyphen/>
        <w:t>tions on public and private buildings, while biogas projects aim to provide cleaner energy alternatives to indus</w:t>
      </w:r>
      <w:r w:rsidRPr="00FA569D">
        <w:rPr>
          <w:rFonts w:ascii="Times New Roman" w:eastAsia="Times New Roman" w:hAnsi="Times New Roman" w:cs="Times New Roman"/>
          <w:szCs w:val="24"/>
        </w:rPr>
        <w:softHyphen/>
        <w:t>tries and households. On the health front, departments have, for the first time, linked smog data with hospi</w:t>
      </w:r>
      <w:r w:rsidRPr="00FA569D">
        <w:rPr>
          <w:rFonts w:ascii="Times New Roman" w:eastAsia="Times New Roman" w:hAnsi="Times New Roman" w:cs="Times New Roman"/>
          <w:szCs w:val="24"/>
        </w:rPr>
        <w:softHyphen/>
        <w:t>tal analytics. Health Advisors now is</w:t>
      </w:r>
      <w:r w:rsidRPr="00FA569D">
        <w:rPr>
          <w:rFonts w:ascii="Times New Roman" w:eastAsia="Times New Roman" w:hAnsi="Times New Roman" w:cs="Times New Roman"/>
          <w:szCs w:val="24"/>
        </w:rPr>
        <w:softHyphen/>
        <w:t>sue early warnings to hospitals one to two weeks before smog peaks, al</w:t>
      </w:r>
      <w:r w:rsidRPr="00FA569D">
        <w:rPr>
          <w:rFonts w:ascii="Times New Roman" w:eastAsia="Times New Roman" w:hAnsi="Times New Roman" w:cs="Times New Roman"/>
          <w:szCs w:val="24"/>
        </w:rPr>
        <w:softHyphen/>
        <w:t>lowing preventive medical prepared</w:t>
      </w:r>
      <w:r w:rsidRPr="00FA569D">
        <w:rPr>
          <w:rFonts w:ascii="Times New Roman" w:eastAsia="Times New Roman" w:hAnsi="Times New Roman" w:cs="Times New Roman"/>
          <w:szCs w:val="24"/>
        </w:rPr>
        <w:softHyphen/>
        <w:t>ness. A comprehensive health survey has also been conducted, mapping disease prevalence and guiding poli</w:t>
      </w:r>
      <w:r w:rsidRPr="00FA569D">
        <w:rPr>
          <w:rFonts w:ascii="Times New Roman" w:eastAsia="Times New Roman" w:hAnsi="Times New Roman" w:cs="Times New Roman"/>
          <w:szCs w:val="24"/>
        </w:rPr>
        <w:softHyphen/>
        <w:t>cy for targeted healthcare responses.</w:t>
      </w:r>
    </w:p>
    <w:p w:rsidR="00FA569D" w:rsidRPr="00FA569D" w:rsidRDefault="00FA569D" w:rsidP="00FA569D">
      <w:pPr>
        <w:spacing w:before="100" w:beforeAutospacing="1" w:afterAutospacing="1" w:line="240" w:lineRule="auto"/>
        <w:jc w:val="both"/>
        <w:rPr>
          <w:rFonts w:ascii="Times New Roman" w:eastAsia="Times New Roman" w:hAnsi="Times New Roman" w:cs="Times New Roman"/>
          <w:szCs w:val="24"/>
        </w:rPr>
      </w:pPr>
      <w:r w:rsidRPr="00FA569D">
        <w:rPr>
          <w:rFonts w:ascii="Times New Roman" w:eastAsia="Times New Roman" w:hAnsi="Times New Roman" w:cs="Times New Roman"/>
          <w:szCs w:val="24"/>
        </w:rPr>
        <w:t>The success of these unprecedent</w:t>
      </w:r>
      <w:r w:rsidRPr="00FA569D">
        <w:rPr>
          <w:rFonts w:ascii="Times New Roman" w:eastAsia="Times New Roman" w:hAnsi="Times New Roman" w:cs="Times New Roman"/>
          <w:szCs w:val="24"/>
        </w:rPr>
        <w:softHyphen/>
        <w:t xml:space="preserve">ed measures reflects the vision of Chief Minister </w:t>
      </w:r>
      <w:proofErr w:type="spellStart"/>
      <w:r w:rsidRPr="00FA569D">
        <w:rPr>
          <w:rFonts w:ascii="Times New Roman" w:eastAsia="Times New Roman" w:hAnsi="Times New Roman" w:cs="Times New Roman"/>
          <w:szCs w:val="24"/>
        </w:rPr>
        <w:t>Maryam</w:t>
      </w:r>
      <w:proofErr w:type="spellEnd"/>
      <w:r w:rsidRPr="00FA569D">
        <w:rPr>
          <w:rFonts w:ascii="Times New Roman" w:eastAsia="Times New Roman" w:hAnsi="Times New Roman" w:cs="Times New Roman"/>
          <w:szCs w:val="24"/>
        </w:rPr>
        <w:t xml:space="preserve"> </w:t>
      </w:r>
      <w:proofErr w:type="spellStart"/>
      <w:r w:rsidRPr="00FA569D">
        <w:rPr>
          <w:rFonts w:ascii="Times New Roman" w:eastAsia="Times New Roman" w:hAnsi="Times New Roman" w:cs="Times New Roman"/>
          <w:szCs w:val="24"/>
        </w:rPr>
        <w:t>Nawaz</w:t>
      </w:r>
      <w:proofErr w:type="spellEnd"/>
      <w:r w:rsidRPr="00FA569D">
        <w:rPr>
          <w:rFonts w:ascii="Times New Roman" w:eastAsia="Times New Roman" w:hAnsi="Times New Roman" w:cs="Times New Roman"/>
          <w:szCs w:val="24"/>
        </w:rPr>
        <w:t xml:space="preserve"> Sharif and the tireless execution by Senior Minister </w:t>
      </w:r>
      <w:proofErr w:type="spellStart"/>
      <w:r w:rsidRPr="00FA569D">
        <w:rPr>
          <w:rFonts w:ascii="Times New Roman" w:eastAsia="Times New Roman" w:hAnsi="Times New Roman" w:cs="Times New Roman"/>
          <w:szCs w:val="24"/>
        </w:rPr>
        <w:t>Marriyum</w:t>
      </w:r>
      <w:proofErr w:type="spellEnd"/>
      <w:r w:rsidRPr="00FA569D">
        <w:rPr>
          <w:rFonts w:ascii="Times New Roman" w:eastAsia="Times New Roman" w:hAnsi="Times New Roman" w:cs="Times New Roman"/>
          <w:szCs w:val="24"/>
        </w:rPr>
        <w:t xml:space="preserve"> Aurangzeb. Their collaboration embodies a blend of strategic foresight, environmental expertise, and administrative inno</w:t>
      </w:r>
      <w:r w:rsidRPr="00FA569D">
        <w:rPr>
          <w:rFonts w:ascii="Times New Roman" w:eastAsia="Times New Roman" w:hAnsi="Times New Roman" w:cs="Times New Roman"/>
          <w:szCs w:val="24"/>
        </w:rPr>
        <w:softHyphen/>
        <w:t xml:space="preserve">vation. </w:t>
      </w:r>
      <w:proofErr w:type="spellStart"/>
      <w:r w:rsidRPr="00FA569D">
        <w:rPr>
          <w:rFonts w:ascii="Times New Roman" w:eastAsia="Times New Roman" w:hAnsi="Times New Roman" w:cs="Times New Roman"/>
          <w:szCs w:val="24"/>
        </w:rPr>
        <w:t>Marriyum</w:t>
      </w:r>
      <w:proofErr w:type="spellEnd"/>
      <w:r w:rsidRPr="00FA569D">
        <w:rPr>
          <w:rFonts w:ascii="Times New Roman" w:eastAsia="Times New Roman" w:hAnsi="Times New Roman" w:cs="Times New Roman"/>
          <w:szCs w:val="24"/>
        </w:rPr>
        <w:t xml:space="preserve"> Aurangzeb’s lead</w:t>
      </w:r>
      <w:r w:rsidRPr="00FA569D">
        <w:rPr>
          <w:rFonts w:ascii="Times New Roman" w:eastAsia="Times New Roman" w:hAnsi="Times New Roman" w:cs="Times New Roman"/>
          <w:szCs w:val="24"/>
        </w:rPr>
        <w:softHyphen/>
        <w:t>ership — grounded in experience, empowered by data, and driven by conviction — has given Punjab a rea</w:t>
      </w:r>
      <w:r w:rsidRPr="00FA569D">
        <w:rPr>
          <w:rFonts w:ascii="Times New Roman" w:eastAsia="Times New Roman" w:hAnsi="Times New Roman" w:cs="Times New Roman"/>
          <w:szCs w:val="24"/>
        </w:rPr>
        <w:softHyphen/>
        <w:t>son to be optimistic. Her compre</w:t>
      </w:r>
      <w:r w:rsidRPr="00FA569D">
        <w:rPr>
          <w:rFonts w:ascii="Times New Roman" w:eastAsia="Times New Roman" w:hAnsi="Times New Roman" w:cs="Times New Roman"/>
          <w:szCs w:val="24"/>
        </w:rPr>
        <w:softHyphen/>
        <w:t>hensive, evidence-based approach is turning what was once an annual di</w:t>
      </w:r>
      <w:r w:rsidRPr="00FA569D">
        <w:rPr>
          <w:rFonts w:ascii="Times New Roman" w:eastAsia="Times New Roman" w:hAnsi="Times New Roman" w:cs="Times New Roman"/>
          <w:szCs w:val="24"/>
        </w:rPr>
        <w:softHyphen/>
        <w:t>saster into a test case for climate re</w:t>
      </w:r>
      <w:r w:rsidRPr="00FA569D">
        <w:rPr>
          <w:rFonts w:ascii="Times New Roman" w:eastAsia="Times New Roman" w:hAnsi="Times New Roman" w:cs="Times New Roman"/>
          <w:szCs w:val="24"/>
        </w:rPr>
        <w:softHyphen/>
        <w:t>silience and good governance.</w:t>
      </w:r>
    </w:p>
    <w:p w:rsidR="00FA569D" w:rsidRPr="00FA569D" w:rsidRDefault="00FA569D" w:rsidP="00FA569D">
      <w:pPr>
        <w:spacing w:before="100" w:beforeAutospacing="1" w:afterAutospacing="1" w:line="240" w:lineRule="auto"/>
        <w:jc w:val="both"/>
        <w:rPr>
          <w:rFonts w:ascii="Times New Roman" w:eastAsia="Times New Roman" w:hAnsi="Times New Roman" w:cs="Times New Roman"/>
          <w:szCs w:val="24"/>
        </w:rPr>
      </w:pPr>
      <w:r w:rsidRPr="00FA569D">
        <w:rPr>
          <w:rFonts w:ascii="Times New Roman" w:eastAsia="Times New Roman" w:hAnsi="Times New Roman" w:cs="Times New Roman"/>
          <w:szCs w:val="24"/>
        </w:rPr>
        <w:t>This winter, Punjab stands bet</w:t>
      </w:r>
      <w:r w:rsidRPr="00FA569D">
        <w:rPr>
          <w:rFonts w:ascii="Times New Roman" w:eastAsia="Times New Roman" w:hAnsi="Times New Roman" w:cs="Times New Roman"/>
          <w:szCs w:val="24"/>
        </w:rPr>
        <w:softHyphen/>
        <w:t>ter prepared than ever before — equipped with data, technology, and determination. For the first time, cit</w:t>
      </w:r>
      <w:r w:rsidRPr="00FA569D">
        <w:rPr>
          <w:rFonts w:ascii="Times New Roman" w:eastAsia="Times New Roman" w:hAnsi="Times New Roman" w:cs="Times New Roman"/>
          <w:szCs w:val="24"/>
        </w:rPr>
        <w:softHyphen/>
        <w:t>izens can breathe easier, knowing their government is not just react</w:t>
      </w:r>
      <w:r w:rsidRPr="00FA569D">
        <w:rPr>
          <w:rFonts w:ascii="Times New Roman" w:eastAsia="Times New Roman" w:hAnsi="Times New Roman" w:cs="Times New Roman"/>
          <w:szCs w:val="24"/>
        </w:rPr>
        <w:softHyphen/>
        <w:t xml:space="preserve">ing to smog but reimagining how to prevent it. Under the leadership of </w:t>
      </w:r>
      <w:proofErr w:type="spellStart"/>
      <w:r w:rsidRPr="00FA569D">
        <w:rPr>
          <w:rFonts w:ascii="Times New Roman" w:eastAsia="Times New Roman" w:hAnsi="Times New Roman" w:cs="Times New Roman"/>
          <w:szCs w:val="24"/>
        </w:rPr>
        <w:t>Maryam</w:t>
      </w:r>
      <w:proofErr w:type="spellEnd"/>
      <w:r w:rsidRPr="00FA569D">
        <w:rPr>
          <w:rFonts w:ascii="Times New Roman" w:eastAsia="Times New Roman" w:hAnsi="Times New Roman" w:cs="Times New Roman"/>
          <w:szCs w:val="24"/>
        </w:rPr>
        <w:t xml:space="preserve"> </w:t>
      </w:r>
      <w:proofErr w:type="spellStart"/>
      <w:r w:rsidRPr="00FA569D">
        <w:rPr>
          <w:rFonts w:ascii="Times New Roman" w:eastAsia="Times New Roman" w:hAnsi="Times New Roman" w:cs="Times New Roman"/>
          <w:szCs w:val="24"/>
        </w:rPr>
        <w:t>Nawaz</w:t>
      </w:r>
      <w:proofErr w:type="spellEnd"/>
      <w:r w:rsidRPr="00FA569D">
        <w:rPr>
          <w:rFonts w:ascii="Times New Roman" w:eastAsia="Times New Roman" w:hAnsi="Times New Roman" w:cs="Times New Roman"/>
          <w:szCs w:val="24"/>
        </w:rPr>
        <w:t xml:space="preserve"> Sharif and tireless efforts coupled with stellar exper</w:t>
      </w:r>
      <w:r w:rsidRPr="00FA569D">
        <w:rPr>
          <w:rFonts w:ascii="Times New Roman" w:eastAsia="Times New Roman" w:hAnsi="Times New Roman" w:cs="Times New Roman"/>
          <w:szCs w:val="24"/>
        </w:rPr>
        <w:softHyphen/>
        <w:t xml:space="preserve">tise of </w:t>
      </w:r>
      <w:proofErr w:type="spellStart"/>
      <w:r w:rsidRPr="00FA569D">
        <w:rPr>
          <w:rFonts w:ascii="Times New Roman" w:eastAsia="Times New Roman" w:hAnsi="Times New Roman" w:cs="Times New Roman"/>
          <w:szCs w:val="24"/>
        </w:rPr>
        <w:t>Marriyum</w:t>
      </w:r>
      <w:proofErr w:type="spellEnd"/>
      <w:r w:rsidRPr="00FA569D">
        <w:rPr>
          <w:rFonts w:ascii="Times New Roman" w:eastAsia="Times New Roman" w:hAnsi="Times New Roman" w:cs="Times New Roman"/>
          <w:szCs w:val="24"/>
        </w:rPr>
        <w:t xml:space="preserve"> Aurangzeb, Pun</w:t>
      </w:r>
      <w:r w:rsidRPr="00FA569D">
        <w:rPr>
          <w:rFonts w:ascii="Times New Roman" w:eastAsia="Times New Roman" w:hAnsi="Times New Roman" w:cs="Times New Roman"/>
          <w:szCs w:val="24"/>
        </w:rPr>
        <w:softHyphen/>
        <w:t>jab’s fight against smog is no longer a seasonal struggle — it is a sustained, smart, and science-led revolution for a cleaner, healthier tomorrow.</w:t>
      </w:r>
    </w:p>
    <w:p w:rsidR="00FA569D" w:rsidRPr="00FA569D" w:rsidRDefault="00FA569D" w:rsidP="00FA569D">
      <w:pPr>
        <w:spacing w:before="100" w:beforeAutospacing="1" w:afterAutospacing="1" w:line="240" w:lineRule="auto"/>
        <w:rPr>
          <w:rFonts w:ascii="Times New Roman" w:eastAsia="Times New Roman" w:hAnsi="Times New Roman" w:cs="Times New Roman"/>
          <w:szCs w:val="24"/>
        </w:rPr>
      </w:pPr>
      <w:r w:rsidRPr="00FA569D">
        <w:rPr>
          <w:rFonts w:ascii="Times New Roman" w:eastAsia="Times New Roman" w:hAnsi="Times New Roman" w:cs="Times New Roman"/>
          <w:b/>
          <w:bCs/>
          <w:szCs w:val="24"/>
        </w:rPr>
        <w:t xml:space="preserve">Maria </w:t>
      </w:r>
      <w:proofErr w:type="spellStart"/>
      <w:r w:rsidRPr="00FA569D">
        <w:rPr>
          <w:rFonts w:ascii="Times New Roman" w:eastAsia="Times New Roman" w:hAnsi="Times New Roman" w:cs="Times New Roman"/>
          <w:b/>
          <w:bCs/>
          <w:szCs w:val="24"/>
        </w:rPr>
        <w:t>Talal</w:t>
      </w:r>
      <w:proofErr w:type="spellEnd"/>
      <w:r w:rsidRPr="00FA569D">
        <w:rPr>
          <w:rFonts w:ascii="Times New Roman" w:eastAsia="Times New Roman" w:hAnsi="Times New Roman" w:cs="Times New Roman"/>
          <w:szCs w:val="24"/>
        </w:rPr>
        <w:br/>
        <w:t>The writer is a Member of Provincial Assembly (MPA) from the Pakistan Muslim League-</w:t>
      </w:r>
      <w:proofErr w:type="spellStart"/>
      <w:r w:rsidRPr="00FA569D">
        <w:rPr>
          <w:rFonts w:ascii="Times New Roman" w:eastAsia="Times New Roman" w:hAnsi="Times New Roman" w:cs="Times New Roman"/>
          <w:szCs w:val="24"/>
        </w:rPr>
        <w:t>Nawaz</w:t>
      </w:r>
      <w:proofErr w:type="spellEnd"/>
      <w:r w:rsidRPr="00FA569D">
        <w:rPr>
          <w:rFonts w:ascii="Times New Roman" w:eastAsia="Times New Roman" w:hAnsi="Times New Roman" w:cs="Times New Roman"/>
          <w:szCs w:val="24"/>
        </w:rPr>
        <w:t xml:space="preserve"> (PML-N).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A569D"/>
    <w:rsid w:val="00075954"/>
    <w:rsid w:val="000C1491"/>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A569D"/>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A569D"/>
    <w:rPr>
      <w:color w:val="0000FF"/>
      <w:u w:val="single"/>
    </w:rPr>
  </w:style>
  <w:style w:type="paragraph" w:styleId="NormalWeb">
    <w:name w:val="Normal (Web)"/>
    <w:basedOn w:val="Normal"/>
    <w:uiPriority w:val="99"/>
    <w:semiHidden/>
    <w:unhideWhenUsed/>
    <w:rsid w:val="00FA569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54702214">
      <w:bodyDiv w:val="1"/>
      <w:marLeft w:val="0"/>
      <w:marRight w:val="0"/>
      <w:marTop w:val="0"/>
      <w:marBottom w:val="0"/>
      <w:divBdr>
        <w:top w:val="none" w:sz="0" w:space="0" w:color="auto"/>
        <w:left w:val="none" w:sz="0" w:space="0" w:color="auto"/>
        <w:bottom w:val="none" w:sz="0" w:space="0" w:color="auto"/>
        <w:right w:val="none" w:sz="0" w:space="0" w:color="auto"/>
      </w:divBdr>
      <w:divsChild>
        <w:div w:id="1136875388">
          <w:marLeft w:val="0"/>
          <w:marRight w:val="0"/>
          <w:marTop w:val="0"/>
          <w:marBottom w:val="0"/>
          <w:divBdr>
            <w:top w:val="none" w:sz="0" w:space="0" w:color="auto"/>
            <w:left w:val="none" w:sz="0" w:space="0" w:color="auto"/>
            <w:bottom w:val="none" w:sz="0" w:space="0" w:color="auto"/>
            <w:right w:val="none" w:sz="0" w:space="0" w:color="auto"/>
          </w:divBdr>
        </w:div>
        <w:div w:id="1153713955">
          <w:marLeft w:val="0"/>
          <w:marRight w:val="0"/>
          <w:marTop w:val="0"/>
          <w:marBottom w:val="0"/>
          <w:divBdr>
            <w:top w:val="none" w:sz="0" w:space="0" w:color="auto"/>
            <w:left w:val="none" w:sz="0" w:space="0" w:color="auto"/>
            <w:bottom w:val="none" w:sz="0" w:space="0" w:color="auto"/>
            <w:right w:val="none" w:sz="0" w:space="0" w:color="auto"/>
          </w:divBdr>
          <w:divsChild>
            <w:div w:id="1952124987">
              <w:marLeft w:val="0"/>
              <w:marRight w:val="0"/>
              <w:marTop w:val="0"/>
              <w:marBottom w:val="0"/>
              <w:divBdr>
                <w:top w:val="none" w:sz="0" w:space="0" w:color="auto"/>
                <w:left w:val="none" w:sz="0" w:space="0" w:color="auto"/>
                <w:bottom w:val="none" w:sz="0" w:space="0" w:color="auto"/>
                <w:right w:val="none" w:sz="0" w:space="0" w:color="auto"/>
              </w:divBdr>
              <w:divsChild>
                <w:div w:id="2135294696">
                  <w:marLeft w:val="0"/>
                  <w:marRight w:val="0"/>
                  <w:marTop w:val="0"/>
                  <w:marBottom w:val="0"/>
                  <w:divBdr>
                    <w:top w:val="none" w:sz="0" w:space="0" w:color="auto"/>
                    <w:left w:val="none" w:sz="0" w:space="0" w:color="auto"/>
                    <w:bottom w:val="none" w:sz="0" w:space="0" w:color="auto"/>
                    <w:right w:val="none" w:sz="0" w:space="0" w:color="auto"/>
                  </w:divBdr>
                  <w:divsChild>
                    <w:div w:id="643002319">
                      <w:marLeft w:val="0"/>
                      <w:marRight w:val="0"/>
                      <w:marTop w:val="0"/>
                      <w:marBottom w:val="0"/>
                      <w:divBdr>
                        <w:top w:val="none" w:sz="0" w:space="0" w:color="auto"/>
                        <w:left w:val="none" w:sz="0" w:space="0" w:color="auto"/>
                        <w:bottom w:val="none" w:sz="0" w:space="0" w:color="auto"/>
                        <w:right w:val="none" w:sz="0" w:space="0" w:color="auto"/>
                      </w:divBdr>
                      <w:divsChild>
                        <w:div w:id="1542473798">
                          <w:marLeft w:val="0"/>
                          <w:marRight w:val="0"/>
                          <w:marTop w:val="0"/>
                          <w:marBottom w:val="0"/>
                          <w:divBdr>
                            <w:top w:val="none" w:sz="0" w:space="0" w:color="auto"/>
                            <w:left w:val="none" w:sz="0" w:space="0" w:color="auto"/>
                            <w:bottom w:val="none" w:sz="0" w:space="0" w:color="auto"/>
                            <w:right w:val="none" w:sz="0" w:space="0" w:color="auto"/>
                          </w:divBdr>
                        </w:div>
                        <w:div w:id="1301109946">
                          <w:marLeft w:val="0"/>
                          <w:marRight w:val="0"/>
                          <w:marTop w:val="0"/>
                          <w:marBottom w:val="0"/>
                          <w:divBdr>
                            <w:top w:val="none" w:sz="0" w:space="0" w:color="auto"/>
                            <w:left w:val="none" w:sz="0" w:space="0" w:color="auto"/>
                            <w:bottom w:val="none" w:sz="0" w:space="0" w:color="auto"/>
                            <w:right w:val="none" w:sz="0" w:space="0" w:color="auto"/>
                          </w:divBdr>
                        </w:div>
                        <w:div w:id="21447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703427">
          <w:marLeft w:val="0"/>
          <w:marRight w:val="0"/>
          <w:marTop w:val="0"/>
          <w:marBottom w:val="0"/>
          <w:divBdr>
            <w:top w:val="none" w:sz="0" w:space="0" w:color="auto"/>
            <w:left w:val="none" w:sz="0" w:space="0" w:color="auto"/>
            <w:bottom w:val="none" w:sz="0" w:space="0" w:color="auto"/>
            <w:right w:val="none" w:sz="0" w:space="0" w:color="auto"/>
          </w:divBdr>
          <w:divsChild>
            <w:div w:id="1501655279">
              <w:marLeft w:val="0"/>
              <w:marRight w:val="0"/>
              <w:marTop w:val="0"/>
              <w:marBottom w:val="0"/>
              <w:divBdr>
                <w:top w:val="none" w:sz="0" w:space="0" w:color="auto"/>
                <w:left w:val="none" w:sz="0" w:space="0" w:color="auto"/>
                <w:bottom w:val="none" w:sz="0" w:space="0" w:color="auto"/>
                <w:right w:val="none" w:sz="0" w:space="0" w:color="auto"/>
              </w:divBdr>
              <w:divsChild>
                <w:div w:id="1123963653">
                  <w:marLeft w:val="0"/>
                  <w:marRight w:val="0"/>
                  <w:marTop w:val="0"/>
                  <w:marBottom w:val="0"/>
                  <w:divBdr>
                    <w:top w:val="none" w:sz="0" w:space="0" w:color="auto"/>
                    <w:left w:val="none" w:sz="0" w:space="0" w:color="auto"/>
                    <w:bottom w:val="none" w:sz="0" w:space="0" w:color="auto"/>
                    <w:right w:val="none" w:sz="0" w:space="0" w:color="auto"/>
                  </w:divBdr>
                  <w:divsChild>
                    <w:div w:id="624584793">
                      <w:marLeft w:val="0"/>
                      <w:marRight w:val="0"/>
                      <w:marTop w:val="0"/>
                      <w:marBottom w:val="0"/>
                      <w:divBdr>
                        <w:top w:val="none" w:sz="0" w:space="0" w:color="auto"/>
                        <w:left w:val="none" w:sz="0" w:space="0" w:color="auto"/>
                        <w:bottom w:val="none" w:sz="0" w:space="0" w:color="auto"/>
                        <w:right w:val="none" w:sz="0" w:space="0" w:color="auto"/>
                      </w:divBdr>
                    </w:div>
                  </w:divsChild>
                </w:div>
                <w:div w:id="383331331">
                  <w:marLeft w:val="0"/>
                  <w:marRight w:val="0"/>
                  <w:marTop w:val="0"/>
                  <w:marBottom w:val="0"/>
                  <w:divBdr>
                    <w:top w:val="none" w:sz="0" w:space="0" w:color="auto"/>
                    <w:left w:val="none" w:sz="0" w:space="0" w:color="auto"/>
                    <w:bottom w:val="none" w:sz="0" w:space="0" w:color="auto"/>
                    <w:right w:val="none" w:sz="0" w:space="0" w:color="auto"/>
                  </w:divBdr>
                  <w:divsChild>
                    <w:div w:id="422917191">
                      <w:marLeft w:val="0"/>
                      <w:marRight w:val="0"/>
                      <w:marTop w:val="0"/>
                      <w:marBottom w:val="0"/>
                      <w:divBdr>
                        <w:top w:val="none" w:sz="0" w:space="0" w:color="auto"/>
                        <w:left w:val="none" w:sz="0" w:space="0" w:color="auto"/>
                        <w:bottom w:val="none" w:sz="0" w:space="0" w:color="auto"/>
                        <w:right w:val="none" w:sz="0" w:space="0" w:color="auto"/>
                      </w:divBdr>
                    </w:div>
                  </w:divsChild>
                </w:div>
                <w:div w:id="2115323673">
                  <w:marLeft w:val="0"/>
                  <w:marRight w:val="0"/>
                  <w:marTop w:val="0"/>
                  <w:marBottom w:val="0"/>
                  <w:divBdr>
                    <w:top w:val="none" w:sz="0" w:space="0" w:color="auto"/>
                    <w:left w:val="none" w:sz="0" w:space="0" w:color="auto"/>
                    <w:bottom w:val="none" w:sz="0" w:space="0" w:color="auto"/>
                    <w:right w:val="none" w:sz="0" w:space="0" w:color="auto"/>
                  </w:divBdr>
                  <w:divsChild>
                    <w:div w:id="175776760">
                      <w:marLeft w:val="0"/>
                      <w:marRight w:val="0"/>
                      <w:marTop w:val="0"/>
                      <w:marBottom w:val="0"/>
                      <w:divBdr>
                        <w:top w:val="none" w:sz="0" w:space="0" w:color="auto"/>
                        <w:left w:val="none" w:sz="0" w:space="0" w:color="auto"/>
                        <w:bottom w:val="none" w:sz="0" w:space="0" w:color="auto"/>
                        <w:right w:val="none" w:sz="0" w:space="0" w:color="auto"/>
                      </w:divBdr>
                    </w:div>
                  </w:divsChild>
                </w:div>
                <w:div w:id="948506625">
                  <w:marLeft w:val="0"/>
                  <w:marRight w:val="0"/>
                  <w:marTop w:val="0"/>
                  <w:marBottom w:val="0"/>
                  <w:divBdr>
                    <w:top w:val="none" w:sz="0" w:space="0" w:color="auto"/>
                    <w:left w:val="none" w:sz="0" w:space="0" w:color="auto"/>
                    <w:bottom w:val="none" w:sz="0" w:space="0" w:color="auto"/>
                    <w:right w:val="none" w:sz="0" w:space="0" w:color="auto"/>
                  </w:divBdr>
                  <w:divsChild>
                    <w:div w:id="379089816">
                      <w:marLeft w:val="0"/>
                      <w:marRight w:val="0"/>
                      <w:marTop w:val="0"/>
                      <w:marBottom w:val="0"/>
                      <w:divBdr>
                        <w:top w:val="none" w:sz="0" w:space="0" w:color="auto"/>
                        <w:left w:val="none" w:sz="0" w:space="0" w:color="auto"/>
                        <w:bottom w:val="none" w:sz="0" w:space="0" w:color="auto"/>
                        <w:right w:val="none" w:sz="0" w:space="0" w:color="auto"/>
                      </w:divBdr>
                    </w:div>
                  </w:divsChild>
                </w:div>
                <w:div w:id="1493179189">
                  <w:marLeft w:val="0"/>
                  <w:marRight w:val="0"/>
                  <w:marTop w:val="0"/>
                  <w:marBottom w:val="0"/>
                  <w:divBdr>
                    <w:top w:val="none" w:sz="0" w:space="0" w:color="auto"/>
                    <w:left w:val="none" w:sz="0" w:space="0" w:color="auto"/>
                    <w:bottom w:val="none" w:sz="0" w:space="0" w:color="auto"/>
                    <w:right w:val="none" w:sz="0" w:space="0" w:color="auto"/>
                  </w:divBdr>
                  <w:divsChild>
                    <w:div w:id="1122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ria-tal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1185</Words>
  <Characters>6760</Characters>
  <Application>Microsoft Office Word</Application>
  <DocSecurity>0</DocSecurity>
  <Lines>56</Lines>
  <Paragraphs>15</Paragraphs>
  <ScaleCrop>false</ScaleCrop>
  <Company>Grizli777</Company>
  <LinksUpToDate>false</LinksUpToDate>
  <CharactersWithSpaces>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2025-10-28T05:14:00Z</dcterms:created>
  <dcterms:modified xsi:type="dcterms:W3CDTF">2025-10-28T05:15:00Z</dcterms:modified>
</cp:coreProperties>
</file>