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C6" w:rsidRPr="00080BC6" w:rsidRDefault="00080BC6" w:rsidP="00080BC6">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proofErr w:type="spellStart"/>
      <w:r w:rsidRPr="00080BC6">
        <w:rPr>
          <w:rFonts w:ascii="Times New Roman" w:eastAsia="Times New Roman" w:hAnsi="Times New Roman" w:cs="Times New Roman"/>
          <w:b/>
          <w:bCs/>
          <w:kern w:val="36"/>
          <w:sz w:val="48"/>
          <w:szCs w:val="48"/>
        </w:rPr>
        <w:t>Alvi</w:t>
      </w:r>
      <w:proofErr w:type="spellEnd"/>
      <w:r w:rsidRPr="00080BC6">
        <w:rPr>
          <w:rFonts w:ascii="Times New Roman" w:eastAsia="Times New Roman" w:hAnsi="Times New Roman" w:cs="Times New Roman"/>
          <w:b/>
          <w:bCs/>
          <w:kern w:val="36"/>
          <w:sz w:val="48"/>
          <w:szCs w:val="48"/>
        </w:rPr>
        <w:t xml:space="preserve"> Leaving Unenviable Legacy </w:t>
      </w:r>
    </w:p>
    <w:p w:rsidR="00080BC6" w:rsidRPr="00080BC6" w:rsidRDefault="00080BC6" w:rsidP="00080BC6">
      <w:pPr>
        <w:spacing w:before="100" w:beforeAutospacing="1" w:after="100" w:afterAutospacing="1"/>
        <w:ind w:firstLine="0"/>
        <w:jc w:val="left"/>
        <w:outlineLvl w:val="1"/>
        <w:rPr>
          <w:rFonts w:ascii="Times New Roman" w:eastAsia="Times New Roman" w:hAnsi="Times New Roman" w:cs="Times New Roman"/>
          <w:b/>
          <w:bCs/>
          <w:sz w:val="36"/>
          <w:szCs w:val="36"/>
        </w:rPr>
      </w:pPr>
      <w:r w:rsidRPr="00080BC6">
        <w:rPr>
          <w:rFonts w:ascii="Times New Roman" w:eastAsia="Times New Roman" w:hAnsi="Times New Roman" w:cs="Times New Roman"/>
          <w:b/>
          <w:bCs/>
          <w:sz w:val="36"/>
          <w:szCs w:val="36"/>
        </w:rPr>
        <w:t xml:space="preserve">President was actually guilty of vitiating the Election Act as well as the constitution. </w:t>
      </w:r>
    </w:p>
    <w:p w:rsidR="00080BC6" w:rsidRPr="00080BC6" w:rsidRDefault="00080BC6" w:rsidP="00080BC6">
      <w:pPr>
        <w:ind w:firstLine="0"/>
        <w:jc w:val="left"/>
        <w:rPr>
          <w:rFonts w:ascii="Times New Roman" w:eastAsia="Times New Roman" w:hAnsi="Times New Roman" w:cs="Times New Roman"/>
          <w:sz w:val="24"/>
          <w:szCs w:val="24"/>
        </w:rPr>
      </w:pPr>
      <w:hyperlink r:id="rId4" w:history="1">
        <w:proofErr w:type="spellStart"/>
        <w:r w:rsidRPr="00080BC6">
          <w:rPr>
            <w:rFonts w:ascii="Times New Roman" w:eastAsia="Times New Roman" w:hAnsi="Times New Roman" w:cs="Times New Roman"/>
            <w:color w:val="0000FF"/>
            <w:sz w:val="24"/>
            <w:szCs w:val="24"/>
            <w:u w:val="single"/>
          </w:rPr>
          <w:t>Malik</w:t>
        </w:r>
        <w:proofErr w:type="spellEnd"/>
        <w:r w:rsidRPr="00080BC6">
          <w:rPr>
            <w:rFonts w:ascii="Times New Roman" w:eastAsia="Times New Roman" w:hAnsi="Times New Roman" w:cs="Times New Roman"/>
            <w:color w:val="0000FF"/>
            <w:sz w:val="24"/>
            <w:szCs w:val="24"/>
            <w:u w:val="single"/>
          </w:rPr>
          <w:t xml:space="preserve"> Muhammad </w:t>
        </w:r>
        <w:proofErr w:type="spellStart"/>
        <w:r w:rsidRPr="00080BC6">
          <w:rPr>
            <w:rFonts w:ascii="Times New Roman" w:eastAsia="Times New Roman" w:hAnsi="Times New Roman" w:cs="Times New Roman"/>
            <w:color w:val="0000FF"/>
            <w:sz w:val="24"/>
            <w:szCs w:val="24"/>
            <w:u w:val="single"/>
          </w:rPr>
          <w:t>Ashraf</w:t>
        </w:r>
        <w:proofErr w:type="spellEnd"/>
      </w:hyperlink>
      <w:r w:rsidRPr="00080BC6">
        <w:rPr>
          <w:rFonts w:ascii="Times New Roman" w:eastAsia="Times New Roman" w:hAnsi="Times New Roman" w:cs="Times New Roman"/>
          <w:sz w:val="24"/>
          <w:szCs w:val="24"/>
        </w:rPr>
        <w:t xml:space="preserve"> </w:t>
      </w:r>
    </w:p>
    <w:p w:rsidR="00080BC6" w:rsidRPr="00080BC6" w:rsidRDefault="00080BC6" w:rsidP="00080BC6">
      <w:pPr>
        <w:ind w:firstLine="0"/>
        <w:jc w:val="left"/>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 xml:space="preserve">March 09, 2024 </w:t>
      </w:r>
    </w:p>
    <w:p w:rsidR="00080BC6" w:rsidRPr="00080BC6" w:rsidRDefault="00080BC6" w:rsidP="00080BC6">
      <w:pPr>
        <w:ind w:firstLine="0"/>
        <w:jc w:val="left"/>
        <w:rPr>
          <w:rFonts w:ascii="Times New Roman" w:eastAsia="Times New Roman" w:hAnsi="Times New Roman" w:cs="Times New Roman"/>
          <w:sz w:val="24"/>
          <w:szCs w:val="24"/>
        </w:rPr>
      </w:pPr>
      <w:hyperlink r:id="rId5" w:history="1">
        <w:r w:rsidRPr="00080BC6">
          <w:rPr>
            <w:rFonts w:ascii="Times New Roman" w:eastAsia="Times New Roman" w:hAnsi="Times New Roman" w:cs="Times New Roman"/>
            <w:color w:val="0000FF"/>
            <w:sz w:val="24"/>
            <w:szCs w:val="24"/>
            <w:u w:val="single"/>
          </w:rPr>
          <w:t>Opinions</w:t>
        </w:r>
      </w:hyperlink>
      <w:r w:rsidRPr="00080BC6">
        <w:rPr>
          <w:rFonts w:ascii="Times New Roman" w:eastAsia="Times New Roman" w:hAnsi="Times New Roman" w:cs="Times New Roman"/>
          <w:sz w:val="24"/>
          <w:szCs w:val="24"/>
        </w:rPr>
        <w:t xml:space="preserve">, </w:t>
      </w:r>
      <w:hyperlink r:id="rId6" w:history="1">
        <w:r w:rsidRPr="00080BC6">
          <w:rPr>
            <w:rFonts w:ascii="Times New Roman" w:eastAsia="Times New Roman" w:hAnsi="Times New Roman" w:cs="Times New Roman"/>
            <w:color w:val="0000FF"/>
            <w:sz w:val="24"/>
            <w:szCs w:val="24"/>
            <w:u w:val="single"/>
          </w:rPr>
          <w:t>Columns</w:t>
        </w:r>
      </w:hyperlink>
      <w:r w:rsidRPr="00080BC6">
        <w:rPr>
          <w:rFonts w:ascii="Times New Roman" w:eastAsia="Times New Roman" w:hAnsi="Times New Roman" w:cs="Times New Roman"/>
          <w:sz w:val="24"/>
          <w:szCs w:val="24"/>
        </w:rPr>
        <w:t xml:space="preserve">, </w:t>
      </w:r>
      <w:hyperlink r:id="rId7" w:history="1">
        <w:r w:rsidRPr="00080BC6">
          <w:rPr>
            <w:rFonts w:ascii="Times New Roman" w:eastAsia="Times New Roman" w:hAnsi="Times New Roman" w:cs="Times New Roman"/>
            <w:color w:val="0000FF"/>
            <w:sz w:val="24"/>
            <w:szCs w:val="24"/>
            <w:u w:val="single"/>
          </w:rPr>
          <w:t>Newspaper</w:t>
        </w:r>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On 9th March the country is poised to have a new head of the state replacing the current in</w:t>
      </w:r>
      <w:r w:rsidRPr="00080BC6">
        <w:rPr>
          <w:rFonts w:ascii="Times New Roman" w:eastAsia="Times New Roman" w:hAnsi="Times New Roman" w:cs="Times New Roman"/>
          <w:sz w:val="24"/>
          <w:szCs w:val="24"/>
        </w:rPr>
        <w:softHyphen/>
        <w:t xml:space="preserve">cumbent Dr. </w:t>
      </w:r>
      <w:proofErr w:type="spellStart"/>
      <w:r w:rsidRPr="00080BC6">
        <w:rPr>
          <w:rFonts w:ascii="Times New Roman" w:eastAsia="Times New Roman" w:hAnsi="Times New Roman" w:cs="Times New Roman"/>
          <w:sz w:val="24"/>
          <w:szCs w:val="24"/>
        </w:rPr>
        <w:t>Arif</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Alvi</w:t>
      </w:r>
      <w:proofErr w:type="spellEnd"/>
      <w:r w:rsidRPr="00080BC6">
        <w:rPr>
          <w:rFonts w:ascii="Times New Roman" w:eastAsia="Times New Roman" w:hAnsi="Times New Roman" w:cs="Times New Roman"/>
          <w:sz w:val="24"/>
          <w:szCs w:val="24"/>
        </w:rPr>
        <w:t>. I am afraid he will be leaving an unenviable legacy unbecoming of a person occu</w:t>
      </w:r>
      <w:r w:rsidRPr="00080BC6">
        <w:rPr>
          <w:rFonts w:ascii="Times New Roman" w:eastAsia="Times New Roman" w:hAnsi="Times New Roman" w:cs="Times New Roman"/>
          <w:sz w:val="24"/>
          <w:szCs w:val="24"/>
        </w:rPr>
        <w:softHyphen/>
        <w:t>pying that prestigious office. In a democratic dispensa</w:t>
      </w:r>
      <w:r w:rsidRPr="00080BC6">
        <w:rPr>
          <w:rFonts w:ascii="Times New Roman" w:eastAsia="Times New Roman" w:hAnsi="Times New Roman" w:cs="Times New Roman"/>
          <w:sz w:val="24"/>
          <w:szCs w:val="24"/>
        </w:rPr>
        <w:softHyphen/>
        <w:t>tion the President elect is un</w:t>
      </w:r>
      <w:r w:rsidRPr="00080BC6">
        <w:rPr>
          <w:rFonts w:ascii="Times New Roman" w:eastAsia="Times New Roman" w:hAnsi="Times New Roman" w:cs="Times New Roman"/>
          <w:sz w:val="24"/>
          <w:szCs w:val="24"/>
        </w:rPr>
        <w:softHyphen/>
        <w:t>der obligation to uphold the constitution under all circum</w:t>
      </w:r>
      <w:r w:rsidRPr="00080BC6">
        <w:rPr>
          <w:rFonts w:ascii="Times New Roman" w:eastAsia="Times New Roman" w:hAnsi="Times New Roman" w:cs="Times New Roman"/>
          <w:sz w:val="24"/>
          <w:szCs w:val="24"/>
        </w:rPr>
        <w:softHyphen/>
        <w:t>stances and adopt a non-par</w:t>
      </w:r>
      <w:r w:rsidRPr="00080BC6">
        <w:rPr>
          <w:rFonts w:ascii="Times New Roman" w:eastAsia="Times New Roman" w:hAnsi="Times New Roman" w:cs="Times New Roman"/>
          <w:sz w:val="24"/>
          <w:szCs w:val="24"/>
        </w:rPr>
        <w:softHyphen/>
        <w:t>tisan position in political disputes between the ruling and opposition par</w:t>
      </w:r>
      <w:r w:rsidRPr="00080BC6">
        <w:rPr>
          <w:rFonts w:ascii="Times New Roman" w:eastAsia="Times New Roman" w:hAnsi="Times New Roman" w:cs="Times New Roman"/>
          <w:sz w:val="24"/>
          <w:szCs w:val="24"/>
        </w:rPr>
        <w:softHyphen/>
        <w:t>ties without showing any tilt towards the party he belongs. But it is really re</w:t>
      </w:r>
      <w:r w:rsidRPr="00080BC6">
        <w:rPr>
          <w:rFonts w:ascii="Times New Roman" w:eastAsia="Times New Roman" w:hAnsi="Times New Roman" w:cs="Times New Roman"/>
          <w:sz w:val="24"/>
          <w:szCs w:val="24"/>
        </w:rPr>
        <w:softHyphen/>
        <w:t xml:space="preserve">grettable to note that President </w:t>
      </w:r>
      <w:proofErr w:type="spellStart"/>
      <w:r w:rsidRPr="00080BC6">
        <w:rPr>
          <w:rFonts w:ascii="Times New Roman" w:eastAsia="Times New Roman" w:hAnsi="Times New Roman" w:cs="Times New Roman"/>
          <w:sz w:val="24"/>
          <w:szCs w:val="24"/>
        </w:rPr>
        <w:t>Arif</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Alvi</w:t>
      </w:r>
      <w:proofErr w:type="spellEnd"/>
      <w:r w:rsidRPr="00080BC6">
        <w:rPr>
          <w:rFonts w:ascii="Times New Roman" w:eastAsia="Times New Roman" w:hAnsi="Times New Roman" w:cs="Times New Roman"/>
          <w:sz w:val="24"/>
          <w:szCs w:val="24"/>
        </w:rPr>
        <w:t xml:space="preserve"> has invariably been acting as PTI activist in all emerging situations even by breaching the constitution.</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The latest unconstitutional indiscre</w:t>
      </w:r>
      <w:r w:rsidRPr="00080BC6">
        <w:rPr>
          <w:rFonts w:ascii="Times New Roman" w:eastAsia="Times New Roman" w:hAnsi="Times New Roman" w:cs="Times New Roman"/>
          <w:sz w:val="24"/>
          <w:szCs w:val="24"/>
        </w:rPr>
        <w:softHyphen/>
        <w:t>tion committed by him was the refus</w:t>
      </w:r>
      <w:r w:rsidRPr="00080BC6">
        <w:rPr>
          <w:rFonts w:ascii="Times New Roman" w:eastAsia="Times New Roman" w:hAnsi="Times New Roman" w:cs="Times New Roman"/>
          <w:sz w:val="24"/>
          <w:szCs w:val="24"/>
        </w:rPr>
        <w:softHyphen/>
        <w:t>al to accord approval for convening the National Assembly session which is obligatory to be held within 21 days after the general elections as per arti</w:t>
      </w:r>
      <w:r w:rsidRPr="00080BC6">
        <w:rPr>
          <w:rFonts w:ascii="Times New Roman" w:eastAsia="Times New Roman" w:hAnsi="Times New Roman" w:cs="Times New Roman"/>
          <w:sz w:val="24"/>
          <w:szCs w:val="24"/>
        </w:rPr>
        <w:softHyphen/>
        <w:t>cle 91(2). This article stipulates “The national assembly shall meet on twen</w:t>
      </w:r>
      <w:r w:rsidRPr="00080BC6">
        <w:rPr>
          <w:rFonts w:ascii="Times New Roman" w:eastAsia="Times New Roman" w:hAnsi="Times New Roman" w:cs="Times New Roman"/>
          <w:sz w:val="24"/>
          <w:szCs w:val="24"/>
        </w:rPr>
        <w:softHyphen/>
        <w:t>ty-first day following the day on which the general election to the national assembly is held unless sooner sum</w:t>
      </w:r>
      <w:r w:rsidRPr="00080BC6">
        <w:rPr>
          <w:rFonts w:ascii="Times New Roman" w:eastAsia="Times New Roman" w:hAnsi="Times New Roman" w:cs="Times New Roman"/>
          <w:sz w:val="24"/>
          <w:szCs w:val="24"/>
        </w:rPr>
        <w:softHyphen/>
        <w:t>moned by the President” He reject</w:t>
      </w:r>
      <w:r w:rsidRPr="00080BC6">
        <w:rPr>
          <w:rFonts w:ascii="Times New Roman" w:eastAsia="Times New Roman" w:hAnsi="Times New Roman" w:cs="Times New Roman"/>
          <w:sz w:val="24"/>
          <w:szCs w:val="24"/>
        </w:rPr>
        <w:softHyphen/>
        <w:t>ed the summary on the plea that since special seat had not been allocated yet he could not convene the session of an incomplete assembly. That exactly was the contention of PTI.</w:t>
      </w:r>
    </w:p>
    <w:p w:rsidR="00080BC6" w:rsidRPr="00080BC6" w:rsidRDefault="00080BC6" w:rsidP="00080BC6">
      <w:pPr>
        <w:ind w:firstLine="0"/>
        <w:jc w:val="left"/>
        <w:rPr>
          <w:rFonts w:ascii="Times New Roman" w:eastAsia="Times New Roman" w:hAnsi="Times New Roman" w:cs="Times New Roman"/>
          <w:sz w:val="24"/>
          <w:szCs w:val="24"/>
        </w:rPr>
      </w:pPr>
      <w:hyperlink r:id="rId8" w:history="1">
        <w:r w:rsidRPr="00080BC6">
          <w:rPr>
            <w:rFonts w:ascii="Times New Roman" w:eastAsia="Times New Roman" w:hAnsi="Times New Roman" w:cs="Times New Roman"/>
            <w:color w:val="0000FF"/>
            <w:sz w:val="24"/>
            <w:szCs w:val="24"/>
            <w:u w:val="single"/>
          </w:rPr>
          <w:t xml:space="preserve">Strategy evolved to provide relief to people in </w:t>
        </w:r>
        <w:proofErr w:type="spellStart"/>
        <w:r w:rsidRPr="00080BC6">
          <w:rPr>
            <w:rFonts w:ascii="Times New Roman" w:eastAsia="Times New Roman" w:hAnsi="Times New Roman" w:cs="Times New Roman"/>
            <w:color w:val="0000FF"/>
            <w:sz w:val="24"/>
            <w:szCs w:val="24"/>
            <w:u w:val="single"/>
          </w:rPr>
          <w:t>Ramazan</w:t>
        </w:r>
        <w:proofErr w:type="spellEnd"/>
        <w:r w:rsidRPr="00080BC6">
          <w:rPr>
            <w:rFonts w:ascii="Times New Roman" w:eastAsia="Times New Roman" w:hAnsi="Times New Roman" w:cs="Times New Roman"/>
            <w:color w:val="0000FF"/>
            <w:sz w:val="24"/>
            <w:szCs w:val="24"/>
            <w:u w:val="single"/>
          </w:rPr>
          <w:t>: Minister</w:t>
        </w:r>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The constitution is very clear about convening of the assembly session and going beyond 21 days constitutes its violation. The government did well to thwart that ill-advised move by decid</w:t>
      </w:r>
      <w:r w:rsidRPr="00080BC6">
        <w:rPr>
          <w:rFonts w:ascii="Times New Roman" w:eastAsia="Times New Roman" w:hAnsi="Times New Roman" w:cs="Times New Roman"/>
          <w:sz w:val="24"/>
          <w:szCs w:val="24"/>
        </w:rPr>
        <w:softHyphen/>
        <w:t>ing to hold the session on 29th Febru</w:t>
      </w:r>
      <w:r w:rsidRPr="00080BC6">
        <w:rPr>
          <w:rFonts w:ascii="Times New Roman" w:eastAsia="Times New Roman" w:hAnsi="Times New Roman" w:cs="Times New Roman"/>
          <w:sz w:val="24"/>
          <w:szCs w:val="24"/>
        </w:rPr>
        <w:softHyphen/>
        <w:t>ary in conformity with the constitu</w:t>
      </w:r>
      <w:r w:rsidRPr="00080BC6">
        <w:rPr>
          <w:rFonts w:ascii="Times New Roman" w:eastAsia="Times New Roman" w:hAnsi="Times New Roman" w:cs="Times New Roman"/>
          <w:sz w:val="24"/>
          <w:szCs w:val="24"/>
        </w:rPr>
        <w:softHyphen/>
        <w:t>tion. However, in the backdrop of the pressure that built on him for his un</w:t>
      </w:r>
      <w:r w:rsidRPr="00080BC6">
        <w:rPr>
          <w:rFonts w:ascii="Times New Roman" w:eastAsia="Times New Roman" w:hAnsi="Times New Roman" w:cs="Times New Roman"/>
          <w:sz w:val="24"/>
          <w:szCs w:val="24"/>
        </w:rPr>
        <w:softHyphen/>
        <w:t>constitutional act and the decision of the government to go ahead with hold</w:t>
      </w:r>
      <w:r w:rsidRPr="00080BC6">
        <w:rPr>
          <w:rFonts w:ascii="Times New Roman" w:eastAsia="Times New Roman" w:hAnsi="Times New Roman" w:cs="Times New Roman"/>
          <w:sz w:val="24"/>
          <w:szCs w:val="24"/>
        </w:rPr>
        <w:softHyphen/>
        <w:t>ing the NA session as per constitution</w:t>
      </w:r>
      <w:r w:rsidRPr="00080BC6">
        <w:rPr>
          <w:rFonts w:ascii="Times New Roman" w:eastAsia="Times New Roman" w:hAnsi="Times New Roman" w:cs="Times New Roman"/>
          <w:sz w:val="24"/>
          <w:szCs w:val="24"/>
        </w:rPr>
        <w:softHyphen/>
        <w:t>al obligation, the President retracted from his stance and around mid-night on 28th February approved the sum</w:t>
      </w:r>
      <w:r w:rsidRPr="00080BC6">
        <w:rPr>
          <w:rFonts w:ascii="Times New Roman" w:eastAsia="Times New Roman" w:hAnsi="Times New Roman" w:cs="Times New Roman"/>
          <w:sz w:val="24"/>
          <w:szCs w:val="24"/>
        </w:rPr>
        <w:softHyphen/>
        <w:t>mary for holding the session on 29th February. I think he should not have refused the approval in the first place.</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The ECP was already seized of the matter and now has announced its ver</w:t>
      </w:r>
      <w:r w:rsidRPr="00080BC6">
        <w:rPr>
          <w:rFonts w:ascii="Times New Roman" w:eastAsia="Times New Roman" w:hAnsi="Times New Roman" w:cs="Times New Roman"/>
          <w:sz w:val="24"/>
          <w:szCs w:val="24"/>
        </w:rPr>
        <w:softHyphen/>
        <w:t xml:space="preserve">dict on the request of the Sunni </w:t>
      </w:r>
      <w:proofErr w:type="spellStart"/>
      <w:r w:rsidRPr="00080BC6">
        <w:rPr>
          <w:rFonts w:ascii="Times New Roman" w:eastAsia="Times New Roman" w:hAnsi="Times New Roman" w:cs="Times New Roman"/>
          <w:sz w:val="24"/>
          <w:szCs w:val="24"/>
        </w:rPr>
        <w:t>Itte</w:t>
      </w:r>
      <w:r w:rsidRPr="00080BC6">
        <w:rPr>
          <w:rFonts w:ascii="Times New Roman" w:eastAsia="Times New Roman" w:hAnsi="Times New Roman" w:cs="Times New Roman"/>
          <w:sz w:val="24"/>
          <w:szCs w:val="24"/>
        </w:rPr>
        <w:softHyphen/>
        <w:t>had</w:t>
      </w:r>
      <w:proofErr w:type="spellEnd"/>
      <w:r w:rsidRPr="00080BC6">
        <w:rPr>
          <w:rFonts w:ascii="Times New Roman" w:eastAsia="Times New Roman" w:hAnsi="Times New Roman" w:cs="Times New Roman"/>
          <w:sz w:val="24"/>
          <w:szCs w:val="24"/>
        </w:rPr>
        <w:t xml:space="preserve"> Council (SIC) saying those seats cannot be allotted to the party as it had not submitted any list to the Elec</w:t>
      </w:r>
      <w:r w:rsidRPr="00080BC6">
        <w:rPr>
          <w:rFonts w:ascii="Times New Roman" w:eastAsia="Times New Roman" w:hAnsi="Times New Roman" w:cs="Times New Roman"/>
          <w:sz w:val="24"/>
          <w:szCs w:val="24"/>
        </w:rPr>
        <w:softHyphen/>
        <w:t xml:space="preserve">tion Commission as required under the law. It has also cited clauses </w:t>
      </w:r>
      <w:r w:rsidRPr="00080BC6">
        <w:rPr>
          <w:rFonts w:ascii="Times New Roman" w:eastAsia="Times New Roman" w:hAnsi="Times New Roman" w:cs="Times New Roman"/>
          <w:sz w:val="24"/>
          <w:szCs w:val="24"/>
        </w:rPr>
        <w:lastRenderedPageBreak/>
        <w:t>of the constitution in support of its decision. As per ECP decision the seats would now be allocated to other parties. That should settle the matter. But SIC has announced to challenge the decision in the court of law. I think that the mem</w:t>
      </w:r>
      <w:r w:rsidRPr="00080BC6">
        <w:rPr>
          <w:rFonts w:ascii="Times New Roman" w:eastAsia="Times New Roman" w:hAnsi="Times New Roman" w:cs="Times New Roman"/>
          <w:sz w:val="24"/>
          <w:szCs w:val="24"/>
        </w:rPr>
        <w:softHyphen/>
        <w:t>bers of the SIC instead of creating rum</w:t>
      </w:r>
      <w:r w:rsidRPr="00080BC6">
        <w:rPr>
          <w:rFonts w:ascii="Times New Roman" w:eastAsia="Times New Roman" w:hAnsi="Times New Roman" w:cs="Times New Roman"/>
          <w:sz w:val="24"/>
          <w:szCs w:val="24"/>
        </w:rPr>
        <w:softHyphen/>
        <w:t>pus in the parliament should have faith in the court to settle the issue.</w:t>
      </w:r>
    </w:p>
    <w:p w:rsidR="00080BC6" w:rsidRPr="00080BC6" w:rsidRDefault="00080BC6" w:rsidP="00080BC6">
      <w:pPr>
        <w:ind w:firstLine="0"/>
        <w:jc w:val="left"/>
        <w:rPr>
          <w:rFonts w:ascii="Times New Roman" w:eastAsia="Times New Roman" w:hAnsi="Times New Roman" w:cs="Times New Roman"/>
          <w:sz w:val="24"/>
          <w:szCs w:val="24"/>
        </w:rPr>
      </w:pPr>
      <w:hyperlink r:id="rId9" w:history="1">
        <w:proofErr w:type="spellStart"/>
        <w:r w:rsidRPr="00080BC6">
          <w:rPr>
            <w:rFonts w:ascii="Times New Roman" w:eastAsia="Times New Roman" w:hAnsi="Times New Roman" w:cs="Times New Roman"/>
            <w:color w:val="0000FF"/>
            <w:sz w:val="24"/>
            <w:szCs w:val="24"/>
            <w:u w:val="single"/>
          </w:rPr>
          <w:t>Kalasha</w:t>
        </w:r>
        <w:proofErr w:type="spellEnd"/>
        <w:r w:rsidRPr="00080BC6">
          <w:rPr>
            <w:rFonts w:ascii="Times New Roman" w:eastAsia="Times New Roman" w:hAnsi="Times New Roman" w:cs="Times New Roman"/>
            <w:color w:val="0000FF"/>
            <w:sz w:val="24"/>
            <w:szCs w:val="24"/>
            <w:u w:val="single"/>
          </w:rPr>
          <w:t xml:space="preserve"> Museum attracts tourists, archaeology lovers in droves</w:t>
        </w:r>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 xml:space="preserve">Coming back to the President, it would perhaps be pertinent to recall the occasions on which </w:t>
      </w:r>
      <w:proofErr w:type="spellStart"/>
      <w:r w:rsidRPr="00080BC6">
        <w:rPr>
          <w:rFonts w:ascii="Times New Roman" w:eastAsia="Times New Roman" w:hAnsi="Times New Roman" w:cs="Times New Roman"/>
          <w:sz w:val="24"/>
          <w:szCs w:val="24"/>
        </w:rPr>
        <w:t>Alvi</w:t>
      </w:r>
      <w:proofErr w:type="spellEnd"/>
      <w:r w:rsidRPr="00080BC6">
        <w:rPr>
          <w:rFonts w:ascii="Times New Roman" w:eastAsia="Times New Roman" w:hAnsi="Times New Roman" w:cs="Times New Roman"/>
          <w:sz w:val="24"/>
          <w:szCs w:val="24"/>
        </w:rPr>
        <w:t xml:space="preserve"> has been guilty of blatantly violating the consti</w:t>
      </w:r>
      <w:r w:rsidRPr="00080BC6">
        <w:rPr>
          <w:rFonts w:ascii="Times New Roman" w:eastAsia="Times New Roman" w:hAnsi="Times New Roman" w:cs="Times New Roman"/>
          <w:sz w:val="24"/>
          <w:szCs w:val="24"/>
        </w:rPr>
        <w:softHyphen/>
        <w:t xml:space="preserve">tution and law at will only to benefit or support the narrative of PTI, the party to which he belongs. To begin with he deliberately avoided taking oath from Prime Minister elect </w:t>
      </w:r>
      <w:proofErr w:type="spellStart"/>
      <w:r w:rsidRPr="00080BC6">
        <w:rPr>
          <w:rFonts w:ascii="Times New Roman" w:eastAsia="Times New Roman" w:hAnsi="Times New Roman" w:cs="Times New Roman"/>
          <w:sz w:val="24"/>
          <w:szCs w:val="24"/>
        </w:rPr>
        <w:t>Shehbaz</w:t>
      </w:r>
      <w:proofErr w:type="spellEnd"/>
      <w:r w:rsidRPr="00080BC6">
        <w:rPr>
          <w:rFonts w:ascii="Times New Roman" w:eastAsia="Times New Roman" w:hAnsi="Times New Roman" w:cs="Times New Roman"/>
          <w:sz w:val="24"/>
          <w:szCs w:val="24"/>
        </w:rPr>
        <w:t xml:space="preserve"> Sharif, which was his constitutional obliga</w:t>
      </w:r>
      <w:r w:rsidRPr="00080BC6">
        <w:rPr>
          <w:rFonts w:ascii="Times New Roman" w:eastAsia="Times New Roman" w:hAnsi="Times New Roman" w:cs="Times New Roman"/>
          <w:sz w:val="24"/>
          <w:szCs w:val="24"/>
        </w:rPr>
        <w:softHyphen/>
        <w:t>tion, by going on sick leave and con</w:t>
      </w:r>
      <w:r w:rsidRPr="00080BC6">
        <w:rPr>
          <w:rFonts w:ascii="Times New Roman" w:eastAsia="Times New Roman" w:hAnsi="Times New Roman" w:cs="Times New Roman"/>
          <w:sz w:val="24"/>
          <w:szCs w:val="24"/>
        </w:rPr>
        <w:softHyphen/>
        <w:t xml:space="preserve">sequently the acting President </w:t>
      </w:r>
      <w:proofErr w:type="spellStart"/>
      <w:r w:rsidRPr="00080BC6">
        <w:rPr>
          <w:rFonts w:ascii="Times New Roman" w:eastAsia="Times New Roman" w:hAnsi="Times New Roman" w:cs="Times New Roman"/>
          <w:sz w:val="24"/>
          <w:szCs w:val="24"/>
        </w:rPr>
        <w:t>Sadiq</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Sanjarani</w:t>
      </w:r>
      <w:proofErr w:type="spellEnd"/>
      <w:r w:rsidRPr="00080BC6">
        <w:rPr>
          <w:rFonts w:ascii="Times New Roman" w:eastAsia="Times New Roman" w:hAnsi="Times New Roman" w:cs="Times New Roman"/>
          <w:sz w:val="24"/>
          <w:szCs w:val="24"/>
        </w:rPr>
        <w:t xml:space="preserve"> administered the oath. He refused to attend the swearing-in cere</w:t>
      </w:r>
      <w:r w:rsidRPr="00080BC6">
        <w:rPr>
          <w:rFonts w:ascii="Times New Roman" w:eastAsia="Times New Roman" w:hAnsi="Times New Roman" w:cs="Times New Roman"/>
          <w:sz w:val="24"/>
          <w:szCs w:val="24"/>
        </w:rPr>
        <w:softHyphen/>
        <w:t xml:space="preserve">mony of the Cabinet and the onus again fell on </w:t>
      </w:r>
      <w:proofErr w:type="spellStart"/>
      <w:r w:rsidRPr="00080BC6">
        <w:rPr>
          <w:rFonts w:ascii="Times New Roman" w:eastAsia="Times New Roman" w:hAnsi="Times New Roman" w:cs="Times New Roman"/>
          <w:sz w:val="24"/>
          <w:szCs w:val="24"/>
        </w:rPr>
        <w:t>Sanjrani</w:t>
      </w:r>
      <w:proofErr w:type="spellEnd"/>
      <w:r w:rsidRPr="00080BC6">
        <w:rPr>
          <w:rFonts w:ascii="Times New Roman" w:eastAsia="Times New Roman" w:hAnsi="Times New Roman" w:cs="Times New Roman"/>
          <w:sz w:val="24"/>
          <w:szCs w:val="24"/>
        </w:rPr>
        <w:t>.</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 xml:space="preserve">He was part of the unconstitutional game plan of PTI that began with the rejection of the PDM’s no-confidence motion against </w:t>
      </w:r>
      <w:proofErr w:type="spellStart"/>
      <w:r w:rsidRPr="00080BC6">
        <w:rPr>
          <w:rFonts w:ascii="Times New Roman" w:eastAsia="Times New Roman" w:hAnsi="Times New Roman" w:cs="Times New Roman"/>
          <w:sz w:val="24"/>
          <w:szCs w:val="24"/>
        </w:rPr>
        <w:t>Imran</w:t>
      </w:r>
      <w:proofErr w:type="spellEnd"/>
      <w:r w:rsidRPr="00080BC6">
        <w:rPr>
          <w:rFonts w:ascii="Times New Roman" w:eastAsia="Times New Roman" w:hAnsi="Times New Roman" w:cs="Times New Roman"/>
          <w:sz w:val="24"/>
          <w:szCs w:val="24"/>
        </w:rPr>
        <w:t xml:space="preserve"> Khan by the Deputy Speaker followed by dissolu</w:t>
      </w:r>
      <w:r w:rsidRPr="00080BC6">
        <w:rPr>
          <w:rFonts w:ascii="Times New Roman" w:eastAsia="Times New Roman" w:hAnsi="Times New Roman" w:cs="Times New Roman"/>
          <w:sz w:val="24"/>
          <w:szCs w:val="24"/>
        </w:rPr>
        <w:softHyphen/>
        <w:t>tion of the assemblies and declaration of new elections by him. It was thank</w:t>
      </w:r>
      <w:r w:rsidRPr="00080BC6">
        <w:rPr>
          <w:rFonts w:ascii="Times New Roman" w:eastAsia="Times New Roman" w:hAnsi="Times New Roman" w:cs="Times New Roman"/>
          <w:sz w:val="24"/>
          <w:szCs w:val="24"/>
        </w:rPr>
        <w:softHyphen/>
        <w:t>fully declared unconstitutional by the Supreme Court of Pakistan, leaving no doubt about the sinister motives of the PTI leadership including the Presi</w:t>
      </w:r>
      <w:r w:rsidRPr="00080BC6">
        <w:rPr>
          <w:rFonts w:ascii="Times New Roman" w:eastAsia="Times New Roman" w:hAnsi="Times New Roman" w:cs="Times New Roman"/>
          <w:sz w:val="24"/>
          <w:szCs w:val="24"/>
        </w:rPr>
        <w:softHyphen/>
        <w:t>dent. In fact what they did was a willful breach of the constitution. The Presi</w:t>
      </w:r>
      <w:r w:rsidRPr="00080BC6">
        <w:rPr>
          <w:rFonts w:ascii="Times New Roman" w:eastAsia="Times New Roman" w:hAnsi="Times New Roman" w:cs="Times New Roman"/>
          <w:sz w:val="24"/>
          <w:szCs w:val="24"/>
        </w:rPr>
        <w:softHyphen/>
        <w:t>dent also remained involved in the po</w:t>
      </w:r>
      <w:r w:rsidRPr="00080BC6">
        <w:rPr>
          <w:rFonts w:ascii="Times New Roman" w:eastAsia="Times New Roman" w:hAnsi="Times New Roman" w:cs="Times New Roman"/>
          <w:sz w:val="24"/>
          <w:szCs w:val="24"/>
        </w:rPr>
        <w:softHyphen/>
        <w:t>litical crisis in Punjab, playing the role of a party loyalist.</w:t>
      </w:r>
    </w:p>
    <w:p w:rsidR="00080BC6" w:rsidRPr="00080BC6" w:rsidRDefault="00080BC6" w:rsidP="00080BC6">
      <w:pPr>
        <w:ind w:firstLine="0"/>
        <w:jc w:val="left"/>
        <w:rPr>
          <w:rFonts w:ascii="Times New Roman" w:eastAsia="Times New Roman" w:hAnsi="Times New Roman" w:cs="Times New Roman"/>
          <w:sz w:val="24"/>
          <w:szCs w:val="24"/>
        </w:rPr>
      </w:pPr>
      <w:hyperlink r:id="rId10" w:history="1">
        <w:r w:rsidRPr="00080BC6">
          <w:rPr>
            <w:rFonts w:ascii="Times New Roman" w:eastAsia="Times New Roman" w:hAnsi="Times New Roman" w:cs="Times New Roman"/>
            <w:color w:val="0000FF"/>
            <w:sz w:val="24"/>
            <w:szCs w:val="24"/>
            <w:u w:val="single"/>
          </w:rPr>
          <w:t xml:space="preserve">Tributes paid to Capt </w:t>
        </w:r>
        <w:proofErr w:type="spellStart"/>
        <w:r w:rsidRPr="00080BC6">
          <w:rPr>
            <w:rFonts w:ascii="Times New Roman" w:eastAsia="Times New Roman" w:hAnsi="Times New Roman" w:cs="Times New Roman"/>
            <w:color w:val="0000FF"/>
            <w:sz w:val="24"/>
            <w:szCs w:val="24"/>
            <w:u w:val="single"/>
          </w:rPr>
          <w:t>Fahim</w:t>
        </w:r>
        <w:proofErr w:type="spellEnd"/>
        <w:r w:rsidRPr="00080BC6">
          <w:rPr>
            <w:rFonts w:ascii="Times New Roman" w:eastAsia="Times New Roman" w:hAnsi="Times New Roman" w:cs="Times New Roman"/>
            <w:color w:val="0000FF"/>
            <w:sz w:val="24"/>
            <w:szCs w:val="24"/>
            <w:u w:val="single"/>
          </w:rPr>
          <w:t xml:space="preserve"> </w:t>
        </w:r>
        <w:proofErr w:type="spellStart"/>
        <w:r w:rsidRPr="00080BC6">
          <w:rPr>
            <w:rFonts w:ascii="Times New Roman" w:eastAsia="Times New Roman" w:hAnsi="Times New Roman" w:cs="Times New Roman"/>
            <w:color w:val="0000FF"/>
            <w:sz w:val="24"/>
            <w:szCs w:val="24"/>
            <w:u w:val="single"/>
          </w:rPr>
          <w:t>Abbas</w:t>
        </w:r>
        <w:proofErr w:type="spellEnd"/>
        <w:r w:rsidRPr="00080BC6">
          <w:rPr>
            <w:rFonts w:ascii="Times New Roman" w:eastAsia="Times New Roman" w:hAnsi="Times New Roman" w:cs="Times New Roman"/>
            <w:color w:val="0000FF"/>
            <w:sz w:val="24"/>
            <w:szCs w:val="24"/>
            <w:u w:val="single"/>
          </w:rPr>
          <w:t xml:space="preserve"> </w:t>
        </w:r>
        <w:proofErr w:type="spellStart"/>
        <w:r w:rsidRPr="00080BC6">
          <w:rPr>
            <w:rFonts w:ascii="Times New Roman" w:eastAsia="Times New Roman" w:hAnsi="Times New Roman" w:cs="Times New Roman"/>
            <w:color w:val="0000FF"/>
            <w:sz w:val="24"/>
            <w:szCs w:val="24"/>
            <w:u w:val="single"/>
          </w:rPr>
          <w:t>Shaheed</w:t>
        </w:r>
        <w:proofErr w:type="spellEnd"/>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His ill-intentions and commitment to support PTI narrative and stance on different issues were amply manifest</w:t>
      </w:r>
      <w:r w:rsidRPr="00080BC6">
        <w:rPr>
          <w:rFonts w:ascii="Times New Roman" w:eastAsia="Times New Roman" w:hAnsi="Times New Roman" w:cs="Times New Roman"/>
          <w:sz w:val="24"/>
          <w:szCs w:val="24"/>
        </w:rPr>
        <w:softHyphen/>
        <w:t>ed by his action to seek SC opinion on Article 63 A of the constitution, refer</w:t>
      </w:r>
      <w:r w:rsidRPr="00080BC6">
        <w:rPr>
          <w:rFonts w:ascii="Times New Roman" w:eastAsia="Times New Roman" w:hAnsi="Times New Roman" w:cs="Times New Roman"/>
          <w:sz w:val="24"/>
          <w:szCs w:val="24"/>
        </w:rPr>
        <w:softHyphen/>
        <w:t xml:space="preserve">ence against </w:t>
      </w:r>
      <w:proofErr w:type="spellStart"/>
      <w:r w:rsidRPr="00080BC6">
        <w:rPr>
          <w:rFonts w:ascii="Times New Roman" w:eastAsia="Times New Roman" w:hAnsi="Times New Roman" w:cs="Times New Roman"/>
          <w:sz w:val="24"/>
          <w:szCs w:val="24"/>
        </w:rPr>
        <w:t>Qazi</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Faiz</w:t>
      </w:r>
      <w:proofErr w:type="spellEnd"/>
      <w:r w:rsidRPr="00080BC6">
        <w:rPr>
          <w:rFonts w:ascii="Times New Roman" w:eastAsia="Times New Roman" w:hAnsi="Times New Roman" w:cs="Times New Roman"/>
          <w:sz w:val="24"/>
          <w:szCs w:val="24"/>
        </w:rPr>
        <w:t xml:space="preserve"> Isa to the Judi</w:t>
      </w:r>
      <w:r w:rsidRPr="00080BC6">
        <w:rPr>
          <w:rFonts w:ascii="Times New Roman" w:eastAsia="Times New Roman" w:hAnsi="Times New Roman" w:cs="Times New Roman"/>
          <w:sz w:val="24"/>
          <w:szCs w:val="24"/>
        </w:rPr>
        <w:softHyphen/>
        <w:t>cial Council. The opinion rendered by the SC bench with a 3-2 majority on Article 63-A virtually amounted to re-writing the constitution which is out</w:t>
      </w:r>
      <w:r w:rsidRPr="00080BC6">
        <w:rPr>
          <w:rFonts w:ascii="Times New Roman" w:eastAsia="Times New Roman" w:hAnsi="Times New Roman" w:cs="Times New Roman"/>
          <w:sz w:val="24"/>
          <w:szCs w:val="24"/>
        </w:rPr>
        <w:softHyphen/>
        <w:t>side the power of the SC as also con</w:t>
      </w:r>
      <w:r w:rsidRPr="00080BC6">
        <w:rPr>
          <w:rFonts w:ascii="Times New Roman" w:eastAsia="Times New Roman" w:hAnsi="Times New Roman" w:cs="Times New Roman"/>
          <w:sz w:val="24"/>
          <w:szCs w:val="24"/>
        </w:rPr>
        <w:softHyphen/>
        <w:t xml:space="preserve">tended by the dissenting judges. The opinion aggravated political crisis in Punjab and consequent installation of </w:t>
      </w:r>
      <w:proofErr w:type="spellStart"/>
      <w:r w:rsidRPr="00080BC6">
        <w:rPr>
          <w:rFonts w:ascii="Times New Roman" w:eastAsia="Times New Roman" w:hAnsi="Times New Roman" w:cs="Times New Roman"/>
          <w:sz w:val="24"/>
          <w:szCs w:val="24"/>
        </w:rPr>
        <w:t>Pervez</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Elahi</w:t>
      </w:r>
      <w:proofErr w:type="spellEnd"/>
      <w:r w:rsidRPr="00080BC6">
        <w:rPr>
          <w:rFonts w:ascii="Times New Roman" w:eastAsia="Times New Roman" w:hAnsi="Times New Roman" w:cs="Times New Roman"/>
          <w:sz w:val="24"/>
          <w:szCs w:val="24"/>
        </w:rPr>
        <w:t xml:space="preserve"> government in Punjab.</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 xml:space="preserve">President </w:t>
      </w:r>
      <w:proofErr w:type="spellStart"/>
      <w:r w:rsidRPr="00080BC6">
        <w:rPr>
          <w:rFonts w:ascii="Times New Roman" w:eastAsia="Times New Roman" w:hAnsi="Times New Roman" w:cs="Times New Roman"/>
          <w:sz w:val="24"/>
          <w:szCs w:val="24"/>
        </w:rPr>
        <w:t>Alvi</w:t>
      </w:r>
      <w:proofErr w:type="spellEnd"/>
      <w:r w:rsidRPr="00080BC6">
        <w:rPr>
          <w:rFonts w:ascii="Times New Roman" w:eastAsia="Times New Roman" w:hAnsi="Times New Roman" w:cs="Times New Roman"/>
          <w:sz w:val="24"/>
          <w:szCs w:val="24"/>
        </w:rPr>
        <w:t xml:space="preserve"> also created a bizarre confusion regarding assent to Offi</w:t>
      </w:r>
      <w:r w:rsidRPr="00080BC6">
        <w:rPr>
          <w:rFonts w:ascii="Times New Roman" w:eastAsia="Times New Roman" w:hAnsi="Times New Roman" w:cs="Times New Roman"/>
          <w:sz w:val="24"/>
          <w:szCs w:val="24"/>
        </w:rPr>
        <w:softHyphen/>
        <w:t>cial Secrets Bill 2023 and the Pakistan Army (Amendment) Bill 2023 which were sent to him and he was supposed to give his approval or otherwise with</w:t>
      </w:r>
      <w:r w:rsidRPr="00080BC6">
        <w:rPr>
          <w:rFonts w:ascii="Times New Roman" w:eastAsia="Times New Roman" w:hAnsi="Times New Roman" w:cs="Times New Roman"/>
          <w:sz w:val="24"/>
          <w:szCs w:val="24"/>
        </w:rPr>
        <w:softHyphen/>
        <w:t>in ten days as per Article 75 of the con</w:t>
      </w:r>
      <w:r w:rsidRPr="00080BC6">
        <w:rPr>
          <w:rFonts w:ascii="Times New Roman" w:eastAsia="Times New Roman" w:hAnsi="Times New Roman" w:cs="Times New Roman"/>
          <w:sz w:val="24"/>
          <w:szCs w:val="24"/>
        </w:rPr>
        <w:softHyphen/>
        <w:t>stitution which stipulates ” When a Bill is presented to the President for assent, the President shall within ten days assent to the Bill or in the case of a Bill other than a Money Bills re</w:t>
      </w:r>
      <w:r w:rsidRPr="00080BC6">
        <w:rPr>
          <w:rFonts w:ascii="Times New Roman" w:eastAsia="Times New Roman" w:hAnsi="Times New Roman" w:cs="Times New Roman"/>
          <w:sz w:val="24"/>
          <w:szCs w:val="24"/>
        </w:rPr>
        <w:softHyphen/>
        <w:t xml:space="preserve">turn the Bill to the </w:t>
      </w:r>
      <w:proofErr w:type="spellStart"/>
      <w:r w:rsidRPr="00080BC6">
        <w:rPr>
          <w:rFonts w:ascii="Times New Roman" w:eastAsia="Times New Roman" w:hAnsi="Times New Roman" w:cs="Times New Roman"/>
          <w:sz w:val="24"/>
          <w:szCs w:val="24"/>
        </w:rPr>
        <w:t>Majlise</w:t>
      </w:r>
      <w:proofErr w:type="spellEnd"/>
      <w:r w:rsidRPr="00080BC6">
        <w:rPr>
          <w:rFonts w:ascii="Times New Roman" w:eastAsia="Times New Roman" w:hAnsi="Times New Roman" w:cs="Times New Roman"/>
          <w:sz w:val="24"/>
          <w:szCs w:val="24"/>
        </w:rPr>
        <w:t xml:space="preserve"> </w:t>
      </w:r>
      <w:proofErr w:type="spellStart"/>
      <w:r w:rsidRPr="00080BC6">
        <w:rPr>
          <w:rFonts w:ascii="Times New Roman" w:eastAsia="Times New Roman" w:hAnsi="Times New Roman" w:cs="Times New Roman"/>
          <w:sz w:val="24"/>
          <w:szCs w:val="24"/>
        </w:rPr>
        <w:t>Shura</w:t>
      </w:r>
      <w:proofErr w:type="spellEnd"/>
      <w:r w:rsidRPr="00080BC6">
        <w:rPr>
          <w:rFonts w:ascii="Times New Roman" w:eastAsia="Times New Roman" w:hAnsi="Times New Roman" w:cs="Times New Roman"/>
          <w:sz w:val="24"/>
          <w:szCs w:val="24"/>
        </w:rPr>
        <w:t xml:space="preserve"> (Par</w:t>
      </w:r>
      <w:r w:rsidRPr="00080BC6">
        <w:rPr>
          <w:rFonts w:ascii="Times New Roman" w:eastAsia="Times New Roman" w:hAnsi="Times New Roman" w:cs="Times New Roman"/>
          <w:sz w:val="24"/>
          <w:szCs w:val="24"/>
        </w:rPr>
        <w:softHyphen/>
        <w:t>liament) with a message requesting that the Bill or any specified provision thereof be reconsidered and that any amendment specified in message be considered” He neither gave written assent nor sent it back. As the Presi</w:t>
      </w:r>
      <w:r w:rsidRPr="00080BC6">
        <w:rPr>
          <w:rFonts w:ascii="Times New Roman" w:eastAsia="Times New Roman" w:hAnsi="Times New Roman" w:cs="Times New Roman"/>
          <w:sz w:val="24"/>
          <w:szCs w:val="24"/>
        </w:rPr>
        <w:softHyphen/>
        <w:t>dent failed to exercise either of the op</w:t>
      </w:r>
      <w:r w:rsidRPr="00080BC6">
        <w:rPr>
          <w:rFonts w:ascii="Times New Roman" w:eastAsia="Times New Roman" w:hAnsi="Times New Roman" w:cs="Times New Roman"/>
          <w:sz w:val="24"/>
          <w:szCs w:val="24"/>
        </w:rPr>
        <w:softHyphen/>
        <w:t>tions in regards to these two Bills they automatically assumed the status of Acts of the Parliament.</w:t>
      </w:r>
    </w:p>
    <w:p w:rsidR="00080BC6" w:rsidRPr="00080BC6" w:rsidRDefault="00080BC6" w:rsidP="00080BC6">
      <w:pPr>
        <w:ind w:firstLine="0"/>
        <w:jc w:val="left"/>
        <w:rPr>
          <w:rFonts w:ascii="Times New Roman" w:eastAsia="Times New Roman" w:hAnsi="Times New Roman" w:cs="Times New Roman"/>
          <w:sz w:val="24"/>
          <w:szCs w:val="24"/>
        </w:rPr>
      </w:pPr>
      <w:hyperlink r:id="rId11" w:history="1">
        <w:r w:rsidRPr="00080BC6">
          <w:rPr>
            <w:rFonts w:ascii="Times New Roman" w:eastAsia="Times New Roman" w:hAnsi="Times New Roman" w:cs="Times New Roman"/>
            <w:color w:val="0000FF"/>
            <w:sz w:val="24"/>
            <w:szCs w:val="24"/>
            <w:u w:val="single"/>
          </w:rPr>
          <w:t xml:space="preserve">PARC chief stresses for adaption of modern tech in </w:t>
        </w:r>
        <w:proofErr w:type="spellStart"/>
        <w:r w:rsidRPr="00080BC6">
          <w:rPr>
            <w:rFonts w:ascii="Times New Roman" w:eastAsia="Times New Roman" w:hAnsi="Times New Roman" w:cs="Times New Roman"/>
            <w:color w:val="0000FF"/>
            <w:sz w:val="24"/>
            <w:szCs w:val="24"/>
            <w:u w:val="single"/>
          </w:rPr>
          <w:t>agri</w:t>
        </w:r>
        <w:proofErr w:type="spellEnd"/>
        <w:r w:rsidRPr="00080BC6">
          <w:rPr>
            <w:rFonts w:ascii="Times New Roman" w:eastAsia="Times New Roman" w:hAnsi="Times New Roman" w:cs="Times New Roman"/>
            <w:color w:val="0000FF"/>
            <w:sz w:val="24"/>
            <w:szCs w:val="24"/>
            <w:u w:val="single"/>
          </w:rPr>
          <w:t xml:space="preserve"> field</w:t>
        </w:r>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Article 75 does not mention any third option. However the President who did not act according to the con</w:t>
      </w:r>
      <w:r w:rsidRPr="00080BC6">
        <w:rPr>
          <w:rFonts w:ascii="Times New Roman" w:eastAsia="Times New Roman" w:hAnsi="Times New Roman" w:cs="Times New Roman"/>
          <w:sz w:val="24"/>
          <w:szCs w:val="24"/>
        </w:rPr>
        <w:softHyphen/>
        <w:t>stitution took the stance that he had not approved the bills and had asked his staff to return it to the concerned quarters. The staff contradicted Presi</w:t>
      </w:r>
      <w:r w:rsidRPr="00080BC6">
        <w:rPr>
          <w:rFonts w:ascii="Times New Roman" w:eastAsia="Times New Roman" w:hAnsi="Times New Roman" w:cs="Times New Roman"/>
          <w:sz w:val="24"/>
          <w:szCs w:val="24"/>
        </w:rPr>
        <w:softHyphen/>
        <w:t>dent’s statement and maintained that the bills were still with the President. Granted that he did not approve the bills he should have returned them with the objections that he had in writ</w:t>
      </w:r>
      <w:r w:rsidRPr="00080BC6">
        <w:rPr>
          <w:rFonts w:ascii="Times New Roman" w:eastAsia="Times New Roman" w:hAnsi="Times New Roman" w:cs="Times New Roman"/>
          <w:sz w:val="24"/>
          <w:szCs w:val="24"/>
        </w:rPr>
        <w:softHyphen/>
        <w:t>ing with his initials which has been the previous practice.</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He committed another unconstitu</w:t>
      </w:r>
      <w:r w:rsidRPr="00080BC6">
        <w:rPr>
          <w:rFonts w:ascii="Times New Roman" w:eastAsia="Times New Roman" w:hAnsi="Times New Roman" w:cs="Times New Roman"/>
          <w:sz w:val="24"/>
          <w:szCs w:val="24"/>
        </w:rPr>
        <w:softHyphen/>
        <w:t>tional indiscretion when he announced a date for elections in Punjab and KPK under section 57(1) of the Election Act notwithstanding this section pertained to a situation when polls to the Nation</w:t>
      </w:r>
      <w:r w:rsidRPr="00080BC6">
        <w:rPr>
          <w:rFonts w:ascii="Times New Roman" w:eastAsia="Times New Roman" w:hAnsi="Times New Roman" w:cs="Times New Roman"/>
          <w:sz w:val="24"/>
          <w:szCs w:val="24"/>
        </w:rPr>
        <w:softHyphen/>
        <w:t>al Assembly and four provincial assem</w:t>
      </w:r>
      <w:r w:rsidRPr="00080BC6">
        <w:rPr>
          <w:rFonts w:ascii="Times New Roman" w:eastAsia="Times New Roman" w:hAnsi="Times New Roman" w:cs="Times New Roman"/>
          <w:sz w:val="24"/>
          <w:szCs w:val="24"/>
        </w:rPr>
        <w:softHyphen/>
        <w:t>blies are to be held simultaneously. The President therefore used section 57(1) of the Act in the wrong context. Even in case of general elections the Presi</w:t>
      </w:r>
      <w:r w:rsidRPr="00080BC6">
        <w:rPr>
          <w:rFonts w:ascii="Times New Roman" w:eastAsia="Times New Roman" w:hAnsi="Times New Roman" w:cs="Times New Roman"/>
          <w:sz w:val="24"/>
          <w:szCs w:val="24"/>
        </w:rPr>
        <w:softHyphen/>
        <w:t>dential authority to announce date of elections is contingent upon two con</w:t>
      </w:r>
      <w:r w:rsidRPr="00080BC6">
        <w:rPr>
          <w:rFonts w:ascii="Times New Roman" w:eastAsia="Times New Roman" w:hAnsi="Times New Roman" w:cs="Times New Roman"/>
          <w:sz w:val="24"/>
          <w:szCs w:val="24"/>
        </w:rPr>
        <w:softHyphen/>
        <w:t>ditions. First as mentioned in the same section the President would announce the date in consultation with ECP and secondly as per Article 48(1) of the constitution the President shall exer</w:t>
      </w:r>
      <w:r w:rsidRPr="00080BC6">
        <w:rPr>
          <w:rFonts w:ascii="Times New Roman" w:eastAsia="Times New Roman" w:hAnsi="Times New Roman" w:cs="Times New Roman"/>
          <w:sz w:val="24"/>
          <w:szCs w:val="24"/>
        </w:rPr>
        <w:softHyphen/>
        <w:t>cise his authority in accordance with the advice of the cabinet or the Prime Minister. So in this case he also by-passed the Prime Minister and the cab</w:t>
      </w:r>
      <w:r w:rsidRPr="00080BC6">
        <w:rPr>
          <w:rFonts w:ascii="Times New Roman" w:eastAsia="Times New Roman" w:hAnsi="Times New Roman" w:cs="Times New Roman"/>
          <w:sz w:val="24"/>
          <w:szCs w:val="24"/>
        </w:rPr>
        <w:softHyphen/>
        <w:t>inet. As is evident the President was actually guilty of vitiating the Election Act as well as the constitution.</w:t>
      </w:r>
    </w:p>
    <w:p w:rsidR="00080BC6" w:rsidRPr="00080BC6" w:rsidRDefault="00080BC6" w:rsidP="00080BC6">
      <w:pPr>
        <w:ind w:firstLine="0"/>
        <w:jc w:val="left"/>
        <w:rPr>
          <w:rFonts w:ascii="Times New Roman" w:eastAsia="Times New Roman" w:hAnsi="Times New Roman" w:cs="Times New Roman"/>
          <w:sz w:val="24"/>
          <w:szCs w:val="24"/>
        </w:rPr>
      </w:pPr>
      <w:hyperlink r:id="rId12" w:history="1">
        <w:r w:rsidRPr="00080BC6">
          <w:rPr>
            <w:rFonts w:ascii="Times New Roman" w:eastAsia="Times New Roman" w:hAnsi="Times New Roman" w:cs="Times New Roman"/>
            <w:color w:val="0000FF"/>
            <w:sz w:val="24"/>
            <w:szCs w:val="24"/>
            <w:u w:val="single"/>
          </w:rPr>
          <w:t>PIC, Qatar Charity to provide free heart treatment for orphaned children</w:t>
        </w:r>
      </w:hyperlink>
      <w:r w:rsidRPr="00080BC6">
        <w:rPr>
          <w:rFonts w:ascii="Times New Roman" w:eastAsia="Times New Roman" w:hAnsi="Times New Roman" w:cs="Times New Roman"/>
          <w:sz w:val="24"/>
          <w:szCs w:val="24"/>
        </w:rPr>
        <w:t xml:space="preserve"> </w:t>
      </w:r>
    </w:p>
    <w:p w:rsidR="00080BC6" w:rsidRPr="00080BC6" w:rsidRDefault="00080BC6" w:rsidP="00080BC6">
      <w:pPr>
        <w:spacing w:before="100" w:beforeAutospacing="1" w:after="100" w:afterAutospacing="1"/>
        <w:ind w:firstLine="0"/>
        <w:jc w:val="both"/>
        <w:rPr>
          <w:rFonts w:ascii="Times New Roman" w:eastAsia="Times New Roman" w:hAnsi="Times New Roman" w:cs="Times New Roman"/>
          <w:sz w:val="24"/>
          <w:szCs w:val="24"/>
        </w:rPr>
      </w:pPr>
      <w:r w:rsidRPr="00080BC6">
        <w:rPr>
          <w:rFonts w:ascii="Times New Roman" w:eastAsia="Times New Roman" w:hAnsi="Times New Roman" w:cs="Times New Roman"/>
          <w:sz w:val="24"/>
          <w:szCs w:val="24"/>
        </w:rPr>
        <w:t xml:space="preserve">In my view </w:t>
      </w:r>
      <w:proofErr w:type="spellStart"/>
      <w:r w:rsidRPr="00080BC6">
        <w:rPr>
          <w:rFonts w:ascii="Times New Roman" w:eastAsia="Times New Roman" w:hAnsi="Times New Roman" w:cs="Times New Roman"/>
          <w:sz w:val="24"/>
          <w:szCs w:val="24"/>
        </w:rPr>
        <w:t>Alvi</w:t>
      </w:r>
      <w:proofErr w:type="spellEnd"/>
      <w:r w:rsidRPr="00080BC6">
        <w:rPr>
          <w:rFonts w:ascii="Times New Roman" w:eastAsia="Times New Roman" w:hAnsi="Times New Roman" w:cs="Times New Roman"/>
          <w:sz w:val="24"/>
          <w:szCs w:val="24"/>
        </w:rPr>
        <w:t xml:space="preserve"> must be held account</w:t>
      </w:r>
      <w:r w:rsidRPr="00080BC6">
        <w:rPr>
          <w:rFonts w:ascii="Times New Roman" w:eastAsia="Times New Roman" w:hAnsi="Times New Roman" w:cs="Times New Roman"/>
          <w:sz w:val="24"/>
          <w:szCs w:val="24"/>
        </w:rPr>
        <w:softHyphen/>
        <w:t>able for his acts to breach the consti</w:t>
      </w:r>
      <w:r w:rsidRPr="00080BC6">
        <w:rPr>
          <w:rFonts w:ascii="Times New Roman" w:eastAsia="Times New Roman" w:hAnsi="Times New Roman" w:cs="Times New Roman"/>
          <w:sz w:val="24"/>
          <w:szCs w:val="24"/>
        </w:rPr>
        <w:softHyphen/>
        <w:t xml:space="preserve">tution when he leaves the Presidency, particularly for his role in the rejection of the no-confidence motion against </w:t>
      </w:r>
      <w:proofErr w:type="spellStart"/>
      <w:r w:rsidRPr="00080BC6">
        <w:rPr>
          <w:rFonts w:ascii="Times New Roman" w:eastAsia="Times New Roman" w:hAnsi="Times New Roman" w:cs="Times New Roman"/>
          <w:sz w:val="24"/>
          <w:szCs w:val="24"/>
        </w:rPr>
        <w:t>Imran</w:t>
      </w:r>
      <w:proofErr w:type="spellEnd"/>
      <w:r w:rsidRPr="00080BC6">
        <w:rPr>
          <w:rFonts w:ascii="Times New Roman" w:eastAsia="Times New Roman" w:hAnsi="Times New Roman" w:cs="Times New Roman"/>
          <w:sz w:val="24"/>
          <w:szCs w:val="24"/>
        </w:rPr>
        <w:t xml:space="preserve"> Khan, the dissolution of the as</w:t>
      </w:r>
      <w:r w:rsidRPr="00080BC6">
        <w:rPr>
          <w:rFonts w:ascii="Times New Roman" w:eastAsia="Times New Roman" w:hAnsi="Times New Roman" w:cs="Times New Roman"/>
          <w:sz w:val="24"/>
          <w:szCs w:val="24"/>
        </w:rPr>
        <w:softHyphen/>
        <w:t>sembly and announcement of schedule for elections so that no future incum</w:t>
      </w:r>
      <w:r w:rsidRPr="00080BC6">
        <w:rPr>
          <w:rFonts w:ascii="Times New Roman" w:eastAsia="Times New Roman" w:hAnsi="Times New Roman" w:cs="Times New Roman"/>
          <w:sz w:val="24"/>
          <w:szCs w:val="24"/>
        </w:rPr>
        <w:softHyphen/>
        <w:t>bent of that august office dares to fol</w:t>
      </w:r>
      <w:r w:rsidRPr="00080BC6">
        <w:rPr>
          <w:rFonts w:ascii="Times New Roman" w:eastAsia="Times New Roman" w:hAnsi="Times New Roman" w:cs="Times New Roman"/>
          <w:sz w:val="24"/>
          <w:szCs w:val="24"/>
        </w:rPr>
        <w:softHyphen/>
        <w:t>low his footsteps. SC decision provides ample ground for such an action.</w:t>
      </w:r>
    </w:p>
    <w:p w:rsidR="00080BC6" w:rsidRPr="00080BC6" w:rsidRDefault="00080BC6" w:rsidP="00080BC6">
      <w:pPr>
        <w:spacing w:before="100" w:beforeAutospacing="1" w:after="100" w:afterAutospacing="1"/>
        <w:ind w:firstLine="0"/>
        <w:jc w:val="left"/>
        <w:rPr>
          <w:rFonts w:ascii="Times New Roman" w:eastAsia="Times New Roman" w:hAnsi="Times New Roman" w:cs="Times New Roman"/>
          <w:sz w:val="24"/>
          <w:szCs w:val="24"/>
        </w:rPr>
      </w:pPr>
      <w:proofErr w:type="spellStart"/>
      <w:r w:rsidRPr="00080BC6">
        <w:rPr>
          <w:rFonts w:ascii="Times New Roman" w:eastAsia="Times New Roman" w:hAnsi="Times New Roman" w:cs="Times New Roman"/>
          <w:b/>
          <w:bCs/>
          <w:sz w:val="24"/>
          <w:szCs w:val="24"/>
        </w:rPr>
        <w:t>Malik</w:t>
      </w:r>
      <w:proofErr w:type="spellEnd"/>
      <w:r w:rsidRPr="00080BC6">
        <w:rPr>
          <w:rFonts w:ascii="Times New Roman" w:eastAsia="Times New Roman" w:hAnsi="Times New Roman" w:cs="Times New Roman"/>
          <w:b/>
          <w:bCs/>
          <w:sz w:val="24"/>
          <w:szCs w:val="24"/>
        </w:rPr>
        <w:t xml:space="preserve"> Muhammad </w:t>
      </w:r>
      <w:proofErr w:type="spellStart"/>
      <w:r w:rsidRPr="00080BC6">
        <w:rPr>
          <w:rFonts w:ascii="Times New Roman" w:eastAsia="Times New Roman" w:hAnsi="Times New Roman" w:cs="Times New Roman"/>
          <w:b/>
          <w:bCs/>
          <w:sz w:val="24"/>
          <w:szCs w:val="24"/>
        </w:rPr>
        <w:t>Ashraf</w:t>
      </w:r>
      <w:proofErr w:type="spellEnd"/>
      <w:r w:rsidRPr="00080BC6">
        <w:rPr>
          <w:rFonts w:ascii="Times New Roman" w:eastAsia="Times New Roman" w:hAnsi="Times New Roman" w:cs="Times New Roman"/>
          <w:sz w:val="24"/>
          <w:szCs w:val="24"/>
        </w:rPr>
        <w:br/>
        <w:t>The writer is a freelance columnist. He can be reached at ashpak10@gmail.com</w:t>
      </w:r>
    </w:p>
    <w:p w:rsidR="007C1BCF" w:rsidRDefault="007C1BCF" w:rsidP="00080BC6">
      <w:pPr>
        <w:jc w:val="left"/>
      </w:pP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0BC6"/>
    <w:rsid w:val="00080BC6"/>
    <w:rsid w:val="000F3610"/>
    <w:rsid w:val="0018508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080BC6"/>
    <w:rPr>
      <w:color w:val="0000FF"/>
      <w:u w:val="single"/>
    </w:rPr>
  </w:style>
  <w:style w:type="paragraph" w:styleId="NormalWeb">
    <w:name w:val="Normal (Web)"/>
    <w:basedOn w:val="Normal"/>
    <w:uiPriority w:val="99"/>
    <w:semiHidden/>
    <w:unhideWhenUsed/>
    <w:rsid w:val="00080BC6"/>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5830258">
      <w:bodyDiv w:val="1"/>
      <w:marLeft w:val="0"/>
      <w:marRight w:val="0"/>
      <w:marTop w:val="0"/>
      <w:marBottom w:val="0"/>
      <w:divBdr>
        <w:top w:val="none" w:sz="0" w:space="0" w:color="auto"/>
        <w:left w:val="none" w:sz="0" w:space="0" w:color="auto"/>
        <w:bottom w:val="none" w:sz="0" w:space="0" w:color="auto"/>
        <w:right w:val="none" w:sz="0" w:space="0" w:color="auto"/>
      </w:divBdr>
      <w:divsChild>
        <w:div w:id="32005193">
          <w:marLeft w:val="0"/>
          <w:marRight w:val="0"/>
          <w:marTop w:val="0"/>
          <w:marBottom w:val="0"/>
          <w:divBdr>
            <w:top w:val="none" w:sz="0" w:space="0" w:color="auto"/>
            <w:left w:val="none" w:sz="0" w:space="0" w:color="auto"/>
            <w:bottom w:val="none" w:sz="0" w:space="0" w:color="auto"/>
            <w:right w:val="none" w:sz="0" w:space="0" w:color="auto"/>
          </w:divBdr>
        </w:div>
        <w:div w:id="887956300">
          <w:marLeft w:val="0"/>
          <w:marRight w:val="0"/>
          <w:marTop w:val="0"/>
          <w:marBottom w:val="0"/>
          <w:divBdr>
            <w:top w:val="none" w:sz="0" w:space="0" w:color="auto"/>
            <w:left w:val="none" w:sz="0" w:space="0" w:color="auto"/>
            <w:bottom w:val="none" w:sz="0" w:space="0" w:color="auto"/>
            <w:right w:val="none" w:sz="0" w:space="0" w:color="auto"/>
          </w:divBdr>
          <w:divsChild>
            <w:div w:id="586117029">
              <w:marLeft w:val="0"/>
              <w:marRight w:val="0"/>
              <w:marTop w:val="0"/>
              <w:marBottom w:val="0"/>
              <w:divBdr>
                <w:top w:val="none" w:sz="0" w:space="0" w:color="auto"/>
                <w:left w:val="none" w:sz="0" w:space="0" w:color="auto"/>
                <w:bottom w:val="none" w:sz="0" w:space="0" w:color="auto"/>
                <w:right w:val="none" w:sz="0" w:space="0" w:color="auto"/>
              </w:divBdr>
              <w:divsChild>
                <w:div w:id="542254053">
                  <w:marLeft w:val="0"/>
                  <w:marRight w:val="0"/>
                  <w:marTop w:val="0"/>
                  <w:marBottom w:val="0"/>
                  <w:divBdr>
                    <w:top w:val="none" w:sz="0" w:space="0" w:color="auto"/>
                    <w:left w:val="none" w:sz="0" w:space="0" w:color="auto"/>
                    <w:bottom w:val="none" w:sz="0" w:space="0" w:color="auto"/>
                    <w:right w:val="none" w:sz="0" w:space="0" w:color="auto"/>
                  </w:divBdr>
                  <w:divsChild>
                    <w:div w:id="113254333">
                      <w:marLeft w:val="0"/>
                      <w:marRight w:val="0"/>
                      <w:marTop w:val="0"/>
                      <w:marBottom w:val="0"/>
                      <w:divBdr>
                        <w:top w:val="none" w:sz="0" w:space="0" w:color="auto"/>
                        <w:left w:val="none" w:sz="0" w:space="0" w:color="auto"/>
                        <w:bottom w:val="none" w:sz="0" w:space="0" w:color="auto"/>
                        <w:right w:val="none" w:sz="0" w:space="0" w:color="auto"/>
                      </w:divBdr>
                      <w:divsChild>
                        <w:div w:id="287664481">
                          <w:marLeft w:val="0"/>
                          <w:marRight w:val="0"/>
                          <w:marTop w:val="0"/>
                          <w:marBottom w:val="0"/>
                          <w:divBdr>
                            <w:top w:val="none" w:sz="0" w:space="0" w:color="auto"/>
                            <w:left w:val="none" w:sz="0" w:space="0" w:color="auto"/>
                            <w:bottom w:val="none" w:sz="0" w:space="0" w:color="auto"/>
                            <w:right w:val="none" w:sz="0" w:space="0" w:color="auto"/>
                          </w:divBdr>
                        </w:div>
                        <w:div w:id="1230652023">
                          <w:marLeft w:val="0"/>
                          <w:marRight w:val="0"/>
                          <w:marTop w:val="0"/>
                          <w:marBottom w:val="0"/>
                          <w:divBdr>
                            <w:top w:val="none" w:sz="0" w:space="0" w:color="auto"/>
                            <w:left w:val="none" w:sz="0" w:space="0" w:color="auto"/>
                            <w:bottom w:val="none" w:sz="0" w:space="0" w:color="auto"/>
                            <w:right w:val="none" w:sz="0" w:space="0" w:color="auto"/>
                          </w:divBdr>
                        </w:div>
                        <w:div w:id="14934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4417">
          <w:marLeft w:val="0"/>
          <w:marRight w:val="0"/>
          <w:marTop w:val="0"/>
          <w:marBottom w:val="0"/>
          <w:divBdr>
            <w:top w:val="none" w:sz="0" w:space="0" w:color="auto"/>
            <w:left w:val="none" w:sz="0" w:space="0" w:color="auto"/>
            <w:bottom w:val="none" w:sz="0" w:space="0" w:color="auto"/>
            <w:right w:val="none" w:sz="0" w:space="0" w:color="auto"/>
          </w:divBdr>
          <w:divsChild>
            <w:div w:id="1000742214">
              <w:marLeft w:val="0"/>
              <w:marRight w:val="0"/>
              <w:marTop w:val="0"/>
              <w:marBottom w:val="0"/>
              <w:divBdr>
                <w:top w:val="none" w:sz="0" w:space="0" w:color="auto"/>
                <w:left w:val="none" w:sz="0" w:space="0" w:color="auto"/>
                <w:bottom w:val="none" w:sz="0" w:space="0" w:color="auto"/>
                <w:right w:val="none" w:sz="0" w:space="0" w:color="auto"/>
              </w:divBdr>
              <w:divsChild>
                <w:div w:id="1551115016">
                  <w:marLeft w:val="0"/>
                  <w:marRight w:val="0"/>
                  <w:marTop w:val="0"/>
                  <w:marBottom w:val="0"/>
                  <w:divBdr>
                    <w:top w:val="none" w:sz="0" w:space="0" w:color="auto"/>
                    <w:left w:val="none" w:sz="0" w:space="0" w:color="auto"/>
                    <w:bottom w:val="none" w:sz="0" w:space="0" w:color="auto"/>
                    <w:right w:val="none" w:sz="0" w:space="0" w:color="auto"/>
                  </w:divBdr>
                  <w:divsChild>
                    <w:div w:id="511729176">
                      <w:marLeft w:val="0"/>
                      <w:marRight w:val="0"/>
                      <w:marTop w:val="0"/>
                      <w:marBottom w:val="0"/>
                      <w:divBdr>
                        <w:top w:val="none" w:sz="0" w:space="0" w:color="auto"/>
                        <w:left w:val="none" w:sz="0" w:space="0" w:color="auto"/>
                        <w:bottom w:val="none" w:sz="0" w:space="0" w:color="auto"/>
                        <w:right w:val="none" w:sz="0" w:space="0" w:color="auto"/>
                      </w:divBdr>
                    </w:div>
                  </w:divsChild>
                </w:div>
                <w:div w:id="852842348">
                  <w:marLeft w:val="0"/>
                  <w:marRight w:val="0"/>
                  <w:marTop w:val="0"/>
                  <w:marBottom w:val="0"/>
                  <w:divBdr>
                    <w:top w:val="none" w:sz="0" w:space="0" w:color="auto"/>
                    <w:left w:val="none" w:sz="0" w:space="0" w:color="auto"/>
                    <w:bottom w:val="none" w:sz="0" w:space="0" w:color="auto"/>
                    <w:right w:val="none" w:sz="0" w:space="0" w:color="auto"/>
                  </w:divBdr>
                  <w:divsChild>
                    <w:div w:id="164785828">
                      <w:marLeft w:val="0"/>
                      <w:marRight w:val="0"/>
                      <w:marTop w:val="0"/>
                      <w:marBottom w:val="0"/>
                      <w:divBdr>
                        <w:top w:val="none" w:sz="0" w:space="0" w:color="auto"/>
                        <w:left w:val="none" w:sz="0" w:space="0" w:color="auto"/>
                        <w:bottom w:val="none" w:sz="0" w:space="0" w:color="auto"/>
                        <w:right w:val="none" w:sz="0" w:space="0" w:color="auto"/>
                      </w:divBdr>
                    </w:div>
                  </w:divsChild>
                </w:div>
                <w:div w:id="174879644">
                  <w:marLeft w:val="0"/>
                  <w:marRight w:val="0"/>
                  <w:marTop w:val="0"/>
                  <w:marBottom w:val="0"/>
                  <w:divBdr>
                    <w:top w:val="none" w:sz="0" w:space="0" w:color="auto"/>
                    <w:left w:val="none" w:sz="0" w:space="0" w:color="auto"/>
                    <w:bottom w:val="none" w:sz="0" w:space="0" w:color="auto"/>
                    <w:right w:val="none" w:sz="0" w:space="0" w:color="auto"/>
                  </w:divBdr>
                  <w:divsChild>
                    <w:div w:id="2030371650">
                      <w:marLeft w:val="0"/>
                      <w:marRight w:val="0"/>
                      <w:marTop w:val="0"/>
                      <w:marBottom w:val="0"/>
                      <w:divBdr>
                        <w:top w:val="none" w:sz="0" w:space="0" w:color="auto"/>
                        <w:left w:val="none" w:sz="0" w:space="0" w:color="auto"/>
                        <w:bottom w:val="none" w:sz="0" w:space="0" w:color="auto"/>
                        <w:right w:val="none" w:sz="0" w:space="0" w:color="auto"/>
                      </w:divBdr>
                    </w:div>
                  </w:divsChild>
                </w:div>
                <w:div w:id="481124812">
                  <w:marLeft w:val="0"/>
                  <w:marRight w:val="0"/>
                  <w:marTop w:val="0"/>
                  <w:marBottom w:val="0"/>
                  <w:divBdr>
                    <w:top w:val="none" w:sz="0" w:space="0" w:color="auto"/>
                    <w:left w:val="none" w:sz="0" w:space="0" w:color="auto"/>
                    <w:bottom w:val="none" w:sz="0" w:space="0" w:color="auto"/>
                    <w:right w:val="none" w:sz="0" w:space="0" w:color="auto"/>
                  </w:divBdr>
                  <w:divsChild>
                    <w:div w:id="1097170206">
                      <w:marLeft w:val="0"/>
                      <w:marRight w:val="0"/>
                      <w:marTop w:val="0"/>
                      <w:marBottom w:val="0"/>
                      <w:divBdr>
                        <w:top w:val="none" w:sz="0" w:space="0" w:color="auto"/>
                        <w:left w:val="none" w:sz="0" w:space="0" w:color="auto"/>
                        <w:bottom w:val="none" w:sz="0" w:space="0" w:color="auto"/>
                        <w:right w:val="none" w:sz="0" w:space="0" w:color="auto"/>
                      </w:divBdr>
                    </w:div>
                  </w:divsChild>
                </w:div>
                <w:div w:id="494150193">
                  <w:marLeft w:val="0"/>
                  <w:marRight w:val="0"/>
                  <w:marTop w:val="0"/>
                  <w:marBottom w:val="0"/>
                  <w:divBdr>
                    <w:top w:val="none" w:sz="0" w:space="0" w:color="auto"/>
                    <w:left w:val="none" w:sz="0" w:space="0" w:color="auto"/>
                    <w:bottom w:val="none" w:sz="0" w:space="0" w:color="auto"/>
                    <w:right w:val="none" w:sz="0" w:space="0" w:color="auto"/>
                  </w:divBdr>
                  <w:divsChild>
                    <w:div w:id="1953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1-Mar-2024/strategy-evolved-to-provide-relief-to-people-in-ramazan-minis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11-Mar-2024/pic-qatar-charity-to-provide-free-heart-treatment-for-orphaned-childr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1-Mar-2024/parc-chief-stresses-for-adaption-of-modern-tech-in-agri-field"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1-Mar-2024/tributes-paid-to-capt-fahim-abbas-shaheed"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11-Mar-2024/kalasha-museum-attracts-tourists-archaeology-lovers-in-dro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7231</Characters>
  <Application>Microsoft Office Word</Application>
  <DocSecurity>0</DocSecurity>
  <Lines>60</Lines>
  <Paragraphs>16</Paragraphs>
  <ScaleCrop>false</ScaleCrop>
  <Company>Grizli777</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2024-03-11T05:11:00Z</dcterms:created>
  <dcterms:modified xsi:type="dcterms:W3CDTF">2024-03-11T05:13:00Z</dcterms:modified>
</cp:coreProperties>
</file>