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6A" w:rsidRPr="0008606A" w:rsidRDefault="0008606A" w:rsidP="0008606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8606A">
        <w:rPr>
          <w:rFonts w:ascii="Times New Roman" w:eastAsia="Times New Roman" w:hAnsi="Times New Roman" w:cs="Times New Roman"/>
          <w:b/>
          <w:kern w:val="36"/>
          <w:sz w:val="48"/>
          <w:szCs w:val="48"/>
        </w:rPr>
        <w:t xml:space="preserve">Social Media &amp; Polls </w:t>
      </w:r>
    </w:p>
    <w:p w:rsidR="0008606A" w:rsidRPr="0008606A" w:rsidRDefault="0008606A" w:rsidP="0008606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8606A">
        <w:rPr>
          <w:rFonts w:ascii="Times New Roman" w:eastAsia="Times New Roman" w:hAnsi="Times New Roman" w:cs="Times New Roman"/>
          <w:b/>
          <w:sz w:val="36"/>
          <w:szCs w:val="36"/>
        </w:rPr>
        <w:t xml:space="preserve">The race of employing Al tools is improbable to end in view of grimness of issues confronting Pakistan. </w:t>
      </w:r>
    </w:p>
    <w:p w:rsidR="0008606A" w:rsidRPr="0008606A" w:rsidRDefault="0008606A" w:rsidP="0008606A">
      <w:pPr>
        <w:spacing w:line="240" w:lineRule="auto"/>
        <w:ind w:right="0"/>
        <w:rPr>
          <w:rFonts w:ascii="Times New Roman" w:eastAsia="Times New Roman" w:hAnsi="Times New Roman" w:cs="Times New Roman"/>
          <w:bCs w:val="0"/>
          <w:sz w:val="24"/>
          <w:szCs w:val="24"/>
        </w:rPr>
      </w:pPr>
      <w:hyperlink r:id="rId4" w:history="1">
        <w:r w:rsidRPr="0008606A">
          <w:rPr>
            <w:rFonts w:ascii="Times New Roman" w:eastAsia="Times New Roman" w:hAnsi="Times New Roman" w:cs="Times New Roman"/>
            <w:bCs w:val="0"/>
            <w:color w:val="0000FF"/>
            <w:sz w:val="24"/>
            <w:szCs w:val="24"/>
            <w:u w:val="single"/>
          </w:rPr>
          <w:t xml:space="preserve">Abdul </w:t>
        </w:r>
        <w:proofErr w:type="spellStart"/>
        <w:r w:rsidRPr="0008606A">
          <w:rPr>
            <w:rFonts w:ascii="Times New Roman" w:eastAsia="Times New Roman" w:hAnsi="Times New Roman" w:cs="Times New Roman"/>
            <w:bCs w:val="0"/>
            <w:color w:val="0000FF"/>
            <w:sz w:val="24"/>
            <w:szCs w:val="24"/>
            <w:u w:val="single"/>
          </w:rPr>
          <w:t>Moiz</w:t>
        </w:r>
        <w:proofErr w:type="spellEnd"/>
        <w:r w:rsidRPr="0008606A">
          <w:rPr>
            <w:rFonts w:ascii="Times New Roman" w:eastAsia="Times New Roman" w:hAnsi="Times New Roman" w:cs="Times New Roman"/>
            <w:bCs w:val="0"/>
            <w:color w:val="0000FF"/>
            <w:sz w:val="24"/>
            <w:szCs w:val="24"/>
            <w:u w:val="single"/>
          </w:rPr>
          <w:t xml:space="preserve"> Dar</w:t>
        </w:r>
      </w:hyperlink>
      <w:r w:rsidRPr="0008606A">
        <w:rPr>
          <w:rFonts w:ascii="Times New Roman" w:eastAsia="Times New Roman" w:hAnsi="Times New Roman" w:cs="Times New Roman"/>
          <w:bCs w:val="0"/>
          <w:sz w:val="24"/>
          <w:szCs w:val="24"/>
        </w:rPr>
        <w:t xml:space="preserve"> </w:t>
      </w:r>
    </w:p>
    <w:p w:rsidR="0008606A" w:rsidRPr="0008606A" w:rsidRDefault="0008606A" w:rsidP="0008606A">
      <w:pPr>
        <w:spacing w:line="240" w:lineRule="auto"/>
        <w:ind w:right="0"/>
        <w:rPr>
          <w:rFonts w:ascii="Times New Roman" w:eastAsia="Times New Roman" w:hAnsi="Times New Roman" w:cs="Times New Roman"/>
          <w:bCs w:val="0"/>
          <w:sz w:val="24"/>
          <w:szCs w:val="24"/>
        </w:rPr>
      </w:pPr>
      <w:r w:rsidRPr="0008606A">
        <w:rPr>
          <w:rFonts w:ascii="Times New Roman" w:eastAsia="Times New Roman" w:hAnsi="Times New Roman" w:cs="Times New Roman"/>
          <w:bCs w:val="0"/>
          <w:sz w:val="24"/>
          <w:szCs w:val="24"/>
        </w:rPr>
        <w:t xml:space="preserve">January 20, 2024 </w:t>
      </w:r>
    </w:p>
    <w:p w:rsidR="0008606A" w:rsidRPr="0008606A" w:rsidRDefault="0008606A" w:rsidP="0008606A">
      <w:pPr>
        <w:spacing w:line="240" w:lineRule="auto"/>
        <w:ind w:right="0"/>
        <w:rPr>
          <w:rFonts w:ascii="Times New Roman" w:eastAsia="Times New Roman" w:hAnsi="Times New Roman" w:cs="Times New Roman"/>
          <w:bCs w:val="0"/>
          <w:sz w:val="24"/>
          <w:szCs w:val="24"/>
        </w:rPr>
      </w:pPr>
      <w:hyperlink r:id="rId5" w:history="1">
        <w:r w:rsidRPr="0008606A">
          <w:rPr>
            <w:rFonts w:ascii="Times New Roman" w:eastAsia="Times New Roman" w:hAnsi="Times New Roman" w:cs="Times New Roman"/>
            <w:bCs w:val="0"/>
            <w:color w:val="0000FF"/>
            <w:sz w:val="24"/>
            <w:szCs w:val="24"/>
            <w:u w:val="single"/>
          </w:rPr>
          <w:t>Opinions</w:t>
        </w:r>
      </w:hyperlink>
      <w:r w:rsidRPr="0008606A">
        <w:rPr>
          <w:rFonts w:ascii="Times New Roman" w:eastAsia="Times New Roman" w:hAnsi="Times New Roman" w:cs="Times New Roman"/>
          <w:bCs w:val="0"/>
          <w:sz w:val="24"/>
          <w:szCs w:val="24"/>
        </w:rPr>
        <w:t xml:space="preserve">, </w:t>
      </w:r>
      <w:hyperlink r:id="rId6" w:history="1">
        <w:r w:rsidRPr="0008606A">
          <w:rPr>
            <w:rFonts w:ascii="Times New Roman" w:eastAsia="Times New Roman" w:hAnsi="Times New Roman" w:cs="Times New Roman"/>
            <w:bCs w:val="0"/>
            <w:color w:val="0000FF"/>
            <w:sz w:val="24"/>
            <w:szCs w:val="24"/>
            <w:u w:val="single"/>
          </w:rPr>
          <w:t>Columns</w:t>
        </w:r>
      </w:hyperlink>
      <w:r w:rsidRPr="0008606A">
        <w:rPr>
          <w:rFonts w:ascii="Times New Roman" w:eastAsia="Times New Roman" w:hAnsi="Times New Roman" w:cs="Times New Roman"/>
          <w:bCs w:val="0"/>
          <w:sz w:val="24"/>
          <w:szCs w:val="24"/>
        </w:rPr>
        <w:t xml:space="preserve">, </w:t>
      </w:r>
      <w:hyperlink r:id="rId7" w:history="1">
        <w:r w:rsidRPr="0008606A">
          <w:rPr>
            <w:rFonts w:ascii="Times New Roman" w:eastAsia="Times New Roman" w:hAnsi="Times New Roman" w:cs="Times New Roman"/>
            <w:bCs w:val="0"/>
            <w:color w:val="0000FF"/>
            <w:sz w:val="24"/>
            <w:szCs w:val="24"/>
            <w:u w:val="single"/>
          </w:rPr>
          <w:t>Newspaper</w:t>
        </w:r>
      </w:hyperlink>
      <w:r w:rsidRPr="0008606A">
        <w:rPr>
          <w:rFonts w:ascii="Times New Roman" w:eastAsia="Times New Roman" w:hAnsi="Times New Roman" w:cs="Times New Roman"/>
          <w:bCs w:val="0"/>
          <w:sz w:val="24"/>
          <w:szCs w:val="24"/>
        </w:rPr>
        <w:t xml:space="preserve"> </w:t>
      </w:r>
    </w:p>
    <w:p w:rsidR="0008606A" w:rsidRPr="0008606A" w:rsidRDefault="0008606A" w:rsidP="0008606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606A">
        <w:rPr>
          <w:rFonts w:ascii="Times New Roman" w:eastAsia="Times New Roman" w:hAnsi="Times New Roman" w:cs="Times New Roman"/>
          <w:bCs w:val="0"/>
          <w:sz w:val="24"/>
          <w:szCs w:val="24"/>
        </w:rPr>
        <w:t>After much hubbub, the general elections in Pakistan are sched</w:t>
      </w:r>
      <w:r w:rsidRPr="0008606A">
        <w:rPr>
          <w:rFonts w:ascii="Times New Roman" w:eastAsia="Times New Roman" w:hAnsi="Times New Roman" w:cs="Times New Roman"/>
          <w:bCs w:val="0"/>
          <w:sz w:val="24"/>
          <w:szCs w:val="24"/>
        </w:rPr>
        <w:softHyphen/>
        <w:t xml:space="preserve">uled to transpire on 08th </w:t>
      </w:r>
      <w:proofErr w:type="spellStart"/>
      <w:r w:rsidRPr="0008606A">
        <w:rPr>
          <w:rFonts w:ascii="Times New Roman" w:eastAsia="Times New Roman" w:hAnsi="Times New Roman" w:cs="Times New Roman"/>
          <w:bCs w:val="0"/>
          <w:sz w:val="24"/>
          <w:szCs w:val="24"/>
        </w:rPr>
        <w:t>Fe</w:t>
      </w:r>
      <w:r w:rsidRPr="0008606A">
        <w:rPr>
          <w:rFonts w:ascii="Times New Roman" w:eastAsia="Times New Roman" w:hAnsi="Times New Roman" w:cs="Times New Roman"/>
          <w:bCs w:val="0"/>
          <w:sz w:val="24"/>
          <w:szCs w:val="24"/>
        </w:rPr>
        <w:softHyphen/>
        <w:t>burary</w:t>
      </w:r>
      <w:proofErr w:type="spellEnd"/>
      <w:r w:rsidRPr="0008606A">
        <w:rPr>
          <w:rFonts w:ascii="Times New Roman" w:eastAsia="Times New Roman" w:hAnsi="Times New Roman" w:cs="Times New Roman"/>
          <w:bCs w:val="0"/>
          <w:sz w:val="24"/>
          <w:szCs w:val="24"/>
        </w:rPr>
        <w:t xml:space="preserve"> 2024. The legislative assemblies were dissolved before their consti</w:t>
      </w:r>
      <w:r w:rsidRPr="0008606A">
        <w:rPr>
          <w:rFonts w:ascii="Times New Roman" w:eastAsia="Times New Roman" w:hAnsi="Times New Roman" w:cs="Times New Roman"/>
          <w:bCs w:val="0"/>
          <w:sz w:val="24"/>
          <w:szCs w:val="24"/>
        </w:rPr>
        <w:softHyphen/>
        <w:t>tutionally stipulated times, ap</w:t>
      </w:r>
      <w:r w:rsidRPr="0008606A">
        <w:rPr>
          <w:rFonts w:ascii="Times New Roman" w:eastAsia="Times New Roman" w:hAnsi="Times New Roman" w:cs="Times New Roman"/>
          <w:bCs w:val="0"/>
          <w:sz w:val="24"/>
          <w:szCs w:val="24"/>
        </w:rPr>
        <w:softHyphen/>
        <w:t xml:space="preserve">pearing to be </w:t>
      </w:r>
      <w:proofErr w:type="spellStart"/>
      <w:r w:rsidRPr="0008606A">
        <w:rPr>
          <w:rFonts w:ascii="Times New Roman" w:eastAsia="Times New Roman" w:hAnsi="Times New Roman" w:cs="Times New Roman"/>
          <w:bCs w:val="0"/>
          <w:sz w:val="24"/>
          <w:szCs w:val="24"/>
        </w:rPr>
        <w:t>cunctative</w:t>
      </w:r>
      <w:proofErr w:type="spellEnd"/>
      <w:r w:rsidRPr="0008606A">
        <w:rPr>
          <w:rFonts w:ascii="Times New Roman" w:eastAsia="Times New Roman" w:hAnsi="Times New Roman" w:cs="Times New Roman"/>
          <w:bCs w:val="0"/>
          <w:sz w:val="24"/>
          <w:szCs w:val="24"/>
        </w:rPr>
        <w:t xml:space="preserve"> tactics to evade timely elections. The country is, nevertheless, in the midst of farrago of insupera</w:t>
      </w:r>
      <w:r w:rsidRPr="0008606A">
        <w:rPr>
          <w:rFonts w:ascii="Times New Roman" w:eastAsia="Times New Roman" w:hAnsi="Times New Roman" w:cs="Times New Roman"/>
          <w:bCs w:val="0"/>
          <w:sz w:val="24"/>
          <w:szCs w:val="24"/>
        </w:rPr>
        <w:softHyphen/>
        <w:t>ble maladies gnawing fair elec</w:t>
      </w:r>
      <w:r w:rsidRPr="0008606A">
        <w:rPr>
          <w:rFonts w:ascii="Times New Roman" w:eastAsia="Times New Roman" w:hAnsi="Times New Roman" w:cs="Times New Roman"/>
          <w:bCs w:val="0"/>
          <w:sz w:val="24"/>
          <w:szCs w:val="24"/>
        </w:rPr>
        <w:softHyphen/>
        <w:t>tions. Social media emerges as a crutch to parade propaganda. </w:t>
      </w:r>
    </w:p>
    <w:p w:rsidR="0008606A" w:rsidRPr="0008606A" w:rsidRDefault="0008606A" w:rsidP="0008606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606A">
        <w:rPr>
          <w:rFonts w:ascii="Times New Roman" w:eastAsia="Times New Roman" w:hAnsi="Times New Roman" w:cs="Times New Roman"/>
          <w:bCs w:val="0"/>
          <w:sz w:val="24"/>
          <w:szCs w:val="24"/>
        </w:rPr>
        <w:t>Each political party vies to outshine the other in presenting the content more riveting to that of other’s. The ills of social media culminate with the de</w:t>
      </w:r>
      <w:r w:rsidRPr="0008606A">
        <w:rPr>
          <w:rFonts w:ascii="Times New Roman" w:eastAsia="Times New Roman" w:hAnsi="Times New Roman" w:cs="Times New Roman"/>
          <w:bCs w:val="0"/>
          <w:sz w:val="24"/>
          <w:szCs w:val="24"/>
        </w:rPr>
        <w:softHyphen/>
        <w:t>ployment of Al tool, deep fake technol</w:t>
      </w:r>
      <w:r w:rsidRPr="0008606A">
        <w:rPr>
          <w:rFonts w:ascii="Times New Roman" w:eastAsia="Times New Roman" w:hAnsi="Times New Roman" w:cs="Times New Roman"/>
          <w:bCs w:val="0"/>
          <w:sz w:val="24"/>
          <w:szCs w:val="24"/>
        </w:rPr>
        <w:softHyphen/>
        <w:t xml:space="preserve">ogy, assailing fair conduct of elections. The recent incidents of publication of an article and the following video of </w:t>
      </w:r>
      <w:proofErr w:type="spellStart"/>
      <w:r w:rsidRPr="0008606A">
        <w:rPr>
          <w:rFonts w:ascii="Times New Roman" w:eastAsia="Times New Roman" w:hAnsi="Times New Roman" w:cs="Times New Roman"/>
          <w:bCs w:val="0"/>
          <w:sz w:val="24"/>
          <w:szCs w:val="24"/>
        </w:rPr>
        <w:t>Imran</w:t>
      </w:r>
      <w:proofErr w:type="spellEnd"/>
      <w:r w:rsidRPr="0008606A">
        <w:rPr>
          <w:rFonts w:ascii="Times New Roman" w:eastAsia="Times New Roman" w:hAnsi="Times New Roman" w:cs="Times New Roman"/>
          <w:bCs w:val="0"/>
          <w:sz w:val="24"/>
          <w:szCs w:val="24"/>
        </w:rPr>
        <w:t xml:space="preserve"> Khan showcase the dexterity of Al tool in facsimileing a human. A question is invoked: how such an incident may hap</w:t>
      </w:r>
      <w:r w:rsidRPr="0008606A">
        <w:rPr>
          <w:rFonts w:ascii="Times New Roman" w:eastAsia="Times New Roman" w:hAnsi="Times New Roman" w:cs="Times New Roman"/>
          <w:bCs w:val="0"/>
          <w:sz w:val="24"/>
          <w:szCs w:val="24"/>
        </w:rPr>
        <w:softHyphen/>
        <w:t xml:space="preserve">pen while a person of a higher political stature languishes in jail. Also, there is no </w:t>
      </w:r>
      <w:proofErr w:type="gramStart"/>
      <w:r w:rsidRPr="0008606A">
        <w:rPr>
          <w:rFonts w:ascii="Times New Roman" w:eastAsia="Times New Roman" w:hAnsi="Times New Roman" w:cs="Times New Roman"/>
          <w:bCs w:val="0"/>
          <w:sz w:val="24"/>
          <w:szCs w:val="24"/>
        </w:rPr>
        <w:t>gainsay</w:t>
      </w:r>
      <w:proofErr w:type="gramEnd"/>
      <w:r w:rsidRPr="0008606A">
        <w:rPr>
          <w:rFonts w:ascii="Times New Roman" w:eastAsia="Times New Roman" w:hAnsi="Times New Roman" w:cs="Times New Roman"/>
          <w:bCs w:val="0"/>
          <w:sz w:val="24"/>
          <w:szCs w:val="24"/>
        </w:rPr>
        <w:t xml:space="preserve"> that we can confront a video message from any of the state represen</w:t>
      </w:r>
      <w:r w:rsidRPr="0008606A">
        <w:rPr>
          <w:rFonts w:ascii="Times New Roman" w:eastAsia="Times New Roman" w:hAnsi="Times New Roman" w:cs="Times New Roman"/>
          <w:bCs w:val="0"/>
          <w:sz w:val="24"/>
          <w:szCs w:val="24"/>
        </w:rPr>
        <w:softHyphen/>
        <w:t>tatives, making announcement of any of the state affairs but all actuated by deep fake technology. And, with this technol</w:t>
      </w:r>
      <w:r w:rsidRPr="0008606A">
        <w:rPr>
          <w:rFonts w:ascii="Times New Roman" w:eastAsia="Times New Roman" w:hAnsi="Times New Roman" w:cs="Times New Roman"/>
          <w:bCs w:val="0"/>
          <w:sz w:val="24"/>
          <w:szCs w:val="24"/>
        </w:rPr>
        <w:softHyphen/>
        <w:t>ogy bearing no rules and regulations of operation, unscrupulous and heart-flut</w:t>
      </w:r>
      <w:r w:rsidRPr="0008606A">
        <w:rPr>
          <w:rFonts w:ascii="Times New Roman" w:eastAsia="Times New Roman" w:hAnsi="Times New Roman" w:cs="Times New Roman"/>
          <w:bCs w:val="0"/>
          <w:sz w:val="24"/>
          <w:szCs w:val="24"/>
        </w:rPr>
        <w:softHyphen/>
        <w:t xml:space="preserve">tering material may well </w:t>
      </w:r>
      <w:proofErr w:type="gramStart"/>
      <w:r w:rsidRPr="0008606A">
        <w:rPr>
          <w:rFonts w:ascii="Times New Roman" w:eastAsia="Times New Roman" w:hAnsi="Times New Roman" w:cs="Times New Roman"/>
          <w:bCs w:val="0"/>
          <w:sz w:val="24"/>
          <w:szCs w:val="24"/>
        </w:rPr>
        <w:t>reign</w:t>
      </w:r>
      <w:proofErr w:type="gramEnd"/>
      <w:r w:rsidRPr="0008606A">
        <w:rPr>
          <w:rFonts w:ascii="Times New Roman" w:eastAsia="Times New Roman" w:hAnsi="Times New Roman" w:cs="Times New Roman"/>
          <w:bCs w:val="0"/>
          <w:sz w:val="24"/>
          <w:szCs w:val="24"/>
        </w:rPr>
        <w:t xml:space="preserve"> social media in the days to come. </w:t>
      </w:r>
    </w:p>
    <w:p w:rsidR="0008606A" w:rsidRPr="0008606A" w:rsidRDefault="0008606A" w:rsidP="0008606A">
      <w:pPr>
        <w:spacing w:line="240" w:lineRule="auto"/>
        <w:ind w:right="0"/>
        <w:rPr>
          <w:rFonts w:ascii="Times New Roman" w:eastAsia="Times New Roman" w:hAnsi="Times New Roman" w:cs="Times New Roman"/>
          <w:bCs w:val="0"/>
          <w:sz w:val="24"/>
          <w:szCs w:val="24"/>
        </w:rPr>
      </w:pPr>
      <w:hyperlink r:id="rId8" w:history="1">
        <w:proofErr w:type="spellStart"/>
        <w:r w:rsidRPr="0008606A">
          <w:rPr>
            <w:rFonts w:ascii="Times New Roman" w:eastAsia="Times New Roman" w:hAnsi="Times New Roman" w:cs="Times New Roman"/>
            <w:bCs w:val="0"/>
            <w:color w:val="0000FF"/>
            <w:sz w:val="24"/>
            <w:szCs w:val="24"/>
            <w:u w:val="single"/>
          </w:rPr>
          <w:t>Qinwen</w:t>
        </w:r>
        <w:proofErr w:type="spellEnd"/>
        <w:r w:rsidRPr="0008606A">
          <w:rPr>
            <w:rFonts w:ascii="Times New Roman" w:eastAsia="Times New Roman" w:hAnsi="Times New Roman" w:cs="Times New Roman"/>
            <w:bCs w:val="0"/>
            <w:color w:val="0000FF"/>
            <w:sz w:val="24"/>
            <w:szCs w:val="24"/>
            <w:u w:val="single"/>
          </w:rPr>
          <w:t xml:space="preserve"> to meet </w:t>
        </w:r>
        <w:proofErr w:type="spellStart"/>
        <w:r w:rsidRPr="0008606A">
          <w:rPr>
            <w:rFonts w:ascii="Times New Roman" w:eastAsia="Times New Roman" w:hAnsi="Times New Roman" w:cs="Times New Roman"/>
            <w:bCs w:val="0"/>
            <w:color w:val="0000FF"/>
            <w:sz w:val="24"/>
            <w:szCs w:val="24"/>
            <w:u w:val="single"/>
          </w:rPr>
          <w:t>Sabalenka</w:t>
        </w:r>
        <w:proofErr w:type="spellEnd"/>
        <w:r w:rsidRPr="0008606A">
          <w:rPr>
            <w:rFonts w:ascii="Times New Roman" w:eastAsia="Times New Roman" w:hAnsi="Times New Roman" w:cs="Times New Roman"/>
            <w:bCs w:val="0"/>
            <w:color w:val="0000FF"/>
            <w:sz w:val="24"/>
            <w:szCs w:val="24"/>
            <w:u w:val="single"/>
          </w:rPr>
          <w:t xml:space="preserve"> in 2024 Australian Open women's singles final</w:t>
        </w:r>
      </w:hyperlink>
      <w:r w:rsidRPr="0008606A">
        <w:rPr>
          <w:rFonts w:ascii="Times New Roman" w:eastAsia="Times New Roman" w:hAnsi="Times New Roman" w:cs="Times New Roman"/>
          <w:bCs w:val="0"/>
          <w:sz w:val="24"/>
          <w:szCs w:val="24"/>
        </w:rPr>
        <w:t xml:space="preserve"> </w:t>
      </w:r>
    </w:p>
    <w:p w:rsidR="0008606A" w:rsidRPr="0008606A" w:rsidRDefault="0008606A" w:rsidP="0008606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606A">
        <w:rPr>
          <w:rFonts w:ascii="Times New Roman" w:eastAsia="Times New Roman" w:hAnsi="Times New Roman" w:cs="Times New Roman"/>
          <w:bCs w:val="0"/>
          <w:sz w:val="24"/>
          <w:szCs w:val="24"/>
        </w:rPr>
        <w:t>In addition to salt to the injury, it is palpable to see that each political party holds a number of social media accounts, instituting people different kind of infor</w:t>
      </w:r>
      <w:r w:rsidRPr="0008606A">
        <w:rPr>
          <w:rFonts w:ascii="Times New Roman" w:eastAsia="Times New Roman" w:hAnsi="Times New Roman" w:cs="Times New Roman"/>
          <w:bCs w:val="0"/>
          <w:sz w:val="24"/>
          <w:szCs w:val="24"/>
        </w:rPr>
        <w:softHyphen/>
        <w:t>mation: irrespective of accuracy of infor</w:t>
      </w:r>
      <w:r w:rsidRPr="0008606A">
        <w:rPr>
          <w:rFonts w:ascii="Times New Roman" w:eastAsia="Times New Roman" w:hAnsi="Times New Roman" w:cs="Times New Roman"/>
          <w:bCs w:val="0"/>
          <w:sz w:val="24"/>
          <w:szCs w:val="24"/>
        </w:rPr>
        <w:softHyphen/>
        <w:t>mation and appropriateness of language. Such exercises are meant to galvanize public support, however. The race of em</w:t>
      </w:r>
      <w:r w:rsidRPr="0008606A">
        <w:rPr>
          <w:rFonts w:ascii="Times New Roman" w:eastAsia="Times New Roman" w:hAnsi="Times New Roman" w:cs="Times New Roman"/>
          <w:bCs w:val="0"/>
          <w:sz w:val="24"/>
          <w:szCs w:val="24"/>
        </w:rPr>
        <w:softHyphen/>
        <w:t>ploying Al tools is improbable to end in view of grimness of issues confronting Pakistan. Public woes on other hand con</w:t>
      </w:r>
      <w:r w:rsidRPr="0008606A">
        <w:rPr>
          <w:rFonts w:ascii="Times New Roman" w:eastAsia="Times New Roman" w:hAnsi="Times New Roman" w:cs="Times New Roman"/>
          <w:bCs w:val="0"/>
          <w:sz w:val="24"/>
          <w:szCs w:val="24"/>
        </w:rPr>
        <w:softHyphen/>
        <w:t>tinue to be in limbo. Rise in external debt crops up each day. And, the reserves lose the strength to be sufficient for running the state affairs. The ongoing political stunts sound off-key, raising question as to whether such gimmicks suit in these reduced circumstances. </w:t>
      </w:r>
    </w:p>
    <w:p w:rsidR="0008606A" w:rsidRPr="0008606A" w:rsidRDefault="0008606A" w:rsidP="0008606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606A">
        <w:rPr>
          <w:rFonts w:ascii="Times New Roman" w:eastAsia="Times New Roman" w:hAnsi="Times New Roman" w:cs="Times New Roman"/>
          <w:bCs w:val="0"/>
          <w:sz w:val="24"/>
          <w:szCs w:val="24"/>
        </w:rPr>
        <w:t>However unsoundness comes from the kitsch stunts of politics, there does not appear any imminent dip in such tawdry stunts. The need hereby arises to address these disservices of social media, posing to be the last resort of po</w:t>
      </w:r>
      <w:r w:rsidRPr="0008606A">
        <w:rPr>
          <w:rFonts w:ascii="Times New Roman" w:eastAsia="Times New Roman" w:hAnsi="Times New Roman" w:cs="Times New Roman"/>
          <w:bCs w:val="0"/>
          <w:sz w:val="24"/>
          <w:szCs w:val="24"/>
        </w:rPr>
        <w:softHyphen/>
        <w:t>litical parties for their failure in settling public agonies. </w:t>
      </w:r>
    </w:p>
    <w:p w:rsidR="0008606A" w:rsidRPr="0008606A" w:rsidRDefault="0008606A" w:rsidP="0008606A">
      <w:pPr>
        <w:spacing w:line="240" w:lineRule="auto"/>
        <w:ind w:right="0"/>
        <w:rPr>
          <w:rFonts w:ascii="Times New Roman" w:eastAsia="Times New Roman" w:hAnsi="Times New Roman" w:cs="Times New Roman"/>
          <w:bCs w:val="0"/>
          <w:sz w:val="24"/>
          <w:szCs w:val="24"/>
        </w:rPr>
      </w:pPr>
      <w:hyperlink r:id="rId9" w:history="1">
        <w:r w:rsidRPr="0008606A">
          <w:rPr>
            <w:rFonts w:ascii="Times New Roman" w:eastAsia="Times New Roman" w:hAnsi="Times New Roman" w:cs="Times New Roman"/>
            <w:bCs w:val="0"/>
            <w:color w:val="0000FF"/>
            <w:sz w:val="24"/>
            <w:szCs w:val="24"/>
            <w:u w:val="single"/>
          </w:rPr>
          <w:t>Evidence points to India’s role in assassination of two Pakistani citizens</w:t>
        </w:r>
      </w:hyperlink>
      <w:r w:rsidRPr="0008606A">
        <w:rPr>
          <w:rFonts w:ascii="Times New Roman" w:eastAsia="Times New Roman" w:hAnsi="Times New Roman" w:cs="Times New Roman"/>
          <w:bCs w:val="0"/>
          <w:sz w:val="24"/>
          <w:szCs w:val="24"/>
        </w:rPr>
        <w:t xml:space="preserve"> </w:t>
      </w:r>
    </w:p>
    <w:p w:rsidR="0008606A" w:rsidRPr="0008606A" w:rsidRDefault="0008606A" w:rsidP="0008606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606A">
        <w:rPr>
          <w:rFonts w:ascii="Times New Roman" w:eastAsia="Times New Roman" w:hAnsi="Times New Roman" w:cs="Times New Roman"/>
          <w:bCs w:val="0"/>
          <w:sz w:val="24"/>
          <w:szCs w:val="24"/>
        </w:rPr>
        <w:t>Recently, the caretaker government has constituted a committee to probe the campaign spattering judiciary. The ambit of this fact-finding body must not be restricted to tracing the smear cam</w:t>
      </w:r>
      <w:r w:rsidRPr="0008606A">
        <w:rPr>
          <w:rFonts w:ascii="Times New Roman" w:eastAsia="Times New Roman" w:hAnsi="Times New Roman" w:cs="Times New Roman"/>
          <w:bCs w:val="0"/>
          <w:sz w:val="24"/>
          <w:szCs w:val="24"/>
        </w:rPr>
        <w:softHyphen/>
        <w:t>paign against judiciary. The ambit of this fact-finding committee must be expand</w:t>
      </w:r>
      <w:r w:rsidRPr="0008606A">
        <w:rPr>
          <w:rFonts w:ascii="Times New Roman" w:eastAsia="Times New Roman" w:hAnsi="Times New Roman" w:cs="Times New Roman"/>
          <w:bCs w:val="0"/>
          <w:sz w:val="24"/>
          <w:szCs w:val="24"/>
        </w:rPr>
        <w:softHyphen/>
        <w:t>ed to scrutinizing social media platform bruiting disinformation and furor. What comes on the heel of fact-finding and envisioning other penal steps to take is sensibility to be abided by.</w:t>
      </w:r>
    </w:p>
    <w:p w:rsidR="0008606A" w:rsidRPr="0008606A" w:rsidRDefault="0008606A" w:rsidP="0008606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606A">
        <w:rPr>
          <w:rFonts w:ascii="Times New Roman" w:eastAsia="Times New Roman" w:hAnsi="Times New Roman" w:cs="Times New Roman"/>
          <w:b/>
          <w:sz w:val="24"/>
          <w:szCs w:val="24"/>
        </w:rPr>
        <w:t xml:space="preserve">Abdul </w:t>
      </w:r>
      <w:proofErr w:type="spellStart"/>
      <w:r w:rsidRPr="0008606A">
        <w:rPr>
          <w:rFonts w:ascii="Times New Roman" w:eastAsia="Times New Roman" w:hAnsi="Times New Roman" w:cs="Times New Roman"/>
          <w:b/>
          <w:sz w:val="24"/>
          <w:szCs w:val="24"/>
        </w:rPr>
        <w:t>Moiz</w:t>
      </w:r>
      <w:proofErr w:type="spellEnd"/>
      <w:r w:rsidRPr="0008606A">
        <w:rPr>
          <w:rFonts w:ascii="Times New Roman" w:eastAsia="Times New Roman" w:hAnsi="Times New Roman" w:cs="Times New Roman"/>
          <w:b/>
          <w:sz w:val="24"/>
          <w:szCs w:val="24"/>
        </w:rPr>
        <w:t xml:space="preserve"> Dar</w:t>
      </w:r>
      <w:r w:rsidRPr="0008606A">
        <w:rPr>
          <w:rFonts w:ascii="Times New Roman" w:eastAsia="Times New Roman" w:hAnsi="Times New Roman" w:cs="Times New Roman"/>
          <w:bCs w:val="0"/>
          <w:sz w:val="24"/>
          <w:szCs w:val="24"/>
        </w:rPr>
        <w:br/>
        <w:t>The writer is a student of Law. He can be reached at abdulmoiz1219@icloud.com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606A"/>
    <w:rsid w:val="0008606A"/>
    <w:rsid w:val="000F3610"/>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8606A"/>
    <w:rPr>
      <w:color w:val="0000FF"/>
      <w:u w:val="single"/>
    </w:rPr>
  </w:style>
  <w:style w:type="paragraph" w:styleId="NormalWeb">
    <w:name w:val="Normal (Web)"/>
    <w:basedOn w:val="Normal"/>
    <w:uiPriority w:val="99"/>
    <w:semiHidden/>
    <w:unhideWhenUsed/>
    <w:rsid w:val="0008606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59074834">
      <w:bodyDiv w:val="1"/>
      <w:marLeft w:val="0"/>
      <w:marRight w:val="0"/>
      <w:marTop w:val="0"/>
      <w:marBottom w:val="0"/>
      <w:divBdr>
        <w:top w:val="none" w:sz="0" w:space="0" w:color="auto"/>
        <w:left w:val="none" w:sz="0" w:space="0" w:color="auto"/>
        <w:bottom w:val="none" w:sz="0" w:space="0" w:color="auto"/>
        <w:right w:val="none" w:sz="0" w:space="0" w:color="auto"/>
      </w:divBdr>
      <w:divsChild>
        <w:div w:id="203520333">
          <w:marLeft w:val="0"/>
          <w:marRight w:val="0"/>
          <w:marTop w:val="0"/>
          <w:marBottom w:val="0"/>
          <w:divBdr>
            <w:top w:val="none" w:sz="0" w:space="0" w:color="auto"/>
            <w:left w:val="none" w:sz="0" w:space="0" w:color="auto"/>
            <w:bottom w:val="none" w:sz="0" w:space="0" w:color="auto"/>
            <w:right w:val="none" w:sz="0" w:space="0" w:color="auto"/>
          </w:divBdr>
        </w:div>
        <w:div w:id="812407051">
          <w:marLeft w:val="0"/>
          <w:marRight w:val="0"/>
          <w:marTop w:val="0"/>
          <w:marBottom w:val="0"/>
          <w:divBdr>
            <w:top w:val="none" w:sz="0" w:space="0" w:color="auto"/>
            <w:left w:val="none" w:sz="0" w:space="0" w:color="auto"/>
            <w:bottom w:val="none" w:sz="0" w:space="0" w:color="auto"/>
            <w:right w:val="none" w:sz="0" w:space="0" w:color="auto"/>
          </w:divBdr>
          <w:divsChild>
            <w:div w:id="50467395">
              <w:marLeft w:val="0"/>
              <w:marRight w:val="0"/>
              <w:marTop w:val="0"/>
              <w:marBottom w:val="0"/>
              <w:divBdr>
                <w:top w:val="none" w:sz="0" w:space="0" w:color="auto"/>
                <w:left w:val="none" w:sz="0" w:space="0" w:color="auto"/>
                <w:bottom w:val="none" w:sz="0" w:space="0" w:color="auto"/>
                <w:right w:val="none" w:sz="0" w:space="0" w:color="auto"/>
              </w:divBdr>
              <w:divsChild>
                <w:div w:id="519467343">
                  <w:marLeft w:val="0"/>
                  <w:marRight w:val="0"/>
                  <w:marTop w:val="0"/>
                  <w:marBottom w:val="0"/>
                  <w:divBdr>
                    <w:top w:val="none" w:sz="0" w:space="0" w:color="auto"/>
                    <w:left w:val="none" w:sz="0" w:space="0" w:color="auto"/>
                    <w:bottom w:val="none" w:sz="0" w:space="0" w:color="auto"/>
                    <w:right w:val="none" w:sz="0" w:space="0" w:color="auto"/>
                  </w:divBdr>
                  <w:divsChild>
                    <w:div w:id="1690402082">
                      <w:marLeft w:val="0"/>
                      <w:marRight w:val="0"/>
                      <w:marTop w:val="0"/>
                      <w:marBottom w:val="0"/>
                      <w:divBdr>
                        <w:top w:val="none" w:sz="0" w:space="0" w:color="auto"/>
                        <w:left w:val="none" w:sz="0" w:space="0" w:color="auto"/>
                        <w:bottom w:val="none" w:sz="0" w:space="0" w:color="auto"/>
                        <w:right w:val="none" w:sz="0" w:space="0" w:color="auto"/>
                      </w:divBdr>
                      <w:divsChild>
                        <w:div w:id="520315445">
                          <w:marLeft w:val="0"/>
                          <w:marRight w:val="0"/>
                          <w:marTop w:val="0"/>
                          <w:marBottom w:val="0"/>
                          <w:divBdr>
                            <w:top w:val="none" w:sz="0" w:space="0" w:color="auto"/>
                            <w:left w:val="none" w:sz="0" w:space="0" w:color="auto"/>
                            <w:bottom w:val="none" w:sz="0" w:space="0" w:color="auto"/>
                            <w:right w:val="none" w:sz="0" w:space="0" w:color="auto"/>
                          </w:divBdr>
                        </w:div>
                        <w:div w:id="803045006">
                          <w:marLeft w:val="0"/>
                          <w:marRight w:val="0"/>
                          <w:marTop w:val="0"/>
                          <w:marBottom w:val="0"/>
                          <w:divBdr>
                            <w:top w:val="none" w:sz="0" w:space="0" w:color="auto"/>
                            <w:left w:val="none" w:sz="0" w:space="0" w:color="auto"/>
                            <w:bottom w:val="none" w:sz="0" w:space="0" w:color="auto"/>
                            <w:right w:val="none" w:sz="0" w:space="0" w:color="auto"/>
                          </w:divBdr>
                        </w:div>
                        <w:div w:id="9828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0812">
          <w:marLeft w:val="0"/>
          <w:marRight w:val="0"/>
          <w:marTop w:val="0"/>
          <w:marBottom w:val="0"/>
          <w:divBdr>
            <w:top w:val="none" w:sz="0" w:space="0" w:color="auto"/>
            <w:left w:val="none" w:sz="0" w:space="0" w:color="auto"/>
            <w:bottom w:val="none" w:sz="0" w:space="0" w:color="auto"/>
            <w:right w:val="none" w:sz="0" w:space="0" w:color="auto"/>
          </w:divBdr>
          <w:divsChild>
            <w:div w:id="654798588">
              <w:marLeft w:val="0"/>
              <w:marRight w:val="0"/>
              <w:marTop w:val="0"/>
              <w:marBottom w:val="0"/>
              <w:divBdr>
                <w:top w:val="none" w:sz="0" w:space="0" w:color="auto"/>
                <w:left w:val="none" w:sz="0" w:space="0" w:color="auto"/>
                <w:bottom w:val="none" w:sz="0" w:space="0" w:color="auto"/>
                <w:right w:val="none" w:sz="0" w:space="0" w:color="auto"/>
              </w:divBdr>
              <w:divsChild>
                <w:div w:id="1117218030">
                  <w:marLeft w:val="0"/>
                  <w:marRight w:val="0"/>
                  <w:marTop w:val="0"/>
                  <w:marBottom w:val="0"/>
                  <w:divBdr>
                    <w:top w:val="none" w:sz="0" w:space="0" w:color="auto"/>
                    <w:left w:val="none" w:sz="0" w:space="0" w:color="auto"/>
                    <w:bottom w:val="none" w:sz="0" w:space="0" w:color="auto"/>
                    <w:right w:val="none" w:sz="0" w:space="0" w:color="auto"/>
                  </w:divBdr>
                  <w:divsChild>
                    <w:div w:id="229075260">
                      <w:marLeft w:val="0"/>
                      <w:marRight w:val="0"/>
                      <w:marTop w:val="0"/>
                      <w:marBottom w:val="0"/>
                      <w:divBdr>
                        <w:top w:val="none" w:sz="0" w:space="0" w:color="auto"/>
                        <w:left w:val="none" w:sz="0" w:space="0" w:color="auto"/>
                        <w:bottom w:val="none" w:sz="0" w:space="0" w:color="auto"/>
                        <w:right w:val="none" w:sz="0" w:space="0" w:color="auto"/>
                      </w:divBdr>
                    </w:div>
                  </w:divsChild>
                </w:div>
                <w:div w:id="1471480142">
                  <w:marLeft w:val="0"/>
                  <w:marRight w:val="0"/>
                  <w:marTop w:val="0"/>
                  <w:marBottom w:val="0"/>
                  <w:divBdr>
                    <w:top w:val="none" w:sz="0" w:space="0" w:color="auto"/>
                    <w:left w:val="none" w:sz="0" w:space="0" w:color="auto"/>
                    <w:bottom w:val="none" w:sz="0" w:space="0" w:color="auto"/>
                    <w:right w:val="none" w:sz="0" w:space="0" w:color="auto"/>
                  </w:divBdr>
                  <w:divsChild>
                    <w:div w:id="35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Jan-2024/qinwen-to-meet-sabalenka-in-2024-australian-open-women-s-singles-final"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abdul-moiz-dar" TargetMode="External"/><Relationship Id="rId9" Type="http://schemas.openxmlformats.org/officeDocument/2006/relationships/hyperlink" Target="https://www.nation.com.pk/26-Jan-2024/evidence-points-to-india-s-role-in-assassination-of-two-pakistani-citiz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Company>Grizli777</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2024-01-26T04:07:00Z</dcterms:created>
  <dcterms:modified xsi:type="dcterms:W3CDTF">2024-01-26T04:17:00Z</dcterms:modified>
</cp:coreProperties>
</file>