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8A8" w:rsidRPr="006138A8" w:rsidRDefault="006138A8" w:rsidP="006138A8">
      <w:pPr>
        <w:spacing w:before="100" w:beforeAutospacing="1" w:after="100" w:afterAutospacing="1" w:line="240" w:lineRule="auto"/>
        <w:outlineLvl w:val="1"/>
        <w:rPr>
          <w:rFonts w:ascii="Times New Roman" w:eastAsia="Times New Roman" w:hAnsi="Times New Roman" w:cs="Times New Roman"/>
          <w:b/>
          <w:bCs/>
          <w:sz w:val="36"/>
          <w:szCs w:val="36"/>
        </w:rPr>
      </w:pPr>
      <w:r w:rsidRPr="006138A8">
        <w:rPr>
          <w:rFonts w:ascii="Times New Roman" w:eastAsia="Times New Roman" w:hAnsi="Times New Roman" w:cs="Times New Roman"/>
          <w:b/>
          <w:bCs/>
          <w:sz w:val="36"/>
          <w:szCs w:val="36"/>
        </w:rPr>
        <w:t xml:space="preserve">Biodiversity crisis </w:t>
      </w:r>
    </w:p>
    <w:p w:rsidR="006138A8" w:rsidRPr="006138A8" w:rsidRDefault="006138A8" w:rsidP="006138A8">
      <w:pPr>
        <w:spacing w:after="0" w:line="240" w:lineRule="auto"/>
        <w:rPr>
          <w:rFonts w:ascii="Times New Roman" w:eastAsia="Times New Roman" w:hAnsi="Times New Roman" w:cs="Times New Roman"/>
          <w:sz w:val="24"/>
          <w:szCs w:val="24"/>
        </w:rPr>
      </w:pPr>
      <w:r w:rsidRPr="006138A8">
        <w:rPr>
          <w:rFonts w:ascii="Times New Roman" w:eastAsia="Times New Roman" w:hAnsi="Times New Roman" w:cs="Times New Roman"/>
          <w:sz w:val="24"/>
          <w:szCs w:val="24"/>
        </w:rPr>
        <w:t xml:space="preserve">BY J A M I L A H M A D 2021-03-12 </w:t>
      </w:r>
    </w:p>
    <w:p w:rsidR="006138A8" w:rsidRPr="006138A8" w:rsidRDefault="006138A8" w:rsidP="006138A8">
      <w:pPr>
        <w:spacing w:after="0" w:line="240" w:lineRule="auto"/>
        <w:rPr>
          <w:rFonts w:ascii="Times New Roman" w:eastAsia="Times New Roman" w:hAnsi="Times New Roman" w:cs="Times New Roman"/>
          <w:sz w:val="24"/>
          <w:szCs w:val="24"/>
        </w:rPr>
      </w:pPr>
      <w:r w:rsidRPr="006138A8">
        <w:rPr>
          <w:rFonts w:ascii="Times New Roman" w:eastAsia="Times New Roman" w:hAnsi="Times New Roman" w:cs="Times New Roman"/>
          <w:sz w:val="24"/>
          <w:szCs w:val="24"/>
        </w:rPr>
        <w:t xml:space="preserve">FOR millennia, humans have benefited from nature`s generosity without caring much for it. Now, this one-sided relationship has become untenable, especially with an economic paradigm that treats nature with disdain. Human actions are destroying nature and causing biodiversity loss at an alarming rate. </w:t>
      </w:r>
      <w:proofErr w:type="spellStart"/>
      <w:r w:rsidRPr="006138A8">
        <w:rPr>
          <w:rFonts w:ascii="Times New Roman" w:eastAsia="Times New Roman" w:hAnsi="Times New Roman" w:cs="Times New Roman"/>
          <w:sz w:val="24"/>
          <w:szCs w:val="24"/>
        </w:rPr>
        <w:t>Thisis</w:t>
      </w:r>
      <w:proofErr w:type="spellEnd"/>
      <w:r w:rsidRPr="006138A8">
        <w:rPr>
          <w:rFonts w:ascii="Times New Roman" w:eastAsia="Times New Roman" w:hAnsi="Times New Roman" w:cs="Times New Roman"/>
          <w:sz w:val="24"/>
          <w:szCs w:val="24"/>
        </w:rPr>
        <w:t xml:space="preserve"> double trouble for a planet already under assault from a ferocious climate crisis.</w:t>
      </w:r>
      <w:r w:rsidRPr="006138A8">
        <w:rPr>
          <w:rFonts w:ascii="Times New Roman" w:eastAsia="Times New Roman" w:hAnsi="Times New Roman" w:cs="Times New Roman"/>
          <w:sz w:val="24"/>
          <w:szCs w:val="24"/>
        </w:rPr>
        <w:br/>
      </w:r>
      <w:r w:rsidRPr="006138A8">
        <w:rPr>
          <w:rFonts w:ascii="Times New Roman" w:eastAsia="Times New Roman" w:hAnsi="Times New Roman" w:cs="Times New Roman"/>
          <w:sz w:val="24"/>
          <w:szCs w:val="24"/>
        </w:rPr>
        <w:br/>
        <w:t>However, unlike the visible climate devastation, biodiversity loss is silently gnawing at the fabric of life`s support systems.</w:t>
      </w:r>
      <w:r w:rsidRPr="006138A8">
        <w:rPr>
          <w:rFonts w:ascii="Times New Roman" w:eastAsia="Times New Roman" w:hAnsi="Times New Roman" w:cs="Times New Roman"/>
          <w:sz w:val="24"/>
          <w:szCs w:val="24"/>
        </w:rPr>
        <w:br/>
      </w:r>
      <w:r w:rsidRPr="006138A8">
        <w:rPr>
          <w:rFonts w:ascii="Times New Roman" w:eastAsia="Times New Roman" w:hAnsi="Times New Roman" w:cs="Times New Roman"/>
          <w:sz w:val="24"/>
          <w:szCs w:val="24"/>
        </w:rPr>
        <w:br/>
        <w:t>Nature`s elaborate arrangement of interdependence among and between species makes earth habitable by providing indispensable ecosystem services. There are two main types: `provisioning services` such as food, fuel, timber and drinking water, etc, and `regulating services` like pollination, air/water filtration and prevention of natural hazards.</w:t>
      </w:r>
      <w:r w:rsidRPr="006138A8">
        <w:rPr>
          <w:rFonts w:ascii="Times New Roman" w:eastAsia="Times New Roman" w:hAnsi="Times New Roman" w:cs="Times New Roman"/>
          <w:sz w:val="24"/>
          <w:szCs w:val="24"/>
        </w:rPr>
        <w:br/>
      </w:r>
      <w:r w:rsidRPr="006138A8">
        <w:rPr>
          <w:rFonts w:ascii="Times New Roman" w:eastAsia="Times New Roman" w:hAnsi="Times New Roman" w:cs="Times New Roman"/>
          <w:sz w:val="24"/>
          <w:szCs w:val="24"/>
        </w:rPr>
        <w:br/>
        <w:t>A global assessment by the Intergovernmental Platform on Biodiversity and Ecosystem Services, covering the period between the 1970s and 2050, revealed that in the last 50 years, the pace of change has been unprecedented. More than 85 per cent wetlands have been lost, while 75pc land and 66pc oceans have been significantly altered.</w:t>
      </w:r>
      <w:r w:rsidRPr="006138A8">
        <w:rPr>
          <w:rFonts w:ascii="Times New Roman" w:eastAsia="Times New Roman" w:hAnsi="Times New Roman" w:cs="Times New Roman"/>
          <w:sz w:val="24"/>
          <w:szCs w:val="24"/>
        </w:rPr>
        <w:br/>
      </w:r>
      <w:r w:rsidRPr="006138A8">
        <w:rPr>
          <w:rFonts w:ascii="Times New Roman" w:eastAsia="Times New Roman" w:hAnsi="Times New Roman" w:cs="Times New Roman"/>
          <w:sz w:val="24"/>
          <w:szCs w:val="24"/>
        </w:rPr>
        <w:br/>
        <w:t>Consequently, up to a million species of animals and plants face extinction, leading scientists to fear a sixth mass extinction.</w:t>
      </w:r>
      <w:r w:rsidRPr="006138A8">
        <w:rPr>
          <w:rFonts w:ascii="Times New Roman" w:eastAsia="Times New Roman" w:hAnsi="Times New Roman" w:cs="Times New Roman"/>
          <w:sz w:val="24"/>
          <w:szCs w:val="24"/>
        </w:rPr>
        <w:br/>
      </w:r>
      <w:r w:rsidRPr="006138A8">
        <w:rPr>
          <w:rFonts w:ascii="Times New Roman" w:eastAsia="Times New Roman" w:hAnsi="Times New Roman" w:cs="Times New Roman"/>
          <w:sz w:val="24"/>
          <w:szCs w:val="24"/>
        </w:rPr>
        <w:br/>
        <w:t>The World Economic Forum`s Global Risks Report2020listsbiodiversitylossasoneof the top four global risks in likelihood and impact.</w:t>
      </w:r>
      <w:r w:rsidRPr="006138A8">
        <w:rPr>
          <w:rFonts w:ascii="Times New Roman" w:eastAsia="Times New Roman" w:hAnsi="Times New Roman" w:cs="Times New Roman"/>
          <w:sz w:val="24"/>
          <w:szCs w:val="24"/>
        </w:rPr>
        <w:br/>
      </w:r>
      <w:r w:rsidRPr="006138A8">
        <w:rPr>
          <w:rFonts w:ascii="Times New Roman" w:eastAsia="Times New Roman" w:hAnsi="Times New Roman" w:cs="Times New Roman"/>
          <w:sz w:val="24"/>
          <w:szCs w:val="24"/>
        </w:rPr>
        <w:br/>
        <w:t>Changes in land usage have had the biggest impact as habitats and forests are converted for agricultural purposes. Meanwhile, the loss in forest cover affects pollination patterns lowering yields of dependent crops.</w:t>
      </w:r>
      <w:r w:rsidRPr="006138A8">
        <w:rPr>
          <w:rFonts w:ascii="Times New Roman" w:eastAsia="Times New Roman" w:hAnsi="Times New Roman" w:cs="Times New Roman"/>
          <w:sz w:val="24"/>
          <w:szCs w:val="24"/>
        </w:rPr>
        <w:br/>
      </w:r>
      <w:r w:rsidRPr="006138A8">
        <w:rPr>
          <w:rFonts w:ascii="Times New Roman" w:eastAsia="Times New Roman" w:hAnsi="Times New Roman" w:cs="Times New Roman"/>
          <w:sz w:val="24"/>
          <w:szCs w:val="24"/>
        </w:rPr>
        <w:br/>
        <w:t xml:space="preserve">On the other hand, the frequency and intensity of floods, landslides and wildfires keeps surging with the weakening of </w:t>
      </w:r>
      <w:proofErr w:type="spellStart"/>
      <w:r w:rsidRPr="006138A8">
        <w:rPr>
          <w:rFonts w:ascii="Times New Roman" w:eastAsia="Times New Roman" w:hAnsi="Times New Roman" w:cs="Times New Roman"/>
          <w:sz w:val="24"/>
          <w:szCs w:val="24"/>
        </w:rPr>
        <w:t>biodiverse</w:t>
      </w:r>
      <w:proofErr w:type="spellEnd"/>
      <w:r w:rsidRPr="006138A8">
        <w:rPr>
          <w:rFonts w:ascii="Times New Roman" w:eastAsia="Times New Roman" w:hAnsi="Times New Roman" w:cs="Times New Roman"/>
          <w:sz w:val="24"/>
          <w:szCs w:val="24"/>
        </w:rPr>
        <w:t xml:space="preserve"> ecosystems that act as nature`s shields against environmental hazards. Moreover, expansion of infrastructure contributes to encroachment and fragmentation of wildlife habitats, creating room for the transmission of diseases from animals to humans.</w:t>
      </w:r>
      <w:r w:rsidRPr="006138A8">
        <w:rPr>
          <w:rFonts w:ascii="Times New Roman" w:eastAsia="Times New Roman" w:hAnsi="Times New Roman" w:cs="Times New Roman"/>
          <w:sz w:val="24"/>
          <w:szCs w:val="24"/>
        </w:rPr>
        <w:br/>
      </w:r>
      <w:r w:rsidRPr="006138A8">
        <w:rPr>
          <w:rFonts w:ascii="Times New Roman" w:eastAsia="Times New Roman" w:hAnsi="Times New Roman" w:cs="Times New Roman"/>
          <w:sz w:val="24"/>
          <w:szCs w:val="24"/>
        </w:rPr>
        <w:br/>
        <w:t xml:space="preserve">Outbreaks of </w:t>
      </w:r>
      <w:proofErr w:type="spellStart"/>
      <w:r w:rsidRPr="006138A8">
        <w:rPr>
          <w:rFonts w:ascii="Times New Roman" w:eastAsia="Times New Roman" w:hAnsi="Times New Roman" w:cs="Times New Roman"/>
          <w:sz w:val="24"/>
          <w:szCs w:val="24"/>
        </w:rPr>
        <w:t>zoonotic</w:t>
      </w:r>
      <w:proofErr w:type="spellEnd"/>
      <w:r w:rsidRPr="006138A8">
        <w:rPr>
          <w:rFonts w:ascii="Times New Roman" w:eastAsia="Times New Roman" w:hAnsi="Times New Roman" w:cs="Times New Roman"/>
          <w:sz w:val="24"/>
          <w:szCs w:val="24"/>
        </w:rPr>
        <w:t xml:space="preserve"> diseases such as like Ebola, SARS, and </w:t>
      </w:r>
      <w:proofErr w:type="spellStart"/>
      <w:r w:rsidRPr="006138A8">
        <w:rPr>
          <w:rFonts w:ascii="Times New Roman" w:eastAsia="Times New Roman" w:hAnsi="Times New Roman" w:cs="Times New Roman"/>
          <w:sz w:val="24"/>
          <w:szCs w:val="24"/>
        </w:rPr>
        <w:t>coronavirus</w:t>
      </w:r>
      <w:proofErr w:type="spellEnd"/>
      <w:r w:rsidRPr="006138A8">
        <w:rPr>
          <w:rFonts w:ascii="Times New Roman" w:eastAsia="Times New Roman" w:hAnsi="Times New Roman" w:cs="Times New Roman"/>
          <w:sz w:val="24"/>
          <w:szCs w:val="24"/>
        </w:rPr>
        <w:t xml:space="preserve"> highlight the link between health and environmental conditions.</w:t>
      </w:r>
      <w:r w:rsidRPr="006138A8">
        <w:rPr>
          <w:rFonts w:ascii="Times New Roman" w:eastAsia="Times New Roman" w:hAnsi="Times New Roman" w:cs="Times New Roman"/>
          <w:sz w:val="24"/>
          <w:szCs w:val="24"/>
        </w:rPr>
        <w:br/>
      </w:r>
      <w:r w:rsidRPr="006138A8">
        <w:rPr>
          <w:rFonts w:ascii="Times New Roman" w:eastAsia="Times New Roman" w:hAnsi="Times New Roman" w:cs="Times New Roman"/>
          <w:sz w:val="24"/>
          <w:szCs w:val="24"/>
        </w:rPr>
        <w:br/>
        <w:t xml:space="preserve">The United Nation`s 2030 Agenda for Sustainable Development focuses on coordinated action that considers the impact of biodiversity loss on other socioeconomic sectors. The biodiversity-specific SDG-14 addresses `life below water` and SDG-15 `life on land`, but these SDGs are interlinked so failure in one, for example poverty or climate, will affect progress in the rest. A number of countries have devised national action plans under the </w:t>
      </w:r>
      <w:proofErr w:type="spellStart"/>
      <w:r w:rsidRPr="006138A8">
        <w:rPr>
          <w:rFonts w:ascii="Times New Roman" w:eastAsia="Times New Roman" w:hAnsi="Times New Roman" w:cs="Times New Roman"/>
          <w:sz w:val="24"/>
          <w:szCs w:val="24"/>
        </w:rPr>
        <w:t>UN`sConvention</w:t>
      </w:r>
      <w:proofErr w:type="spellEnd"/>
      <w:r w:rsidRPr="006138A8">
        <w:rPr>
          <w:rFonts w:ascii="Times New Roman" w:eastAsia="Times New Roman" w:hAnsi="Times New Roman" w:cs="Times New Roman"/>
          <w:sz w:val="24"/>
          <w:szCs w:val="24"/>
        </w:rPr>
        <w:t xml:space="preserve"> on Biological Diversity, while the UN Environment </w:t>
      </w:r>
      <w:proofErr w:type="spellStart"/>
      <w:r w:rsidRPr="006138A8">
        <w:rPr>
          <w:rFonts w:ascii="Times New Roman" w:eastAsia="Times New Roman" w:hAnsi="Times New Roman" w:cs="Times New Roman"/>
          <w:sz w:val="24"/>
          <w:szCs w:val="24"/>
        </w:rPr>
        <w:t>Programme</w:t>
      </w:r>
      <w:proofErr w:type="spellEnd"/>
      <w:r w:rsidRPr="006138A8">
        <w:rPr>
          <w:rFonts w:ascii="Times New Roman" w:eastAsia="Times New Roman" w:hAnsi="Times New Roman" w:cs="Times New Roman"/>
          <w:sz w:val="24"/>
          <w:szCs w:val="24"/>
        </w:rPr>
        <w:t xml:space="preserve"> regularly produces evidence-based reports for </w:t>
      </w:r>
      <w:r w:rsidRPr="006138A8">
        <w:rPr>
          <w:rFonts w:ascii="Times New Roman" w:eastAsia="Times New Roman" w:hAnsi="Times New Roman" w:cs="Times New Roman"/>
          <w:sz w:val="24"/>
          <w:szCs w:val="24"/>
        </w:rPr>
        <w:lastRenderedPageBreak/>
        <w:t>bridging the gap between science and policy.</w:t>
      </w:r>
      <w:r w:rsidRPr="006138A8">
        <w:rPr>
          <w:rFonts w:ascii="Times New Roman" w:eastAsia="Times New Roman" w:hAnsi="Times New Roman" w:cs="Times New Roman"/>
          <w:sz w:val="24"/>
          <w:szCs w:val="24"/>
        </w:rPr>
        <w:br/>
      </w:r>
      <w:r w:rsidRPr="006138A8">
        <w:rPr>
          <w:rFonts w:ascii="Times New Roman" w:eastAsia="Times New Roman" w:hAnsi="Times New Roman" w:cs="Times New Roman"/>
          <w:sz w:val="24"/>
          <w:szCs w:val="24"/>
        </w:rPr>
        <w:br/>
        <w:t>Despite these arrangements and scores of related international agreements, poor implementation has marred progress in biodiversity conservation. The Strategic Plan 2011-2020 of the Convention of Biological Diversity failed to achieve its targets. This may be because in developing countries, biodiversity conservation remains low on the list of national priorities. More often than not, a lack of cross-</w:t>
      </w:r>
      <w:proofErr w:type="spellStart"/>
      <w:r w:rsidRPr="006138A8">
        <w:rPr>
          <w:rFonts w:ascii="Times New Roman" w:eastAsia="Times New Roman" w:hAnsi="Times New Roman" w:cs="Times New Roman"/>
          <w:sz w:val="24"/>
          <w:szCs w:val="24"/>
        </w:rPr>
        <w:t>sectoral</w:t>
      </w:r>
      <w:proofErr w:type="spellEnd"/>
      <w:r w:rsidRPr="006138A8">
        <w:rPr>
          <w:rFonts w:ascii="Times New Roman" w:eastAsia="Times New Roman" w:hAnsi="Times New Roman" w:cs="Times New Roman"/>
          <w:sz w:val="24"/>
          <w:szCs w:val="24"/>
        </w:rPr>
        <w:t xml:space="preserve"> dialogue and effective coordination mechanisms hamper mainstreaming biodiversity into social and economic policies. Harmful subsidies in agriculture, fossil fuels and fishing add to the complexity of the crisis.</w:t>
      </w:r>
      <w:r w:rsidRPr="006138A8">
        <w:rPr>
          <w:rFonts w:ascii="Times New Roman" w:eastAsia="Times New Roman" w:hAnsi="Times New Roman" w:cs="Times New Roman"/>
          <w:sz w:val="24"/>
          <w:szCs w:val="24"/>
        </w:rPr>
        <w:br/>
      </w:r>
      <w:r w:rsidRPr="006138A8">
        <w:rPr>
          <w:rFonts w:ascii="Times New Roman" w:eastAsia="Times New Roman" w:hAnsi="Times New Roman" w:cs="Times New Roman"/>
          <w:sz w:val="24"/>
          <w:szCs w:val="24"/>
        </w:rPr>
        <w:br/>
        <w:t>But hope for turning the tide is kept alive by various biodiversity-friendly initiatives.</w:t>
      </w:r>
      <w:r w:rsidRPr="006138A8">
        <w:rPr>
          <w:rFonts w:ascii="Times New Roman" w:eastAsia="Times New Roman" w:hAnsi="Times New Roman" w:cs="Times New Roman"/>
          <w:sz w:val="24"/>
          <w:szCs w:val="24"/>
        </w:rPr>
        <w:br/>
      </w:r>
      <w:r w:rsidRPr="006138A8">
        <w:rPr>
          <w:rFonts w:ascii="Times New Roman" w:eastAsia="Times New Roman" w:hAnsi="Times New Roman" w:cs="Times New Roman"/>
          <w:sz w:val="24"/>
          <w:szCs w:val="24"/>
        </w:rPr>
        <w:br/>
        <w:t xml:space="preserve">Africa`s Great Green Wall is an example of political will, partnership and </w:t>
      </w:r>
      <w:proofErr w:type="spellStart"/>
      <w:r w:rsidRPr="006138A8">
        <w:rPr>
          <w:rFonts w:ascii="Times New Roman" w:eastAsia="Times New Roman" w:hAnsi="Times New Roman" w:cs="Times New Roman"/>
          <w:sz w:val="24"/>
          <w:szCs w:val="24"/>
        </w:rPr>
        <w:t>innovation.With</w:t>
      </w:r>
      <w:proofErr w:type="spellEnd"/>
      <w:r w:rsidRPr="006138A8">
        <w:rPr>
          <w:rFonts w:ascii="Times New Roman" w:eastAsia="Times New Roman" w:hAnsi="Times New Roman" w:cs="Times New Roman"/>
          <w:sz w:val="24"/>
          <w:szCs w:val="24"/>
        </w:rPr>
        <w:t xml:space="preserve"> 20-plus partner countries, the initiative is steadily moving towards its 2030 target of restoring 100m hectares of degraded land, generating around 10m jobs and </w:t>
      </w:r>
      <w:proofErr w:type="spellStart"/>
      <w:r w:rsidRPr="006138A8">
        <w:rPr>
          <w:rFonts w:ascii="Times New Roman" w:eastAsia="Times New Roman" w:hAnsi="Times New Roman" w:cs="Times New Roman"/>
          <w:sz w:val="24"/>
          <w:szCs w:val="24"/>
        </w:rPr>
        <w:t>stabilising</w:t>
      </w:r>
      <w:proofErr w:type="spellEnd"/>
      <w:r w:rsidRPr="006138A8">
        <w:rPr>
          <w:rFonts w:ascii="Times New Roman" w:eastAsia="Times New Roman" w:hAnsi="Times New Roman" w:cs="Times New Roman"/>
          <w:sz w:val="24"/>
          <w:szCs w:val="24"/>
        </w:rPr>
        <w:t xml:space="preserve"> economies.</w:t>
      </w:r>
      <w:r w:rsidRPr="006138A8">
        <w:rPr>
          <w:rFonts w:ascii="Times New Roman" w:eastAsia="Times New Roman" w:hAnsi="Times New Roman" w:cs="Times New Roman"/>
          <w:sz w:val="24"/>
          <w:szCs w:val="24"/>
        </w:rPr>
        <w:br/>
      </w:r>
      <w:r w:rsidRPr="006138A8">
        <w:rPr>
          <w:rFonts w:ascii="Times New Roman" w:eastAsia="Times New Roman" w:hAnsi="Times New Roman" w:cs="Times New Roman"/>
          <w:sz w:val="24"/>
          <w:szCs w:val="24"/>
        </w:rPr>
        <w:br/>
        <w:t xml:space="preserve">The huge swathe of green cover will serve as a carbon sink for up to 250m </w:t>
      </w:r>
      <w:proofErr w:type="spellStart"/>
      <w:r w:rsidRPr="006138A8">
        <w:rPr>
          <w:rFonts w:ascii="Times New Roman" w:eastAsia="Times New Roman" w:hAnsi="Times New Roman" w:cs="Times New Roman"/>
          <w:sz w:val="24"/>
          <w:szCs w:val="24"/>
        </w:rPr>
        <w:t>tonnes</w:t>
      </w:r>
      <w:proofErr w:type="spellEnd"/>
      <w:r w:rsidRPr="006138A8">
        <w:rPr>
          <w:rFonts w:ascii="Times New Roman" w:eastAsia="Times New Roman" w:hAnsi="Times New Roman" w:cs="Times New Roman"/>
          <w:sz w:val="24"/>
          <w:szCs w:val="24"/>
        </w:rPr>
        <w:t xml:space="preserve"> of emissions.</w:t>
      </w:r>
      <w:r w:rsidRPr="006138A8">
        <w:rPr>
          <w:rFonts w:ascii="Times New Roman" w:eastAsia="Times New Roman" w:hAnsi="Times New Roman" w:cs="Times New Roman"/>
          <w:sz w:val="24"/>
          <w:szCs w:val="24"/>
        </w:rPr>
        <w:br/>
      </w:r>
      <w:r w:rsidRPr="006138A8">
        <w:rPr>
          <w:rFonts w:ascii="Times New Roman" w:eastAsia="Times New Roman" w:hAnsi="Times New Roman" w:cs="Times New Roman"/>
          <w:sz w:val="24"/>
          <w:szCs w:val="24"/>
        </w:rPr>
        <w:br/>
        <w:t xml:space="preserve">Meanwhile, </w:t>
      </w:r>
      <w:proofErr w:type="spellStart"/>
      <w:r w:rsidRPr="006138A8">
        <w:rPr>
          <w:rFonts w:ascii="Times New Roman" w:eastAsia="Times New Roman" w:hAnsi="Times New Roman" w:cs="Times New Roman"/>
          <w:sz w:val="24"/>
          <w:szCs w:val="24"/>
        </w:rPr>
        <w:t>Chinahas</w:t>
      </w:r>
      <w:proofErr w:type="spellEnd"/>
      <w:r w:rsidRPr="006138A8">
        <w:rPr>
          <w:rFonts w:ascii="Times New Roman" w:eastAsia="Times New Roman" w:hAnsi="Times New Roman" w:cs="Times New Roman"/>
          <w:sz w:val="24"/>
          <w:szCs w:val="24"/>
        </w:rPr>
        <w:t xml:space="preserve"> imposed a 10-year ban on fishing to restore biodiversity in Asia`s longest but depleted Yangtze river. California`s rice fields are flooded with water after harvesting instead of burning, converting them into seasonal wetlands covering an area of 300,000 acres, providing respite to migratory bird species. Such cheap, nature-based and innovative solutions are needed as they are sustainable and give high returns.</w:t>
      </w:r>
      <w:r w:rsidRPr="006138A8">
        <w:rPr>
          <w:rFonts w:ascii="Times New Roman" w:eastAsia="Times New Roman" w:hAnsi="Times New Roman" w:cs="Times New Roman"/>
          <w:sz w:val="24"/>
          <w:szCs w:val="24"/>
        </w:rPr>
        <w:br/>
      </w:r>
      <w:r w:rsidRPr="006138A8">
        <w:rPr>
          <w:rFonts w:ascii="Times New Roman" w:eastAsia="Times New Roman" w:hAnsi="Times New Roman" w:cs="Times New Roman"/>
          <w:sz w:val="24"/>
          <w:szCs w:val="24"/>
        </w:rPr>
        <w:br/>
        <w:t xml:space="preserve">Pulling the planet back from the brink of devastation will require long-term collaborative action. The UN General Assembly has declared 2021-2030 to be the Decade of Ecosystem Restoration. The Food and Agricultural </w:t>
      </w:r>
      <w:proofErr w:type="spellStart"/>
      <w:r w:rsidRPr="006138A8">
        <w:rPr>
          <w:rFonts w:ascii="Times New Roman" w:eastAsia="Times New Roman" w:hAnsi="Times New Roman" w:cs="Times New Roman"/>
          <w:sz w:val="24"/>
          <w:szCs w:val="24"/>
        </w:rPr>
        <w:t>Organisation</w:t>
      </w:r>
      <w:proofErr w:type="spellEnd"/>
      <w:r w:rsidRPr="006138A8">
        <w:rPr>
          <w:rFonts w:ascii="Times New Roman" w:eastAsia="Times New Roman" w:hAnsi="Times New Roman" w:cs="Times New Roman"/>
          <w:sz w:val="24"/>
          <w:szCs w:val="24"/>
        </w:rPr>
        <w:t xml:space="preserve"> and UNEP are collaborating with governments and other stakeholders to develop plans and strategies for preserving nature. In this battle of existence or extinction, our destructive relationship with nature must end swiftly if we desire a healthy, safe and resilient human society.  </w:t>
      </w:r>
      <w:proofErr w:type="gramStart"/>
      <w:r w:rsidRPr="006138A8">
        <w:rPr>
          <w:rFonts w:ascii="Times New Roman" w:eastAsia="Times New Roman" w:hAnsi="Times New Roman" w:cs="Times New Roman"/>
          <w:sz w:val="24"/>
          <w:szCs w:val="24"/>
        </w:rPr>
        <w:t>The</w:t>
      </w:r>
      <w:proofErr w:type="gramEnd"/>
      <w:r w:rsidRPr="006138A8">
        <w:rPr>
          <w:rFonts w:ascii="Times New Roman" w:eastAsia="Times New Roman" w:hAnsi="Times New Roman" w:cs="Times New Roman"/>
          <w:sz w:val="24"/>
          <w:szCs w:val="24"/>
        </w:rPr>
        <w:t xml:space="preserve"> writer is director o f intergovernmental affairs, United Nations Environment </w:t>
      </w:r>
      <w:proofErr w:type="spellStart"/>
      <w:r w:rsidRPr="006138A8">
        <w:rPr>
          <w:rFonts w:ascii="Times New Roman" w:eastAsia="Times New Roman" w:hAnsi="Times New Roman" w:cs="Times New Roman"/>
          <w:sz w:val="24"/>
          <w:szCs w:val="24"/>
        </w:rPr>
        <w:t>Programme</w:t>
      </w:r>
      <w:proofErr w:type="spellEnd"/>
      <w:r w:rsidRPr="006138A8">
        <w:rPr>
          <w:rFonts w:ascii="Times New Roman" w:eastAsia="Times New Roman" w:hAnsi="Times New Roman" w:cs="Times New Roman"/>
          <w:sz w:val="24"/>
          <w:szCs w:val="24"/>
        </w:rPr>
        <w:t xml:space="preserve">. </w:t>
      </w:r>
    </w:p>
    <w:p w:rsidR="00EA4016" w:rsidRDefault="00EA4016"/>
    <w:sectPr w:rsidR="00EA4016" w:rsidSect="00EA40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38A8"/>
    <w:rsid w:val="006138A8"/>
    <w:rsid w:val="00EA401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016"/>
  </w:style>
  <w:style w:type="paragraph" w:styleId="Heading2">
    <w:name w:val="heading 2"/>
    <w:basedOn w:val="Normal"/>
    <w:link w:val="Heading2Char"/>
    <w:uiPriority w:val="9"/>
    <w:qFormat/>
    <w:rsid w:val="006138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8A8"/>
    <w:rPr>
      <w:rFonts w:ascii="Times New Roman" w:eastAsia="Times New Roman" w:hAnsi="Times New Roman" w:cs="Times New Roman"/>
      <w:b/>
      <w:bCs/>
      <w:sz w:val="36"/>
      <w:szCs w:val="36"/>
    </w:rPr>
  </w:style>
  <w:style w:type="character" w:customStyle="1" w:styleId="font-arial">
    <w:name w:val="font-arial"/>
    <w:basedOn w:val="DefaultParagraphFont"/>
    <w:rsid w:val="006138A8"/>
  </w:style>
</w:styles>
</file>

<file path=word/webSettings.xml><?xml version="1.0" encoding="utf-8"?>
<w:webSettings xmlns:r="http://schemas.openxmlformats.org/officeDocument/2006/relationships" xmlns:w="http://schemas.openxmlformats.org/wordprocessingml/2006/main">
  <w:divs>
    <w:div w:id="316767823">
      <w:bodyDiv w:val="1"/>
      <w:marLeft w:val="0"/>
      <w:marRight w:val="0"/>
      <w:marTop w:val="0"/>
      <w:marBottom w:val="0"/>
      <w:divBdr>
        <w:top w:val="none" w:sz="0" w:space="0" w:color="auto"/>
        <w:left w:val="none" w:sz="0" w:space="0" w:color="auto"/>
        <w:bottom w:val="none" w:sz="0" w:space="0" w:color="auto"/>
        <w:right w:val="none" w:sz="0" w:space="0" w:color="auto"/>
      </w:divBdr>
      <w:divsChild>
        <w:div w:id="1042094180">
          <w:marLeft w:val="0"/>
          <w:marRight w:val="0"/>
          <w:marTop w:val="0"/>
          <w:marBottom w:val="0"/>
          <w:divBdr>
            <w:top w:val="none" w:sz="0" w:space="0" w:color="auto"/>
            <w:left w:val="none" w:sz="0" w:space="0" w:color="auto"/>
            <w:bottom w:val="none" w:sz="0" w:space="0" w:color="auto"/>
            <w:right w:val="none" w:sz="0" w:space="0" w:color="auto"/>
          </w:divBdr>
        </w:div>
        <w:div w:id="1128284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4248</Characters>
  <Application>Microsoft Office Word</Application>
  <DocSecurity>0</DocSecurity>
  <Lines>35</Lines>
  <Paragraphs>9</Paragraphs>
  <ScaleCrop>false</ScaleCrop>
  <Company>Grizli777</Company>
  <LinksUpToDate>false</LinksUpToDate>
  <CharactersWithSpaces>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2021-03-13T04:37:00Z</dcterms:created>
  <dcterms:modified xsi:type="dcterms:W3CDTF">2021-03-13T04:39:00Z</dcterms:modified>
</cp:coreProperties>
</file>