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14" w:rsidRPr="00CA6214" w:rsidRDefault="00CA6214" w:rsidP="00CA6214">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CA6214">
        <w:rPr>
          <w:rFonts w:ascii="Times New Roman" w:eastAsia="Times New Roman" w:hAnsi="Times New Roman" w:cs="Times New Roman"/>
          <w:b/>
          <w:bCs/>
          <w:kern w:val="36"/>
          <w:sz w:val="48"/>
          <w:szCs w:val="48"/>
        </w:rPr>
        <w:t>Syria All Set to Get into the Arab Fold</w:t>
      </w:r>
    </w:p>
    <w:p w:rsidR="00CA6214" w:rsidRPr="00CA6214" w:rsidRDefault="00CA6214" w:rsidP="00CA6214">
      <w:pPr>
        <w:spacing w:before="100" w:beforeAutospacing="1" w:after="100" w:afterAutospacing="1" w:line="240" w:lineRule="auto"/>
        <w:jc w:val="both"/>
        <w:rPr>
          <w:rFonts w:ascii="Times New Roman" w:eastAsia="Times New Roman" w:hAnsi="Times New Roman" w:cs="Times New Roman"/>
          <w:sz w:val="24"/>
          <w:szCs w:val="24"/>
        </w:rPr>
      </w:pPr>
      <w:hyperlink r:id="rId4" w:tooltip="More Articles by Manish Rai" w:history="1">
        <w:r w:rsidRPr="00CA6214">
          <w:rPr>
            <w:rFonts w:ascii="Times New Roman" w:eastAsia="Times New Roman" w:hAnsi="Times New Roman" w:cs="Times New Roman"/>
            <w:color w:val="0000FF"/>
            <w:sz w:val="24"/>
            <w:szCs w:val="24"/>
            <w:u w:val="single"/>
          </w:rPr>
          <w:t xml:space="preserve">Manish </w:t>
        </w:r>
        <w:proofErr w:type="spellStart"/>
        <w:r w:rsidRPr="00CA6214">
          <w:rPr>
            <w:rFonts w:ascii="Times New Roman" w:eastAsia="Times New Roman" w:hAnsi="Times New Roman" w:cs="Times New Roman"/>
            <w:color w:val="0000FF"/>
            <w:sz w:val="24"/>
            <w:szCs w:val="24"/>
            <w:u w:val="single"/>
          </w:rPr>
          <w:t>Rai</w:t>
        </w:r>
        <w:proofErr w:type="spellEnd"/>
      </w:hyperlink>
    </w:p>
    <w:p w:rsidR="00CA6214" w:rsidRPr="00CA6214" w:rsidRDefault="00CA6214" w:rsidP="00CA6214">
      <w:pPr>
        <w:spacing w:before="100" w:beforeAutospacing="1" w:after="100" w:afterAutospacing="1" w:line="240" w:lineRule="auto"/>
        <w:jc w:val="both"/>
        <w:rPr>
          <w:rFonts w:ascii="Times New Roman" w:eastAsia="Times New Roman" w:hAnsi="Times New Roman" w:cs="Times New Roman"/>
          <w:sz w:val="24"/>
          <w:szCs w:val="24"/>
        </w:rPr>
      </w:pPr>
      <w:r w:rsidRPr="00CA6214">
        <w:rPr>
          <w:rFonts w:ascii="Times New Roman" w:eastAsia="Times New Roman" w:hAnsi="Times New Roman" w:cs="Times New Roman"/>
          <w:sz w:val="24"/>
          <w:szCs w:val="24"/>
        </w:rPr>
        <w:t xml:space="preserve">April 27, 2023 </w:t>
      </w:r>
    </w:p>
    <w:p w:rsidR="00CA6214" w:rsidRPr="00CA6214" w:rsidRDefault="00CA6214" w:rsidP="00CA6214">
      <w:pPr>
        <w:spacing w:before="100" w:beforeAutospacing="1" w:after="100" w:afterAutospacing="1" w:line="240" w:lineRule="auto"/>
        <w:jc w:val="both"/>
        <w:rPr>
          <w:rFonts w:ascii="Times New Roman" w:eastAsia="Times New Roman" w:hAnsi="Times New Roman" w:cs="Times New Roman"/>
          <w:sz w:val="24"/>
          <w:szCs w:val="24"/>
        </w:rPr>
      </w:pPr>
      <w:r w:rsidRPr="00CA6214">
        <w:rPr>
          <w:rFonts w:ascii="Times New Roman" w:eastAsia="Times New Roman" w:hAnsi="Times New Roman" w:cs="Times New Roman"/>
          <w:sz w:val="24"/>
          <w:szCs w:val="24"/>
        </w:rPr>
        <w:t xml:space="preserve">Recently in the last few months, there have been a lot of diplomatic initiatives taken up by the Gulf </w:t>
      </w:r>
      <w:proofErr w:type="gramStart"/>
      <w:r w:rsidRPr="00CA6214">
        <w:rPr>
          <w:rFonts w:ascii="Times New Roman" w:eastAsia="Times New Roman" w:hAnsi="Times New Roman" w:cs="Times New Roman"/>
          <w:sz w:val="24"/>
          <w:szCs w:val="24"/>
        </w:rPr>
        <w:t>states</w:t>
      </w:r>
      <w:proofErr w:type="gramEnd"/>
      <w:r w:rsidRPr="00CA6214">
        <w:rPr>
          <w:rFonts w:ascii="Times New Roman" w:eastAsia="Times New Roman" w:hAnsi="Times New Roman" w:cs="Times New Roman"/>
          <w:sz w:val="24"/>
          <w:szCs w:val="24"/>
        </w:rPr>
        <w:t xml:space="preserve"> to improve relations with Damascus. Most important of them was Syrian President </w:t>
      </w:r>
      <w:proofErr w:type="spellStart"/>
      <w:r w:rsidRPr="00CA6214">
        <w:rPr>
          <w:rFonts w:ascii="Times New Roman" w:eastAsia="Times New Roman" w:hAnsi="Times New Roman" w:cs="Times New Roman"/>
          <w:sz w:val="24"/>
          <w:szCs w:val="24"/>
        </w:rPr>
        <w:t>Bashar</w:t>
      </w:r>
      <w:proofErr w:type="spellEnd"/>
      <w:r w:rsidRPr="00CA6214">
        <w:rPr>
          <w:rFonts w:ascii="Times New Roman" w:eastAsia="Times New Roman" w:hAnsi="Times New Roman" w:cs="Times New Roman"/>
          <w:sz w:val="24"/>
          <w:szCs w:val="24"/>
        </w:rPr>
        <w:t xml:space="preserve"> al-Assad’s meeting with Saudi Foreign Minister Prince Faisal bin </w:t>
      </w:r>
      <w:proofErr w:type="spellStart"/>
      <w:r w:rsidRPr="00CA6214">
        <w:rPr>
          <w:rFonts w:ascii="Times New Roman" w:eastAsia="Times New Roman" w:hAnsi="Times New Roman" w:cs="Times New Roman"/>
          <w:sz w:val="24"/>
          <w:szCs w:val="24"/>
        </w:rPr>
        <w:t>Farhan</w:t>
      </w:r>
      <w:proofErr w:type="spellEnd"/>
      <w:r w:rsidRPr="00CA6214">
        <w:rPr>
          <w:rFonts w:ascii="Times New Roman" w:eastAsia="Times New Roman" w:hAnsi="Times New Roman" w:cs="Times New Roman"/>
          <w:sz w:val="24"/>
          <w:szCs w:val="24"/>
        </w:rPr>
        <w:t xml:space="preserve"> Al Saud. This meeting is viewed as the most significant step towards ending Syria’s decade-long regional isolation. Also, in a recent visit to Abu Dhabi in March this year, the UAE gave President Assad the full red-carpet welcome, which was a brazen display of defiance against the United States and its European allies who insist on continued isolation of Syria. Oman, another West-friendly Gulf country, also warmly received the Syrian President on his first official trip to the country in more than a decade of civil war. It should be remembered that </w:t>
      </w:r>
      <w:hyperlink r:id="rId5" w:history="1">
        <w:r w:rsidRPr="00CA6214">
          <w:rPr>
            <w:rFonts w:ascii="Times New Roman" w:eastAsia="Times New Roman" w:hAnsi="Times New Roman" w:cs="Times New Roman"/>
            <w:color w:val="0000FF"/>
            <w:sz w:val="24"/>
            <w:szCs w:val="24"/>
            <w:u w:val="single"/>
          </w:rPr>
          <w:t>Syria</w:t>
        </w:r>
      </w:hyperlink>
      <w:r w:rsidRPr="00CA6214">
        <w:rPr>
          <w:rFonts w:ascii="Times New Roman" w:eastAsia="Times New Roman" w:hAnsi="Times New Roman" w:cs="Times New Roman"/>
          <w:sz w:val="24"/>
          <w:szCs w:val="24"/>
        </w:rPr>
        <w:t xml:space="preserve"> in the past has been an important centre for pan-Arab ideas in modern times and has been considered the heart of Arab-ism. Since the beginning of the Arab nationalist movement in the late 19th and early 20th century, Syria has hoisted the banner of Arab nationalism. But that stature was certainly lost in the last decade or so.</w:t>
      </w:r>
    </w:p>
    <w:p w:rsidR="00CA6214" w:rsidRPr="00CA6214" w:rsidRDefault="00CA6214" w:rsidP="00CA6214">
      <w:pPr>
        <w:spacing w:before="100" w:beforeAutospacing="1" w:after="100" w:afterAutospacing="1" w:line="240" w:lineRule="auto"/>
        <w:jc w:val="both"/>
        <w:rPr>
          <w:rFonts w:ascii="Times New Roman" w:eastAsia="Times New Roman" w:hAnsi="Times New Roman" w:cs="Times New Roman"/>
          <w:sz w:val="24"/>
          <w:szCs w:val="24"/>
        </w:rPr>
      </w:pPr>
      <w:r w:rsidRPr="00CA6214">
        <w:rPr>
          <w:rFonts w:ascii="Times New Roman" w:eastAsia="Times New Roman" w:hAnsi="Times New Roman" w:cs="Times New Roman"/>
          <w:sz w:val="24"/>
          <w:szCs w:val="24"/>
        </w:rPr>
        <w:t xml:space="preserve">Just after the beginning of the civil war in 2011, Syria got diplomatically isolated in the Arab world but dynamics are changing now in Syria’s </w:t>
      </w:r>
      <w:proofErr w:type="spellStart"/>
      <w:r w:rsidRPr="00CA6214">
        <w:rPr>
          <w:rFonts w:ascii="Times New Roman" w:eastAsia="Times New Roman" w:hAnsi="Times New Roman" w:cs="Times New Roman"/>
          <w:sz w:val="24"/>
          <w:szCs w:val="24"/>
        </w:rPr>
        <w:t>favour</w:t>
      </w:r>
      <w:proofErr w:type="spellEnd"/>
      <w:r w:rsidRPr="00CA6214">
        <w:rPr>
          <w:rFonts w:ascii="Times New Roman" w:eastAsia="Times New Roman" w:hAnsi="Times New Roman" w:cs="Times New Roman"/>
          <w:sz w:val="24"/>
          <w:szCs w:val="24"/>
        </w:rPr>
        <w:t xml:space="preserve">. It is a hard reality that almost everyone agrees to. </w:t>
      </w:r>
      <w:proofErr w:type="gramStart"/>
      <w:r w:rsidRPr="00CA6214">
        <w:rPr>
          <w:rFonts w:ascii="Times New Roman" w:eastAsia="Times New Roman" w:hAnsi="Times New Roman" w:cs="Times New Roman"/>
          <w:sz w:val="24"/>
          <w:szCs w:val="24"/>
        </w:rPr>
        <w:t>That the Syrian government has revealed an extraordinary ability to survive.</w:t>
      </w:r>
      <w:proofErr w:type="gramEnd"/>
      <w:r w:rsidRPr="00CA6214">
        <w:rPr>
          <w:rFonts w:ascii="Times New Roman" w:eastAsia="Times New Roman" w:hAnsi="Times New Roman" w:cs="Times New Roman"/>
          <w:sz w:val="24"/>
          <w:szCs w:val="24"/>
        </w:rPr>
        <w:t xml:space="preserve"> Despite the blows it has suffered in the initial phases of the conflict it has not collapsed or crumbled and has even succeeded in saving the cohesion of its civilian government systems, military forces, and security apparatus. Arab countries are courting the Syrian government as now they believe that the civil war is almost over and Assad is here to stay. Arab states after a lot of thinking over the current status quo in Syria and regional power dynamics. </w:t>
      </w:r>
      <w:proofErr w:type="gramStart"/>
      <w:r w:rsidRPr="00CA6214">
        <w:rPr>
          <w:rFonts w:ascii="Times New Roman" w:eastAsia="Times New Roman" w:hAnsi="Times New Roman" w:cs="Times New Roman"/>
          <w:sz w:val="24"/>
          <w:szCs w:val="24"/>
        </w:rPr>
        <w:t xml:space="preserve">Have realized that they will have to cope with the presence of Syrian President </w:t>
      </w:r>
      <w:proofErr w:type="spellStart"/>
      <w:r w:rsidRPr="00CA6214">
        <w:rPr>
          <w:rFonts w:ascii="Times New Roman" w:eastAsia="Times New Roman" w:hAnsi="Times New Roman" w:cs="Times New Roman"/>
          <w:sz w:val="24"/>
          <w:szCs w:val="24"/>
        </w:rPr>
        <w:t>Bashar</w:t>
      </w:r>
      <w:proofErr w:type="spellEnd"/>
      <w:r w:rsidRPr="00CA6214">
        <w:rPr>
          <w:rFonts w:ascii="Times New Roman" w:eastAsia="Times New Roman" w:hAnsi="Times New Roman" w:cs="Times New Roman"/>
          <w:sz w:val="24"/>
          <w:szCs w:val="24"/>
        </w:rPr>
        <w:t xml:space="preserve"> al-Assad as he has survived the civil war and controls around 75-80 per cent of Syrian territory.</w:t>
      </w:r>
      <w:proofErr w:type="gramEnd"/>
      <w:r w:rsidRPr="00CA6214">
        <w:rPr>
          <w:rFonts w:ascii="Times New Roman" w:eastAsia="Times New Roman" w:hAnsi="Times New Roman" w:cs="Times New Roman"/>
          <w:sz w:val="24"/>
          <w:szCs w:val="24"/>
        </w:rPr>
        <w:t xml:space="preserve"> Moreover, Damascus also remains attentive to its changing regional environment and Syrian diplomacy is also eagerly searching for Arab allies.</w:t>
      </w:r>
    </w:p>
    <w:p w:rsidR="00CA6214" w:rsidRPr="00CA6214" w:rsidRDefault="00CA6214" w:rsidP="00CA6214">
      <w:pPr>
        <w:spacing w:beforeAutospacing="1" w:after="100" w:afterAutospacing="1" w:line="240" w:lineRule="auto"/>
        <w:jc w:val="both"/>
        <w:rPr>
          <w:rFonts w:ascii="Times New Roman" w:eastAsia="Times New Roman" w:hAnsi="Times New Roman" w:cs="Times New Roman"/>
          <w:sz w:val="24"/>
          <w:szCs w:val="24"/>
        </w:rPr>
      </w:pPr>
      <w:r w:rsidRPr="00CA6214">
        <w:rPr>
          <w:rFonts w:ascii="Times New Roman" w:eastAsia="Times New Roman" w:hAnsi="Times New Roman" w:cs="Times New Roman"/>
          <w:sz w:val="24"/>
          <w:szCs w:val="24"/>
        </w:rPr>
        <w:t>Since the beginning of the Arab nationalist movement, Syria has hoisted the banner of Arab nationalism.</w:t>
      </w:r>
    </w:p>
    <w:p w:rsidR="00CA6214" w:rsidRPr="00CA6214" w:rsidRDefault="00CA6214" w:rsidP="00CA6214">
      <w:pPr>
        <w:spacing w:before="100" w:beforeAutospacing="1" w:after="100" w:afterAutospacing="1" w:line="240" w:lineRule="auto"/>
        <w:jc w:val="both"/>
        <w:rPr>
          <w:rFonts w:ascii="Times New Roman" w:eastAsia="Times New Roman" w:hAnsi="Times New Roman" w:cs="Times New Roman"/>
          <w:sz w:val="24"/>
          <w:szCs w:val="24"/>
        </w:rPr>
      </w:pPr>
      <w:r w:rsidRPr="00CA6214">
        <w:rPr>
          <w:rFonts w:ascii="Times New Roman" w:eastAsia="Times New Roman" w:hAnsi="Times New Roman" w:cs="Times New Roman"/>
          <w:sz w:val="24"/>
          <w:szCs w:val="24"/>
        </w:rPr>
        <w:t xml:space="preserve">The recent peace talks were mediated by China between Iranians and Saudis. </w:t>
      </w:r>
      <w:proofErr w:type="gramStart"/>
      <w:r w:rsidRPr="00CA6214">
        <w:rPr>
          <w:rFonts w:ascii="Times New Roman" w:eastAsia="Times New Roman" w:hAnsi="Times New Roman" w:cs="Times New Roman"/>
          <w:sz w:val="24"/>
          <w:szCs w:val="24"/>
        </w:rPr>
        <w:t>Has resulted in the re-establishment of diplomatic relations between two regional powerhouses after seven years of blockade.</w:t>
      </w:r>
      <w:proofErr w:type="gramEnd"/>
      <w:r w:rsidRPr="00CA6214">
        <w:rPr>
          <w:rFonts w:ascii="Times New Roman" w:eastAsia="Times New Roman" w:hAnsi="Times New Roman" w:cs="Times New Roman"/>
          <w:sz w:val="24"/>
          <w:szCs w:val="24"/>
        </w:rPr>
        <w:t xml:space="preserve"> This important geopolitical development is having a domino effect on the whole region. It is proving to be a catalyst for the resolution of other conflicts in the region as well as both Saudis and Iranians are persuading their allies for engaging in the talks rather than fighting. Hence Iranians have also welcomed the Arab initiative for diplomatic re-engagement with Syria one of its major allies. </w:t>
      </w:r>
      <w:proofErr w:type="gramStart"/>
      <w:r w:rsidRPr="00CA6214">
        <w:rPr>
          <w:rFonts w:ascii="Times New Roman" w:eastAsia="Times New Roman" w:hAnsi="Times New Roman" w:cs="Times New Roman"/>
          <w:sz w:val="24"/>
          <w:szCs w:val="24"/>
        </w:rPr>
        <w:t>The other important thing that should be taken into account regarding this initiative of the Arab world.</w:t>
      </w:r>
      <w:proofErr w:type="gramEnd"/>
      <w:r w:rsidRPr="00CA6214">
        <w:rPr>
          <w:rFonts w:ascii="Times New Roman" w:eastAsia="Times New Roman" w:hAnsi="Times New Roman" w:cs="Times New Roman"/>
          <w:sz w:val="24"/>
          <w:szCs w:val="24"/>
        </w:rPr>
        <w:t xml:space="preserve"> Is that this time the Saudis have decided to take the lead in reintegrating Syria into regional politics and gaining a new partner in </w:t>
      </w:r>
      <w:proofErr w:type="gramStart"/>
      <w:r w:rsidRPr="00CA6214">
        <w:rPr>
          <w:rFonts w:ascii="Times New Roman" w:eastAsia="Times New Roman" w:hAnsi="Times New Roman" w:cs="Times New Roman"/>
          <w:sz w:val="24"/>
          <w:szCs w:val="24"/>
        </w:rPr>
        <w:t xml:space="preserve">the </w:t>
      </w:r>
      <w:proofErr w:type="spellStart"/>
      <w:r w:rsidRPr="00CA6214">
        <w:rPr>
          <w:rFonts w:ascii="Times New Roman" w:eastAsia="Times New Roman" w:hAnsi="Times New Roman" w:cs="Times New Roman"/>
          <w:sz w:val="24"/>
          <w:szCs w:val="24"/>
        </w:rPr>
        <w:t>levant</w:t>
      </w:r>
      <w:proofErr w:type="spellEnd"/>
      <w:proofErr w:type="gramEnd"/>
      <w:r w:rsidRPr="00CA6214">
        <w:rPr>
          <w:rFonts w:ascii="Times New Roman" w:eastAsia="Times New Roman" w:hAnsi="Times New Roman" w:cs="Times New Roman"/>
          <w:sz w:val="24"/>
          <w:szCs w:val="24"/>
        </w:rPr>
        <w:t xml:space="preserve">? Above all, it </w:t>
      </w:r>
      <w:r w:rsidRPr="00CA6214">
        <w:rPr>
          <w:rFonts w:ascii="Times New Roman" w:eastAsia="Times New Roman" w:hAnsi="Times New Roman" w:cs="Times New Roman"/>
          <w:sz w:val="24"/>
          <w:szCs w:val="24"/>
        </w:rPr>
        <w:lastRenderedPageBreak/>
        <w:t xml:space="preserve">aims to advance </w:t>
      </w:r>
      <w:proofErr w:type="spellStart"/>
      <w:r w:rsidRPr="00CA6214">
        <w:rPr>
          <w:rFonts w:ascii="Times New Roman" w:eastAsia="Times New Roman" w:hAnsi="Times New Roman" w:cs="Times New Roman"/>
          <w:sz w:val="24"/>
          <w:szCs w:val="24"/>
        </w:rPr>
        <w:t>Bashar</w:t>
      </w:r>
      <w:proofErr w:type="spellEnd"/>
      <w:r w:rsidRPr="00CA6214">
        <w:rPr>
          <w:rFonts w:ascii="Times New Roman" w:eastAsia="Times New Roman" w:hAnsi="Times New Roman" w:cs="Times New Roman"/>
          <w:sz w:val="24"/>
          <w:szCs w:val="24"/>
        </w:rPr>
        <w:t xml:space="preserve"> al-Assad’s fundamental goal of returning to the Arab League which is still being opposed by some countries like Qatar. </w:t>
      </w:r>
      <w:proofErr w:type="gramStart"/>
      <w:r w:rsidRPr="00CA6214">
        <w:rPr>
          <w:rFonts w:ascii="Times New Roman" w:eastAsia="Times New Roman" w:hAnsi="Times New Roman" w:cs="Times New Roman"/>
          <w:sz w:val="24"/>
          <w:szCs w:val="24"/>
        </w:rPr>
        <w:t>But if things move in the right direction.</w:t>
      </w:r>
      <w:proofErr w:type="gramEnd"/>
      <w:r w:rsidRPr="00CA6214">
        <w:rPr>
          <w:rFonts w:ascii="Times New Roman" w:eastAsia="Times New Roman" w:hAnsi="Times New Roman" w:cs="Times New Roman"/>
          <w:sz w:val="24"/>
          <w:szCs w:val="24"/>
        </w:rPr>
        <w:t xml:space="preserve"> It seems to be only a matter of time until he returns as a member of good standing to the Arab League.</w:t>
      </w:r>
    </w:p>
    <w:p w:rsidR="00CA6214" w:rsidRPr="00CA6214" w:rsidRDefault="00CA6214" w:rsidP="00CA6214">
      <w:pPr>
        <w:spacing w:before="100" w:beforeAutospacing="1" w:after="100" w:afterAutospacing="1" w:line="240" w:lineRule="auto"/>
        <w:jc w:val="both"/>
        <w:rPr>
          <w:rFonts w:ascii="Times New Roman" w:eastAsia="Times New Roman" w:hAnsi="Times New Roman" w:cs="Times New Roman"/>
          <w:sz w:val="24"/>
          <w:szCs w:val="24"/>
        </w:rPr>
      </w:pPr>
      <w:r w:rsidRPr="00CA6214">
        <w:rPr>
          <w:rFonts w:ascii="Times New Roman" w:eastAsia="Times New Roman" w:hAnsi="Times New Roman" w:cs="Times New Roman"/>
          <w:sz w:val="24"/>
          <w:szCs w:val="24"/>
        </w:rPr>
        <w:t xml:space="preserve">For Syria also having cordial relations with Arab states comes with some important benefits. This </w:t>
      </w:r>
      <w:proofErr w:type="spellStart"/>
      <w:r w:rsidRPr="00CA6214">
        <w:rPr>
          <w:rFonts w:ascii="Times New Roman" w:eastAsia="Times New Roman" w:hAnsi="Times New Roman" w:cs="Times New Roman"/>
          <w:sz w:val="24"/>
          <w:szCs w:val="24"/>
        </w:rPr>
        <w:t>normalisation</w:t>
      </w:r>
      <w:proofErr w:type="spellEnd"/>
      <w:r w:rsidRPr="00CA6214">
        <w:rPr>
          <w:rFonts w:ascii="Times New Roman" w:eastAsia="Times New Roman" w:hAnsi="Times New Roman" w:cs="Times New Roman"/>
          <w:sz w:val="24"/>
          <w:szCs w:val="24"/>
        </w:rPr>
        <w:t xml:space="preserve"> process could bring more humanitarian relief and eventually reconstruction to a country devastated by the civil war where over 90 per cent of the population lives under the poverty line. Enormous amounts of funds are required for reconstruction which can neither be provided </w:t>
      </w:r>
      <w:proofErr w:type="gramStart"/>
      <w:r w:rsidRPr="00CA6214">
        <w:rPr>
          <w:rFonts w:ascii="Times New Roman" w:eastAsia="Times New Roman" w:hAnsi="Times New Roman" w:cs="Times New Roman"/>
          <w:sz w:val="24"/>
          <w:szCs w:val="24"/>
        </w:rPr>
        <w:t>by Russians</w:t>
      </w:r>
      <w:proofErr w:type="gramEnd"/>
      <w:r w:rsidRPr="00CA6214">
        <w:rPr>
          <w:rFonts w:ascii="Times New Roman" w:eastAsia="Times New Roman" w:hAnsi="Times New Roman" w:cs="Times New Roman"/>
          <w:sz w:val="24"/>
          <w:szCs w:val="24"/>
        </w:rPr>
        <w:t xml:space="preserve"> nor Iranians. For Assad, the only viable options for getting funds are the wealthy Arab states like Saudi Arabia or UAE.</w:t>
      </w:r>
    </w:p>
    <w:p w:rsidR="00CA6214" w:rsidRPr="00CA6214" w:rsidRDefault="00CA6214" w:rsidP="00CA6214">
      <w:pPr>
        <w:spacing w:before="100" w:beforeAutospacing="1" w:after="100" w:afterAutospacing="1" w:line="240" w:lineRule="auto"/>
        <w:jc w:val="both"/>
        <w:rPr>
          <w:rFonts w:ascii="Times New Roman" w:eastAsia="Times New Roman" w:hAnsi="Times New Roman" w:cs="Times New Roman"/>
          <w:sz w:val="24"/>
          <w:szCs w:val="24"/>
        </w:rPr>
      </w:pPr>
      <w:r w:rsidRPr="00CA6214">
        <w:rPr>
          <w:rFonts w:ascii="Times New Roman" w:eastAsia="Times New Roman" w:hAnsi="Times New Roman" w:cs="Times New Roman"/>
          <w:sz w:val="24"/>
          <w:szCs w:val="24"/>
        </w:rPr>
        <w:t xml:space="preserve">It seems more or less now that the Arab world is reaching a consensus to take Syria into its fold. </w:t>
      </w:r>
      <w:proofErr w:type="gramStart"/>
      <w:r w:rsidRPr="00CA6214">
        <w:rPr>
          <w:rFonts w:ascii="Times New Roman" w:eastAsia="Times New Roman" w:hAnsi="Times New Roman" w:cs="Times New Roman"/>
          <w:sz w:val="24"/>
          <w:szCs w:val="24"/>
        </w:rPr>
        <w:t>But for Syria now to be fully integrated into the Arab world and play a dominant role.</w:t>
      </w:r>
      <w:proofErr w:type="gramEnd"/>
      <w:r w:rsidRPr="00CA6214">
        <w:rPr>
          <w:rFonts w:ascii="Times New Roman" w:eastAsia="Times New Roman" w:hAnsi="Times New Roman" w:cs="Times New Roman"/>
          <w:sz w:val="24"/>
          <w:szCs w:val="24"/>
        </w:rPr>
        <w:t xml:space="preserve"> It has to redefine its political approach on both fronts i.e. regional and domestic. The Syrian government should hold renewed talks with the Syrian opposition, allow Arab forces to be stationed in Syria to protect returning refugees and stop </w:t>
      </w:r>
      <w:proofErr w:type="spellStart"/>
      <w:r w:rsidRPr="00CA6214">
        <w:rPr>
          <w:rFonts w:ascii="Times New Roman" w:eastAsia="Times New Roman" w:hAnsi="Times New Roman" w:cs="Times New Roman"/>
          <w:sz w:val="24"/>
          <w:szCs w:val="24"/>
        </w:rPr>
        <w:t>captagon</w:t>
      </w:r>
      <w:proofErr w:type="spellEnd"/>
      <w:r w:rsidRPr="00CA6214">
        <w:rPr>
          <w:rFonts w:ascii="Times New Roman" w:eastAsia="Times New Roman" w:hAnsi="Times New Roman" w:cs="Times New Roman"/>
          <w:sz w:val="24"/>
          <w:szCs w:val="24"/>
        </w:rPr>
        <w:t xml:space="preserve"> smuggling in the region. In the longer term, overall good relations with the Arab world may provide Damascus with </w:t>
      </w:r>
      <w:proofErr w:type="spellStart"/>
      <w:r w:rsidRPr="00CA6214">
        <w:rPr>
          <w:rFonts w:ascii="Times New Roman" w:eastAsia="Times New Roman" w:hAnsi="Times New Roman" w:cs="Times New Roman"/>
          <w:sz w:val="24"/>
          <w:szCs w:val="24"/>
        </w:rPr>
        <w:t>manoeuvring</w:t>
      </w:r>
      <w:proofErr w:type="spellEnd"/>
      <w:r w:rsidRPr="00CA6214">
        <w:rPr>
          <w:rFonts w:ascii="Times New Roman" w:eastAsia="Times New Roman" w:hAnsi="Times New Roman" w:cs="Times New Roman"/>
          <w:sz w:val="24"/>
          <w:szCs w:val="24"/>
        </w:rPr>
        <w:t xml:space="preserve"> capabilities among a wider range of actors and therefore reduce his dependence on the Iranians. If this works well Syrians may even demand that Iranian and its proxy forces like- Hezbollah reduce their presence on its soil. Looking ahead, Syria is set to continue its gradual reintegration into the Arab world’s mainstream diplomatic arena. While each member of the Arab League has a unique perspective on the Syrian crisis as well as Assad’s leadership, more Arab governments seek to restore relations with Damascus.</w:t>
      </w:r>
    </w:p>
    <w:p w:rsidR="00CA6214" w:rsidRPr="00CA6214" w:rsidRDefault="00CA6214" w:rsidP="00CA6214">
      <w:pPr>
        <w:spacing w:before="100" w:beforeAutospacing="1" w:after="100" w:afterAutospacing="1" w:line="240" w:lineRule="auto"/>
        <w:jc w:val="both"/>
        <w:rPr>
          <w:rFonts w:ascii="Times New Roman" w:eastAsia="Times New Roman" w:hAnsi="Times New Roman" w:cs="Times New Roman"/>
          <w:sz w:val="24"/>
          <w:szCs w:val="24"/>
        </w:rPr>
      </w:pPr>
      <w:r w:rsidRPr="00CA6214">
        <w:rPr>
          <w:rFonts w:ascii="Times New Roman" w:eastAsia="Times New Roman" w:hAnsi="Times New Roman" w:cs="Times New Roman"/>
          <w:i/>
          <w:iCs/>
          <w:sz w:val="24"/>
          <w:szCs w:val="24"/>
        </w:rPr>
        <w:t xml:space="preserve">The writer is a columnist for Middle-East and </w:t>
      </w:r>
      <w:proofErr w:type="spellStart"/>
      <w:r w:rsidRPr="00CA6214">
        <w:rPr>
          <w:rFonts w:ascii="Times New Roman" w:eastAsia="Times New Roman" w:hAnsi="Times New Roman" w:cs="Times New Roman"/>
          <w:i/>
          <w:iCs/>
          <w:sz w:val="24"/>
          <w:szCs w:val="24"/>
        </w:rPr>
        <w:t>Af</w:t>
      </w:r>
      <w:proofErr w:type="spellEnd"/>
      <w:r w:rsidRPr="00CA6214">
        <w:rPr>
          <w:rFonts w:ascii="Times New Roman" w:eastAsia="Times New Roman" w:hAnsi="Times New Roman" w:cs="Times New Roman"/>
          <w:i/>
          <w:iCs/>
          <w:sz w:val="24"/>
          <w:szCs w:val="24"/>
        </w:rPr>
        <w:t>-Pak region; Emailmanishraiva@gmail.com</w:t>
      </w:r>
    </w:p>
    <w:p w:rsidR="00AE13D0" w:rsidRDefault="00AE13D0" w:rsidP="00CA6214">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214"/>
    <w:rsid w:val="006E4590"/>
    <w:rsid w:val="00AE13D0"/>
    <w:rsid w:val="00B07012"/>
    <w:rsid w:val="00CA62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CA62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21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6214"/>
    <w:rPr>
      <w:color w:val="0000FF"/>
      <w:u w:val="single"/>
    </w:rPr>
  </w:style>
  <w:style w:type="paragraph" w:customStyle="1" w:styleId="author-links">
    <w:name w:val="author-links"/>
    <w:basedOn w:val="Normal"/>
    <w:rsid w:val="00CA6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CA62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62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6214"/>
    <w:rPr>
      <w:i/>
      <w:iCs/>
    </w:rPr>
  </w:style>
</w:styles>
</file>

<file path=word/webSettings.xml><?xml version="1.0" encoding="utf-8"?>
<w:webSettings xmlns:r="http://schemas.openxmlformats.org/officeDocument/2006/relationships" xmlns:w="http://schemas.openxmlformats.org/wordprocessingml/2006/main">
  <w:divs>
    <w:div w:id="81220915">
      <w:bodyDiv w:val="1"/>
      <w:marLeft w:val="0"/>
      <w:marRight w:val="0"/>
      <w:marTop w:val="0"/>
      <w:marBottom w:val="0"/>
      <w:divBdr>
        <w:top w:val="none" w:sz="0" w:space="0" w:color="auto"/>
        <w:left w:val="none" w:sz="0" w:space="0" w:color="auto"/>
        <w:bottom w:val="none" w:sz="0" w:space="0" w:color="auto"/>
        <w:right w:val="none" w:sz="0" w:space="0" w:color="auto"/>
      </w:divBdr>
      <w:divsChild>
        <w:div w:id="1900439190">
          <w:marLeft w:val="0"/>
          <w:marRight w:val="0"/>
          <w:marTop w:val="0"/>
          <w:marBottom w:val="0"/>
          <w:divBdr>
            <w:top w:val="none" w:sz="0" w:space="0" w:color="auto"/>
            <w:left w:val="none" w:sz="0" w:space="0" w:color="auto"/>
            <w:bottom w:val="none" w:sz="0" w:space="0" w:color="auto"/>
            <w:right w:val="none" w:sz="0" w:space="0" w:color="auto"/>
          </w:divBdr>
          <w:divsChild>
            <w:div w:id="1040473554">
              <w:marLeft w:val="0"/>
              <w:marRight w:val="0"/>
              <w:marTop w:val="0"/>
              <w:marBottom w:val="0"/>
              <w:divBdr>
                <w:top w:val="none" w:sz="0" w:space="0" w:color="auto"/>
                <w:left w:val="none" w:sz="0" w:space="0" w:color="auto"/>
                <w:bottom w:val="none" w:sz="0" w:space="0" w:color="auto"/>
                <w:right w:val="none" w:sz="0" w:space="0" w:color="auto"/>
              </w:divBdr>
              <w:divsChild>
                <w:div w:id="14764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8874">
          <w:marLeft w:val="0"/>
          <w:marRight w:val="0"/>
          <w:marTop w:val="0"/>
          <w:marBottom w:val="0"/>
          <w:divBdr>
            <w:top w:val="none" w:sz="0" w:space="0" w:color="auto"/>
            <w:left w:val="none" w:sz="0" w:space="0" w:color="auto"/>
            <w:bottom w:val="none" w:sz="0" w:space="0" w:color="auto"/>
            <w:right w:val="none" w:sz="0" w:space="0" w:color="auto"/>
          </w:divBdr>
          <w:divsChild>
            <w:div w:id="1305743318">
              <w:marLeft w:val="0"/>
              <w:marRight w:val="0"/>
              <w:marTop w:val="0"/>
              <w:marBottom w:val="0"/>
              <w:divBdr>
                <w:top w:val="none" w:sz="0" w:space="0" w:color="auto"/>
                <w:left w:val="none" w:sz="0" w:space="0" w:color="auto"/>
                <w:bottom w:val="none" w:sz="0" w:space="0" w:color="auto"/>
                <w:right w:val="none" w:sz="0" w:space="0" w:color="auto"/>
              </w:divBdr>
              <w:divsChild>
                <w:div w:id="2022391834">
                  <w:marLeft w:val="0"/>
                  <w:marRight w:val="0"/>
                  <w:marTop w:val="0"/>
                  <w:marBottom w:val="0"/>
                  <w:divBdr>
                    <w:top w:val="none" w:sz="0" w:space="0" w:color="auto"/>
                    <w:left w:val="none" w:sz="0" w:space="0" w:color="auto"/>
                    <w:bottom w:val="none" w:sz="0" w:space="0" w:color="auto"/>
                    <w:right w:val="none" w:sz="0" w:space="0" w:color="auto"/>
                  </w:divBdr>
                  <w:divsChild>
                    <w:div w:id="885725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ilytimes.com.pk/1086382/gate-money-from-5th-t20i-to-be-donated-to-turkiye-syria-earthquake-victims/" TargetMode="External"/><Relationship Id="rId4" Type="http://schemas.openxmlformats.org/officeDocument/2006/relationships/hyperlink" Target="https://dailytimes.com.pk/writer/manish-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815</Words>
  <Characters>4650</Characters>
  <Application>Microsoft Office Word</Application>
  <DocSecurity>0</DocSecurity>
  <Lines>38</Lines>
  <Paragraphs>10</Paragraphs>
  <ScaleCrop>false</ScaleCrop>
  <Company>Grizli777</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2023-05-04T06:22:00Z</dcterms:created>
  <dcterms:modified xsi:type="dcterms:W3CDTF">2023-05-04T07:45:00Z</dcterms:modified>
</cp:coreProperties>
</file>