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8C2" w:rsidRPr="003F78C2" w:rsidRDefault="003F78C2" w:rsidP="003F78C2">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3F78C2">
        <w:rPr>
          <w:rFonts w:ascii="Times New Roman" w:eastAsia="Times New Roman" w:hAnsi="Times New Roman" w:cs="Times New Roman"/>
          <w:b/>
          <w:kern w:val="36"/>
          <w:sz w:val="48"/>
          <w:szCs w:val="48"/>
        </w:rPr>
        <w:t>Untold stories</w:t>
      </w:r>
    </w:p>
    <w:p w:rsidR="003F78C2" w:rsidRPr="003F78C2" w:rsidRDefault="003F78C2" w:rsidP="003F78C2">
      <w:pPr>
        <w:spacing w:line="240" w:lineRule="auto"/>
        <w:ind w:right="0"/>
        <w:rPr>
          <w:rFonts w:ascii="Times New Roman" w:eastAsia="Times New Roman" w:hAnsi="Times New Roman" w:cs="Times New Roman"/>
          <w:bCs w:val="0"/>
          <w:sz w:val="24"/>
          <w:szCs w:val="24"/>
        </w:rPr>
      </w:pPr>
      <w:r w:rsidRPr="003F78C2">
        <w:rPr>
          <w:rFonts w:ascii="Times New Roman" w:eastAsia="Times New Roman" w:hAnsi="Times New Roman" w:cs="Times New Roman"/>
          <w:bCs w:val="0"/>
          <w:sz w:val="24"/>
          <w:szCs w:val="24"/>
        </w:rPr>
        <w:t xml:space="preserve">Ralph Nader </w:t>
      </w:r>
    </w:p>
    <w:p w:rsidR="003F78C2" w:rsidRPr="003F78C2" w:rsidRDefault="003F78C2" w:rsidP="003F78C2">
      <w:pPr>
        <w:spacing w:line="240" w:lineRule="auto"/>
        <w:ind w:right="0"/>
        <w:rPr>
          <w:rFonts w:ascii="Times New Roman" w:eastAsia="Times New Roman" w:hAnsi="Times New Roman" w:cs="Times New Roman"/>
          <w:bCs w:val="0"/>
          <w:sz w:val="24"/>
          <w:szCs w:val="24"/>
        </w:rPr>
      </w:pPr>
      <w:r w:rsidRPr="003F78C2">
        <w:rPr>
          <w:rFonts w:ascii="Times New Roman" w:eastAsia="Times New Roman" w:hAnsi="Times New Roman" w:cs="Times New Roman"/>
          <w:bCs w:val="0"/>
          <w:sz w:val="24"/>
          <w:szCs w:val="24"/>
        </w:rPr>
        <w:t>Tuesday, Feb 27, 2024</w:t>
      </w:r>
    </w:p>
    <w:p w:rsidR="003F78C2" w:rsidRPr="003F78C2" w:rsidRDefault="003F78C2" w:rsidP="003F78C2">
      <w:pPr>
        <w:spacing w:before="100" w:beforeAutospacing="1" w:after="100" w:afterAutospacing="1" w:line="240" w:lineRule="auto"/>
        <w:ind w:right="0"/>
        <w:rPr>
          <w:rFonts w:ascii="Times New Roman" w:eastAsia="Times New Roman" w:hAnsi="Times New Roman" w:cs="Times New Roman"/>
          <w:bCs w:val="0"/>
          <w:sz w:val="24"/>
          <w:szCs w:val="24"/>
        </w:rPr>
      </w:pPr>
      <w:r w:rsidRPr="003F78C2">
        <w:rPr>
          <w:rFonts w:ascii="Times New Roman" w:eastAsia="Times New Roman" w:hAnsi="Times New Roman" w:cs="Times New Roman"/>
          <w:bCs w:val="0"/>
          <w:sz w:val="24"/>
          <w:szCs w:val="24"/>
        </w:rPr>
        <w:t xml:space="preserve">Last October 27, I suggested subjects the mainstream media needed to cover relating to the saturation bombing of Gaza and its defenseless civilian families and infrastructure. Looking at these topics now, four months later, despite massive reporting, the attention to these subjects is still thin and more deserving of reporting than ever. </w:t>
      </w:r>
    </w:p>
    <w:p w:rsidR="003F78C2" w:rsidRPr="003F78C2" w:rsidRDefault="003F78C2" w:rsidP="003F78C2">
      <w:pPr>
        <w:spacing w:before="100" w:beforeAutospacing="1" w:after="100" w:afterAutospacing="1" w:line="240" w:lineRule="auto"/>
        <w:ind w:right="0"/>
        <w:rPr>
          <w:rFonts w:ascii="Times New Roman" w:eastAsia="Times New Roman" w:hAnsi="Times New Roman" w:cs="Times New Roman"/>
          <w:bCs w:val="0"/>
          <w:sz w:val="24"/>
          <w:szCs w:val="24"/>
        </w:rPr>
      </w:pPr>
      <w:r w:rsidRPr="003F78C2">
        <w:rPr>
          <w:rFonts w:ascii="Times New Roman" w:eastAsia="Times New Roman" w:hAnsi="Times New Roman" w:cs="Times New Roman"/>
          <w:bCs w:val="0"/>
          <w:sz w:val="24"/>
          <w:szCs w:val="24"/>
        </w:rPr>
        <w:t>1) How did Hamas, with tiny Gaza surrounded by a 17-year Israeli blockade, subjected to unparalleled electronic surveillance, with spies and informants, and augmented by an overwhelming air, sea and land military presence, manage to get the weapons and associated technology for their October 7th surprise raid? Readers still do not know how and from where these weapons entered Gaza year after year.</w:t>
      </w:r>
    </w:p>
    <w:p w:rsidR="003F78C2" w:rsidRPr="003F78C2" w:rsidRDefault="003F78C2" w:rsidP="003F78C2">
      <w:pPr>
        <w:spacing w:before="100" w:beforeAutospacing="1" w:after="100" w:afterAutospacing="1" w:line="240" w:lineRule="auto"/>
        <w:ind w:right="0"/>
        <w:rPr>
          <w:rFonts w:ascii="Times New Roman" w:eastAsia="Times New Roman" w:hAnsi="Times New Roman" w:cs="Times New Roman"/>
          <w:bCs w:val="0"/>
          <w:sz w:val="24"/>
          <w:szCs w:val="24"/>
        </w:rPr>
      </w:pPr>
      <w:r w:rsidRPr="003F78C2">
        <w:rPr>
          <w:rFonts w:ascii="Times New Roman" w:eastAsia="Times New Roman" w:hAnsi="Times New Roman" w:cs="Times New Roman"/>
          <w:bCs w:val="0"/>
          <w:sz w:val="24"/>
          <w:szCs w:val="24"/>
        </w:rPr>
        <w:t xml:space="preserve">2) What is the connection between the stunning failure of the Israeli government to protect its people on the border and the policy of PM Netanyahu? Recall the New York Times (October 22, 2023) article by prominent journalist, Roger Cohen, to wit: “All means were good to undo the notion of Palestinian statehood. In 2019, </w:t>
      </w:r>
      <w:proofErr w:type="spellStart"/>
      <w:r w:rsidRPr="003F78C2">
        <w:rPr>
          <w:rFonts w:ascii="Times New Roman" w:eastAsia="Times New Roman" w:hAnsi="Times New Roman" w:cs="Times New Roman"/>
          <w:bCs w:val="0"/>
          <w:sz w:val="24"/>
          <w:szCs w:val="24"/>
        </w:rPr>
        <w:t>Mr</w:t>
      </w:r>
      <w:proofErr w:type="spellEnd"/>
      <w:r w:rsidRPr="003F78C2">
        <w:rPr>
          <w:rFonts w:ascii="Times New Roman" w:eastAsia="Times New Roman" w:hAnsi="Times New Roman" w:cs="Times New Roman"/>
          <w:bCs w:val="0"/>
          <w:sz w:val="24"/>
          <w:szCs w:val="24"/>
        </w:rPr>
        <w:t xml:space="preserve"> Netanyahu told a meeting of his center-right Likud party: ‘Those who want to thwart the possibility of a Palestinian state should support the strengthening of Hamas and the transfer of money to Hamas. This is part of our strategy.’”</w:t>
      </w:r>
    </w:p>
    <w:p w:rsidR="003F78C2" w:rsidRPr="003F78C2" w:rsidRDefault="003F78C2" w:rsidP="003F78C2">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3F78C2">
        <w:rPr>
          <w:rFonts w:ascii="Times New Roman" w:eastAsia="Times New Roman" w:hAnsi="Times New Roman" w:cs="Times New Roman"/>
          <w:bCs w:val="0"/>
          <w:sz w:val="24"/>
          <w:szCs w:val="24"/>
        </w:rPr>
        <w:t>(Note: Israel and the US fostered the rise of Islamic Hamas in 1987 to counter the secular Palestine Liberation Organization (PLO)).</w:t>
      </w:r>
      <w:proofErr w:type="gramEnd"/>
      <w:r w:rsidRPr="003F78C2">
        <w:rPr>
          <w:rFonts w:ascii="Times New Roman" w:eastAsia="Times New Roman" w:hAnsi="Times New Roman" w:cs="Times New Roman"/>
          <w:bCs w:val="0"/>
          <w:sz w:val="24"/>
          <w:szCs w:val="24"/>
        </w:rPr>
        <w:t xml:space="preserve"> Readers still need more information about the context of Netanyahu’s declared support for Hamas over the years and his connection to the buildup of Hamas funding and weaponry.</w:t>
      </w:r>
    </w:p>
    <w:p w:rsidR="003F78C2" w:rsidRPr="003F78C2" w:rsidRDefault="003F78C2" w:rsidP="003F78C2">
      <w:pPr>
        <w:spacing w:before="100" w:beforeAutospacing="1" w:after="100" w:afterAutospacing="1" w:line="240" w:lineRule="auto"/>
        <w:ind w:right="0"/>
        <w:rPr>
          <w:rFonts w:ascii="Times New Roman" w:eastAsia="Times New Roman" w:hAnsi="Times New Roman" w:cs="Times New Roman"/>
          <w:bCs w:val="0"/>
          <w:sz w:val="24"/>
          <w:szCs w:val="24"/>
        </w:rPr>
      </w:pPr>
      <w:r w:rsidRPr="003F78C2">
        <w:rPr>
          <w:rFonts w:ascii="Times New Roman" w:eastAsia="Times New Roman" w:hAnsi="Times New Roman" w:cs="Times New Roman"/>
          <w:bCs w:val="0"/>
          <w:sz w:val="24"/>
          <w:szCs w:val="24"/>
        </w:rPr>
        <w:t>3) Why is Congress preparing to appropriate over $14 billion to Israel in military and other aid without any public hearings and without any demonstrated fiscal need by Israel, a prosperous economic, technological and military superpower with a social safety net superior to that of the US?</w:t>
      </w:r>
    </w:p>
    <w:p w:rsidR="003F78C2" w:rsidRPr="003F78C2" w:rsidRDefault="003F78C2" w:rsidP="003F78C2">
      <w:pPr>
        <w:spacing w:before="100" w:beforeAutospacing="1" w:after="100" w:afterAutospacing="1" w:line="240" w:lineRule="auto"/>
        <w:ind w:right="0"/>
        <w:rPr>
          <w:rFonts w:ascii="Times New Roman" w:eastAsia="Times New Roman" w:hAnsi="Times New Roman" w:cs="Times New Roman"/>
          <w:bCs w:val="0"/>
          <w:sz w:val="24"/>
          <w:szCs w:val="24"/>
        </w:rPr>
      </w:pPr>
      <w:r w:rsidRPr="003F78C2">
        <w:rPr>
          <w:rFonts w:ascii="Times New Roman" w:eastAsia="Times New Roman" w:hAnsi="Times New Roman" w:cs="Times New Roman"/>
          <w:bCs w:val="0"/>
          <w:sz w:val="24"/>
          <w:szCs w:val="24"/>
        </w:rPr>
        <w:t xml:space="preserve">USDA just reported over 44 million Americans struggled with hunger in 2022. </w:t>
      </w:r>
      <w:proofErr w:type="gramStart"/>
      <w:r w:rsidRPr="003F78C2">
        <w:rPr>
          <w:rFonts w:ascii="Times New Roman" w:eastAsia="Times New Roman" w:hAnsi="Times New Roman" w:cs="Times New Roman"/>
          <w:bCs w:val="0"/>
          <w:sz w:val="24"/>
          <w:szCs w:val="24"/>
        </w:rPr>
        <w:t>This, in the midst of a childcare crisis.</w:t>
      </w:r>
      <w:proofErr w:type="gramEnd"/>
      <w:r w:rsidRPr="003F78C2">
        <w:rPr>
          <w:rFonts w:ascii="Times New Roman" w:eastAsia="Times New Roman" w:hAnsi="Times New Roman" w:cs="Times New Roman"/>
          <w:bCs w:val="0"/>
          <w:sz w:val="24"/>
          <w:szCs w:val="24"/>
        </w:rPr>
        <w:t xml:space="preserve"> Should US taxpayers be expected to pay for Netanyahu’s colossal intelligence/military collapse? As an elderly Holocaust survivor told the New York Times “It should never have happened” in the first place.</w:t>
      </w:r>
    </w:p>
    <w:p w:rsidR="003F78C2" w:rsidRPr="003F78C2" w:rsidRDefault="003F78C2" w:rsidP="003F78C2">
      <w:pPr>
        <w:spacing w:before="100" w:beforeAutospacing="1" w:after="100" w:afterAutospacing="1" w:line="240" w:lineRule="auto"/>
        <w:ind w:right="0"/>
        <w:rPr>
          <w:rFonts w:ascii="Times New Roman" w:eastAsia="Times New Roman" w:hAnsi="Times New Roman" w:cs="Times New Roman"/>
          <w:bCs w:val="0"/>
          <w:sz w:val="24"/>
          <w:szCs w:val="24"/>
        </w:rPr>
      </w:pPr>
      <w:r w:rsidRPr="003F78C2">
        <w:rPr>
          <w:rFonts w:ascii="Times New Roman" w:eastAsia="Times New Roman" w:hAnsi="Times New Roman" w:cs="Times New Roman"/>
          <w:bCs w:val="0"/>
          <w:sz w:val="24"/>
          <w:szCs w:val="24"/>
        </w:rPr>
        <w:t xml:space="preserve">4) Why hasn’t the media reported on President Biden’s statement that the Gaza Health Ministry’s body count (now over 7000 fatalities) is exaggerated? Indications, however, are that it is a large </w:t>
      </w:r>
      <w:r w:rsidRPr="003F78C2">
        <w:rPr>
          <w:rFonts w:ascii="Times New Roman" w:eastAsia="Times New Roman" w:hAnsi="Times New Roman" w:cs="Times New Roman"/>
          <w:bCs w:val="0"/>
          <w:sz w:val="24"/>
          <w:szCs w:val="24"/>
        </w:rPr>
        <w:lastRenderedPageBreak/>
        <w:t>undercount by Hamas to minimize its inability to protect its people. Israel has fired over 8,000 powerful precision munitions and bombs into Gaza so far. These have struck many thousands of inhabited buildings – homes, apartments buildings, over 120 health facilities, ambulances, crowded markets, fleeing refugees, schools, water and sewage systems, and electric networks – implementing Israeli military orders to cut off all food, water, fuel, medicine and electricity to this already impoverished densely packed area the size of Philadelphia.</w:t>
      </w:r>
    </w:p>
    <w:p w:rsidR="003F78C2" w:rsidRPr="003F78C2" w:rsidRDefault="003F78C2" w:rsidP="003F78C2">
      <w:pPr>
        <w:spacing w:before="100" w:beforeAutospacing="1" w:after="100" w:afterAutospacing="1" w:line="240" w:lineRule="auto"/>
        <w:ind w:right="0"/>
        <w:rPr>
          <w:rFonts w:ascii="Times New Roman" w:eastAsia="Times New Roman" w:hAnsi="Times New Roman" w:cs="Times New Roman"/>
          <w:bCs w:val="0"/>
          <w:sz w:val="24"/>
          <w:szCs w:val="24"/>
        </w:rPr>
      </w:pPr>
      <w:r w:rsidRPr="003F78C2">
        <w:rPr>
          <w:rFonts w:ascii="Times New Roman" w:eastAsia="Times New Roman" w:hAnsi="Times New Roman" w:cs="Times New Roman"/>
          <w:bCs w:val="0"/>
          <w:sz w:val="24"/>
          <w:szCs w:val="24"/>
        </w:rPr>
        <w:t>For those not directly slain, the deadly harm caused by no food, water, medicine, medical facilities and fuel will lead to even more deaths and serious injuries.</w:t>
      </w:r>
    </w:p>
    <w:p w:rsidR="003F78C2" w:rsidRPr="003F78C2" w:rsidRDefault="003F78C2" w:rsidP="003F78C2">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3F78C2">
        <w:rPr>
          <w:rFonts w:ascii="Times New Roman" w:eastAsia="Times New Roman" w:hAnsi="Times New Roman" w:cs="Times New Roman"/>
          <w:bCs w:val="0"/>
          <w:sz w:val="24"/>
          <w:szCs w:val="24"/>
        </w:rPr>
        <w:t>Note that over three-quarters of Gaza’s population consists of children and women.</w:t>
      </w:r>
      <w:proofErr w:type="gramEnd"/>
      <w:r w:rsidRPr="003F78C2">
        <w:rPr>
          <w:rFonts w:ascii="Times New Roman" w:eastAsia="Times New Roman" w:hAnsi="Times New Roman" w:cs="Times New Roman"/>
          <w:bCs w:val="0"/>
          <w:sz w:val="24"/>
          <w:szCs w:val="24"/>
        </w:rPr>
        <w:t xml:space="preserve"> Soon there will be thousands of babies born to die in the rubble. Other Palestinians will perish from untreated diseases, injuries, dehydration, and from drinking contaminated water. With crumbled sanitation facilities, physicians </w:t>
      </w:r>
      <w:proofErr w:type="gramStart"/>
      <w:r w:rsidRPr="003F78C2">
        <w:rPr>
          <w:rFonts w:ascii="Times New Roman" w:eastAsia="Times New Roman" w:hAnsi="Times New Roman" w:cs="Times New Roman"/>
          <w:bCs w:val="0"/>
          <w:sz w:val="24"/>
          <w:szCs w:val="24"/>
        </w:rPr>
        <w:t>are fearing</w:t>
      </w:r>
      <w:proofErr w:type="gramEnd"/>
      <w:r w:rsidRPr="003F78C2">
        <w:rPr>
          <w:rFonts w:ascii="Times New Roman" w:eastAsia="Times New Roman" w:hAnsi="Times New Roman" w:cs="Times New Roman"/>
          <w:bCs w:val="0"/>
          <w:sz w:val="24"/>
          <w:szCs w:val="24"/>
        </w:rPr>
        <w:t xml:space="preserve"> a deadly cholera epidemic.</w:t>
      </w:r>
    </w:p>
    <w:p w:rsidR="003F78C2" w:rsidRPr="003F78C2" w:rsidRDefault="003F78C2" w:rsidP="003F78C2">
      <w:pPr>
        <w:spacing w:before="100" w:beforeAutospacing="1" w:after="100" w:afterAutospacing="1" w:line="240" w:lineRule="auto"/>
        <w:ind w:right="0"/>
        <w:rPr>
          <w:rFonts w:ascii="Times New Roman" w:eastAsia="Times New Roman" w:hAnsi="Times New Roman" w:cs="Times New Roman"/>
          <w:bCs w:val="0"/>
          <w:sz w:val="24"/>
          <w:szCs w:val="24"/>
        </w:rPr>
      </w:pPr>
      <w:r w:rsidRPr="003F78C2">
        <w:rPr>
          <w:rFonts w:ascii="Times New Roman" w:eastAsia="Times New Roman" w:hAnsi="Times New Roman" w:cs="Times New Roman"/>
          <w:bCs w:val="0"/>
          <w:sz w:val="24"/>
          <w:szCs w:val="24"/>
        </w:rPr>
        <w:t xml:space="preserve">Israel bombed the </w:t>
      </w:r>
      <w:proofErr w:type="spellStart"/>
      <w:r w:rsidRPr="003F78C2">
        <w:rPr>
          <w:rFonts w:ascii="Times New Roman" w:eastAsia="Times New Roman" w:hAnsi="Times New Roman" w:cs="Times New Roman"/>
          <w:bCs w:val="0"/>
          <w:sz w:val="24"/>
          <w:szCs w:val="24"/>
        </w:rPr>
        <w:t>Rafah</w:t>
      </w:r>
      <w:proofErr w:type="spellEnd"/>
      <w:r w:rsidRPr="003F78C2">
        <w:rPr>
          <w:rFonts w:ascii="Times New Roman" w:eastAsia="Times New Roman" w:hAnsi="Times New Roman" w:cs="Times New Roman"/>
          <w:bCs w:val="0"/>
          <w:sz w:val="24"/>
          <w:szCs w:val="24"/>
        </w:rPr>
        <w:t xml:space="preserve"> crossing on the Gaza-Egypt border. Only </w:t>
      </w:r>
      <w:proofErr w:type="gramStart"/>
      <w:r w:rsidRPr="003F78C2">
        <w:rPr>
          <w:rFonts w:ascii="Times New Roman" w:eastAsia="Times New Roman" w:hAnsi="Times New Roman" w:cs="Times New Roman"/>
          <w:bCs w:val="0"/>
          <w:sz w:val="24"/>
          <w:szCs w:val="24"/>
        </w:rPr>
        <w:t>a tiny trickle of trucks are</w:t>
      </w:r>
      <w:proofErr w:type="gramEnd"/>
      <w:r w:rsidRPr="003F78C2">
        <w:rPr>
          <w:rFonts w:ascii="Times New Roman" w:eastAsia="Times New Roman" w:hAnsi="Times New Roman" w:cs="Times New Roman"/>
          <w:bCs w:val="0"/>
          <w:sz w:val="24"/>
          <w:szCs w:val="24"/>
        </w:rPr>
        <w:t xml:space="preserve"> now allowed there by Israel to carry food and water. Fuel for hospital generators still remains blocked.</w:t>
      </w:r>
    </w:p>
    <w:p w:rsidR="003F78C2" w:rsidRPr="003F78C2" w:rsidRDefault="003F78C2" w:rsidP="003F78C2">
      <w:pPr>
        <w:spacing w:before="100" w:beforeAutospacing="1" w:after="100" w:afterAutospacing="1" w:line="240" w:lineRule="auto"/>
        <w:ind w:right="0"/>
        <w:rPr>
          <w:rFonts w:ascii="Times New Roman" w:eastAsia="Times New Roman" w:hAnsi="Times New Roman" w:cs="Times New Roman"/>
          <w:bCs w:val="0"/>
          <w:sz w:val="24"/>
          <w:szCs w:val="24"/>
        </w:rPr>
      </w:pPr>
      <w:r w:rsidRPr="003F78C2">
        <w:rPr>
          <w:rFonts w:ascii="Times New Roman" w:eastAsia="Times New Roman" w:hAnsi="Times New Roman" w:cs="Times New Roman"/>
          <w:bCs w:val="0"/>
          <w:sz w:val="24"/>
          <w:szCs w:val="24"/>
        </w:rPr>
        <w:t>The undercount of fatalities/injuries is far greater now. The official figure is about 30,000 lives lost, with hundreds dying every day under the rubble. There is too little media interest in more realistic estimates. Undercounting lessens the pressure on Washington officials’ co-belligerents in the White House to call for a permanent ceasefire.</w:t>
      </w:r>
    </w:p>
    <w:p w:rsidR="003F78C2" w:rsidRPr="003F78C2" w:rsidRDefault="003F78C2" w:rsidP="003F78C2">
      <w:pPr>
        <w:spacing w:before="100" w:beforeAutospacing="1" w:after="100" w:afterAutospacing="1" w:line="240" w:lineRule="auto"/>
        <w:ind w:right="0"/>
        <w:rPr>
          <w:rFonts w:ascii="Times New Roman" w:eastAsia="Times New Roman" w:hAnsi="Times New Roman" w:cs="Times New Roman"/>
          <w:bCs w:val="0"/>
          <w:sz w:val="24"/>
          <w:szCs w:val="24"/>
        </w:rPr>
      </w:pPr>
      <w:r w:rsidRPr="003F78C2">
        <w:rPr>
          <w:rFonts w:ascii="Times New Roman" w:eastAsia="Times New Roman" w:hAnsi="Times New Roman" w:cs="Times New Roman"/>
          <w:bCs w:val="0"/>
          <w:sz w:val="24"/>
          <w:szCs w:val="24"/>
        </w:rPr>
        <w:t>5) Why can’t Biden even persuade Israel to let 600 desperate Americans out of the Gaza firestorm?</w:t>
      </w:r>
    </w:p>
    <w:p w:rsidR="003F78C2" w:rsidRPr="003F78C2" w:rsidRDefault="003F78C2" w:rsidP="003F78C2">
      <w:pPr>
        <w:spacing w:before="100" w:beforeAutospacing="1" w:after="100" w:afterAutospacing="1" w:line="240" w:lineRule="auto"/>
        <w:ind w:right="0"/>
        <w:rPr>
          <w:rFonts w:ascii="Times New Roman" w:eastAsia="Times New Roman" w:hAnsi="Times New Roman" w:cs="Times New Roman"/>
          <w:bCs w:val="0"/>
          <w:sz w:val="24"/>
          <w:szCs w:val="24"/>
        </w:rPr>
      </w:pPr>
      <w:r w:rsidRPr="003F78C2">
        <w:rPr>
          <w:rFonts w:ascii="Times New Roman" w:eastAsia="Times New Roman" w:hAnsi="Times New Roman" w:cs="Times New Roman"/>
          <w:bCs w:val="0"/>
          <w:sz w:val="24"/>
          <w:szCs w:val="24"/>
        </w:rPr>
        <w:t xml:space="preserve">6) Why isn’t the mass media making a bigger issue out of Israel’s long-time practice of blocking journalists from entering Gaza, including European, American and Israeli journalists? The only television crews left are </w:t>
      </w:r>
      <w:proofErr w:type="spellStart"/>
      <w:r w:rsidRPr="003F78C2">
        <w:rPr>
          <w:rFonts w:ascii="Times New Roman" w:eastAsia="Times New Roman" w:hAnsi="Times New Roman" w:cs="Times New Roman"/>
          <w:bCs w:val="0"/>
          <w:sz w:val="24"/>
          <w:szCs w:val="24"/>
        </w:rPr>
        <w:t>Gazan</w:t>
      </w:r>
      <w:proofErr w:type="spellEnd"/>
      <w:r w:rsidRPr="003F78C2">
        <w:rPr>
          <w:rFonts w:ascii="Times New Roman" w:eastAsia="Times New Roman" w:hAnsi="Times New Roman" w:cs="Times New Roman"/>
          <w:bCs w:val="0"/>
          <w:sz w:val="24"/>
          <w:szCs w:val="24"/>
        </w:rPr>
        <w:t xml:space="preserve">-residing Al </w:t>
      </w:r>
      <w:proofErr w:type="spellStart"/>
      <w:r w:rsidRPr="003F78C2">
        <w:rPr>
          <w:rFonts w:ascii="Times New Roman" w:eastAsia="Times New Roman" w:hAnsi="Times New Roman" w:cs="Times New Roman"/>
          <w:bCs w:val="0"/>
          <w:sz w:val="24"/>
          <w:szCs w:val="24"/>
        </w:rPr>
        <w:t>Jazeera</w:t>
      </w:r>
      <w:proofErr w:type="spellEnd"/>
      <w:r w:rsidRPr="003F78C2">
        <w:rPr>
          <w:rFonts w:ascii="Times New Roman" w:eastAsia="Times New Roman" w:hAnsi="Times New Roman" w:cs="Times New Roman"/>
          <w:bCs w:val="0"/>
          <w:sz w:val="24"/>
          <w:szCs w:val="24"/>
        </w:rPr>
        <w:t xml:space="preserve"> reporters. Israeli bombs have already killed 26 journalists in the Gaza Strip since October 7th. Is Israel targeting journalists’ families? The Gaza bureau chief of Al </w:t>
      </w:r>
      <w:proofErr w:type="spellStart"/>
      <w:r w:rsidRPr="003F78C2">
        <w:rPr>
          <w:rFonts w:ascii="Times New Roman" w:eastAsia="Times New Roman" w:hAnsi="Times New Roman" w:cs="Times New Roman"/>
          <w:bCs w:val="0"/>
          <w:sz w:val="24"/>
          <w:szCs w:val="24"/>
        </w:rPr>
        <w:t>Jazeera</w:t>
      </w:r>
      <w:proofErr w:type="spellEnd"/>
      <w:r w:rsidRPr="003F78C2">
        <w:rPr>
          <w:rFonts w:ascii="Times New Roman" w:eastAsia="Times New Roman" w:hAnsi="Times New Roman" w:cs="Times New Roman"/>
          <w:bCs w:val="0"/>
          <w:sz w:val="24"/>
          <w:szCs w:val="24"/>
        </w:rPr>
        <w:t xml:space="preserve">, </w:t>
      </w:r>
      <w:proofErr w:type="spellStart"/>
      <w:r w:rsidRPr="003F78C2">
        <w:rPr>
          <w:rFonts w:ascii="Times New Roman" w:eastAsia="Times New Roman" w:hAnsi="Times New Roman" w:cs="Times New Roman"/>
          <w:bCs w:val="0"/>
          <w:sz w:val="24"/>
          <w:szCs w:val="24"/>
        </w:rPr>
        <w:t>Wael</w:t>
      </w:r>
      <w:proofErr w:type="spellEnd"/>
      <w:r w:rsidRPr="003F78C2">
        <w:rPr>
          <w:rFonts w:ascii="Times New Roman" w:eastAsia="Times New Roman" w:hAnsi="Times New Roman" w:cs="Times New Roman"/>
          <w:bCs w:val="0"/>
          <w:sz w:val="24"/>
          <w:szCs w:val="24"/>
        </w:rPr>
        <w:t xml:space="preserve"> Al-</w:t>
      </w:r>
      <w:proofErr w:type="spellStart"/>
      <w:r w:rsidRPr="003F78C2">
        <w:rPr>
          <w:rFonts w:ascii="Times New Roman" w:eastAsia="Times New Roman" w:hAnsi="Times New Roman" w:cs="Times New Roman"/>
          <w:bCs w:val="0"/>
          <w:sz w:val="24"/>
          <w:szCs w:val="24"/>
        </w:rPr>
        <w:t>Dahdouh’s</w:t>
      </w:r>
      <w:proofErr w:type="spellEnd"/>
      <w:r w:rsidRPr="003F78C2">
        <w:rPr>
          <w:rFonts w:ascii="Times New Roman" w:eastAsia="Times New Roman" w:hAnsi="Times New Roman" w:cs="Times New Roman"/>
          <w:bCs w:val="0"/>
          <w:sz w:val="24"/>
          <w:szCs w:val="24"/>
        </w:rPr>
        <w:t xml:space="preserve"> family was killed in an Israeli airstrike on Wednesday. Israeli commanders now have killed over 100 journalists in addition in some cases to their entire families and continue to block foreign journalists except for a few brief “guided tours” in Israeli armored vehicles.</w:t>
      </w:r>
    </w:p>
    <w:p w:rsidR="003F78C2" w:rsidRPr="003F78C2" w:rsidRDefault="003F78C2" w:rsidP="003F78C2">
      <w:pPr>
        <w:spacing w:before="100" w:beforeAutospacing="1" w:after="100" w:afterAutospacing="1" w:line="240" w:lineRule="auto"/>
        <w:ind w:right="0"/>
        <w:rPr>
          <w:rFonts w:ascii="Times New Roman" w:eastAsia="Times New Roman" w:hAnsi="Times New Roman" w:cs="Times New Roman"/>
          <w:bCs w:val="0"/>
          <w:sz w:val="24"/>
          <w:szCs w:val="24"/>
        </w:rPr>
      </w:pPr>
      <w:r w:rsidRPr="003F78C2">
        <w:rPr>
          <w:rFonts w:ascii="Times New Roman" w:eastAsia="Times New Roman" w:hAnsi="Times New Roman" w:cs="Times New Roman"/>
          <w:bCs w:val="0"/>
          <w:sz w:val="24"/>
          <w:szCs w:val="24"/>
        </w:rPr>
        <w:t xml:space="preserve">7) Why isn’t the mainstream US media giving adequate space and voice to groups advocating a ceasefire and humanitarian aid? The message of Israeli peace groups’ peaceful solutions are drowned out by the media’s addiction to interviews with military tacticians. Much time and space are being given to hawks pushing for a war that could flash outside of Gaza big time. Shouldn’t groups such as Jewish Voice for Peace, the Arab-American Institute, Veterans for </w:t>
      </w:r>
      <w:r w:rsidRPr="003F78C2">
        <w:rPr>
          <w:rFonts w:ascii="Times New Roman" w:eastAsia="Times New Roman" w:hAnsi="Times New Roman" w:cs="Times New Roman"/>
          <w:bCs w:val="0"/>
          <w:sz w:val="24"/>
          <w:szCs w:val="24"/>
        </w:rPr>
        <w:lastRenderedPageBreak/>
        <w:t>Peace and associations of clergy have their views and activities reported? Still being underreported are the activities all over the country of the Veterans for Peace and large labor unions demanding a permanent ceasefire and humanitarian aid.</w:t>
      </w:r>
    </w:p>
    <w:p w:rsidR="003F78C2" w:rsidRPr="003F78C2" w:rsidRDefault="003F78C2" w:rsidP="003F78C2">
      <w:pPr>
        <w:spacing w:before="100" w:beforeAutospacing="1" w:after="100" w:afterAutospacing="1" w:line="240" w:lineRule="auto"/>
        <w:ind w:right="0"/>
        <w:rPr>
          <w:rFonts w:ascii="Times New Roman" w:eastAsia="Times New Roman" w:hAnsi="Times New Roman" w:cs="Times New Roman"/>
          <w:bCs w:val="0"/>
          <w:sz w:val="24"/>
          <w:szCs w:val="24"/>
        </w:rPr>
      </w:pPr>
      <w:r w:rsidRPr="003F78C2">
        <w:rPr>
          <w:rFonts w:ascii="Times New Roman" w:eastAsia="Times New Roman" w:hAnsi="Times New Roman" w:cs="Times New Roman"/>
          <w:bCs w:val="0"/>
          <w:sz w:val="24"/>
          <w:szCs w:val="24"/>
        </w:rPr>
        <w:t>8) Why is the coverage of the war overlooking the Geneva Conventions, the United Nations Charter and the many provisions of international law that all the parties, including the US, have been violating? (See the October 24, 2023 letter to President Biden). Under international law, Biden has made the US an active “co-belligerent,” of the Israeli government’s vocal demolition of the 2.3 million inhabitants in Gaza, who are mostly descendants of Palestinian refugees driven from their homes in 1948.</w:t>
      </w:r>
    </w:p>
    <w:p w:rsidR="003F78C2" w:rsidRPr="003F78C2" w:rsidRDefault="003F78C2" w:rsidP="003F78C2">
      <w:pPr>
        <w:spacing w:before="100" w:beforeAutospacing="1" w:after="100" w:afterAutospacing="1" w:line="240" w:lineRule="auto"/>
        <w:ind w:right="0"/>
        <w:rPr>
          <w:rFonts w:ascii="Times New Roman" w:eastAsia="Times New Roman" w:hAnsi="Times New Roman" w:cs="Times New Roman"/>
          <w:bCs w:val="0"/>
          <w:sz w:val="24"/>
          <w:szCs w:val="24"/>
        </w:rPr>
      </w:pPr>
      <w:r w:rsidRPr="003F78C2">
        <w:rPr>
          <w:rFonts w:ascii="Times New Roman" w:eastAsia="Times New Roman" w:hAnsi="Times New Roman" w:cs="Times New Roman"/>
          <w:bCs w:val="0"/>
          <w:sz w:val="24"/>
          <w:szCs w:val="24"/>
        </w:rPr>
        <w:t>Coverage has expanded to include the US vetoes on the Security Council and to global reporting on the International Court of Justice proceedings on South Africa’s calling for the Court to address Israel’s genocide of Palestinians in the Gaza Strip.</w:t>
      </w:r>
    </w:p>
    <w:p w:rsidR="003F78C2" w:rsidRPr="003F78C2" w:rsidRDefault="003F78C2" w:rsidP="003F78C2">
      <w:pPr>
        <w:spacing w:before="100" w:beforeAutospacing="1" w:after="100" w:afterAutospacing="1" w:line="240" w:lineRule="auto"/>
        <w:ind w:right="0"/>
        <w:rPr>
          <w:rFonts w:ascii="Times New Roman" w:eastAsia="Times New Roman" w:hAnsi="Times New Roman" w:cs="Times New Roman"/>
          <w:bCs w:val="0"/>
          <w:sz w:val="24"/>
          <w:szCs w:val="24"/>
        </w:rPr>
      </w:pPr>
      <w:r w:rsidRPr="003F78C2">
        <w:rPr>
          <w:rFonts w:ascii="Times New Roman" w:eastAsia="Times New Roman" w:hAnsi="Times New Roman" w:cs="Times New Roman"/>
          <w:bCs w:val="0"/>
          <w:sz w:val="24"/>
          <w:szCs w:val="24"/>
        </w:rPr>
        <w:t xml:space="preserve">9) What about revealing human-interest stories? For example: How do Israeli F-16 pilots feel about their daily bombing of the completely defenseless </w:t>
      </w:r>
      <w:proofErr w:type="spellStart"/>
      <w:r w:rsidRPr="003F78C2">
        <w:rPr>
          <w:rFonts w:ascii="Times New Roman" w:eastAsia="Times New Roman" w:hAnsi="Times New Roman" w:cs="Times New Roman"/>
          <w:bCs w:val="0"/>
          <w:sz w:val="24"/>
          <w:szCs w:val="24"/>
        </w:rPr>
        <w:t>Gazan</w:t>
      </w:r>
      <w:proofErr w:type="spellEnd"/>
      <w:r w:rsidRPr="003F78C2">
        <w:rPr>
          <w:rFonts w:ascii="Times New Roman" w:eastAsia="Times New Roman" w:hAnsi="Times New Roman" w:cs="Times New Roman"/>
          <w:bCs w:val="0"/>
          <w:sz w:val="24"/>
          <w:szCs w:val="24"/>
        </w:rPr>
        <w:t xml:space="preserve"> civilian population and its life-sustaining infrastructures? The reporting on the military orders given to Israeli soldiers in Gaza who are slaying indiscriminately thousands of innocents of all ages and snipers attacking people and children in hospitals is inadequate.</w:t>
      </w:r>
    </w:p>
    <w:p w:rsidR="003F78C2" w:rsidRPr="003F78C2" w:rsidRDefault="003F78C2" w:rsidP="003F78C2">
      <w:pPr>
        <w:spacing w:before="100" w:beforeAutospacing="1" w:after="100" w:afterAutospacing="1" w:line="240" w:lineRule="auto"/>
        <w:ind w:right="0"/>
        <w:rPr>
          <w:rFonts w:ascii="Times New Roman" w:eastAsia="Times New Roman" w:hAnsi="Times New Roman" w:cs="Times New Roman"/>
          <w:bCs w:val="0"/>
          <w:sz w:val="24"/>
          <w:szCs w:val="24"/>
        </w:rPr>
      </w:pPr>
      <w:r w:rsidRPr="003F78C2">
        <w:rPr>
          <w:rFonts w:ascii="Times New Roman" w:eastAsia="Times New Roman" w:hAnsi="Times New Roman" w:cs="Times New Roman"/>
          <w:bCs w:val="0"/>
          <w:sz w:val="24"/>
          <w:szCs w:val="24"/>
        </w:rPr>
        <w:t xml:space="preserve">Why are no Hamas fighters taken as prisoners of war? Is there an order of “take no prisoners” even after capture? What are the courageous Israeli human rights and </w:t>
      </w:r>
      <w:proofErr w:type="spellStart"/>
      <w:r w:rsidRPr="003F78C2">
        <w:rPr>
          <w:rFonts w:ascii="Times New Roman" w:eastAsia="Times New Roman" w:hAnsi="Times New Roman" w:cs="Times New Roman"/>
          <w:bCs w:val="0"/>
          <w:sz w:val="24"/>
          <w:szCs w:val="24"/>
        </w:rPr>
        <w:t>refuseniks</w:t>
      </w:r>
      <w:proofErr w:type="spellEnd"/>
      <w:r w:rsidRPr="003F78C2">
        <w:rPr>
          <w:rFonts w:ascii="Times New Roman" w:eastAsia="Times New Roman" w:hAnsi="Times New Roman" w:cs="Times New Roman"/>
          <w:bCs w:val="0"/>
          <w:sz w:val="24"/>
          <w:szCs w:val="24"/>
        </w:rPr>
        <w:t xml:space="preserve"> thinking and doing in a climate of serious repression of their views as a result of Netanyahu’s defense collapse on October 7th? The open letter to President Biden on December 13, 2023, by 16 Israeli human rights groups appeared as a paid notice in the New York Times but received very little notice to its clarion call to stop the catastrophe in Gaza.</w:t>
      </w:r>
    </w:p>
    <w:p w:rsidR="003F78C2" w:rsidRPr="003F78C2" w:rsidRDefault="003F78C2" w:rsidP="003F78C2">
      <w:pPr>
        <w:spacing w:before="100" w:beforeAutospacing="1" w:after="100" w:afterAutospacing="1" w:line="240" w:lineRule="auto"/>
        <w:ind w:right="0"/>
        <w:rPr>
          <w:rFonts w:ascii="Times New Roman" w:eastAsia="Times New Roman" w:hAnsi="Times New Roman" w:cs="Times New Roman"/>
          <w:bCs w:val="0"/>
          <w:sz w:val="24"/>
          <w:szCs w:val="24"/>
        </w:rPr>
      </w:pPr>
      <w:r w:rsidRPr="003F78C2">
        <w:rPr>
          <w:rFonts w:ascii="Times New Roman" w:eastAsia="Times New Roman" w:hAnsi="Times New Roman" w:cs="Times New Roman"/>
          <w:bCs w:val="0"/>
          <w:sz w:val="24"/>
          <w:szCs w:val="24"/>
        </w:rPr>
        <w:t>10) Where is the media attention on the statements from Israeli military commentators, who, for years have declared high-tech US-backed, nuclear-armed Israel to be more secure than at any time in its history? Israel is reasserting its overwhelming military domination of the Middle East region, fully backed by U.S. militarism. The Israeli government is putting ads in US newspapers wildly exaggerating long-subdued Hamas as an “existential” threat. Without Netanyahu strangely failing to keep the border guarded on October 7, 2023, what followed would not have happened!</w:t>
      </w:r>
    </w:p>
    <w:p w:rsidR="003F78C2" w:rsidRPr="003F78C2" w:rsidRDefault="003F78C2" w:rsidP="003F78C2">
      <w:pPr>
        <w:spacing w:before="100" w:beforeAutospacing="1" w:after="100" w:afterAutospacing="1" w:line="240" w:lineRule="auto"/>
        <w:ind w:right="0"/>
        <w:rPr>
          <w:rFonts w:ascii="Times New Roman" w:eastAsia="Times New Roman" w:hAnsi="Times New Roman" w:cs="Times New Roman"/>
          <w:bCs w:val="0"/>
          <w:sz w:val="24"/>
          <w:szCs w:val="24"/>
        </w:rPr>
      </w:pPr>
      <w:r w:rsidRPr="003F78C2">
        <w:rPr>
          <w:rFonts w:ascii="Times New Roman" w:eastAsia="Times New Roman" w:hAnsi="Times New Roman" w:cs="Times New Roman"/>
          <w:bCs w:val="0"/>
          <w:sz w:val="24"/>
          <w:szCs w:val="24"/>
        </w:rPr>
        <w:t>Excerpted: ‘What the Mass Media Needs to Cover Re: Israel/Gaza Conflict’.</w:t>
      </w:r>
    </w:p>
    <w:p w:rsidR="003F78C2" w:rsidRPr="003F78C2" w:rsidRDefault="003F78C2" w:rsidP="003F78C2">
      <w:pPr>
        <w:spacing w:before="100" w:beforeAutospacing="1" w:after="100" w:afterAutospacing="1" w:line="240" w:lineRule="auto"/>
        <w:ind w:right="0"/>
        <w:rPr>
          <w:rFonts w:ascii="Times New Roman" w:eastAsia="Times New Roman" w:hAnsi="Times New Roman" w:cs="Times New Roman"/>
          <w:bCs w:val="0"/>
          <w:sz w:val="24"/>
          <w:szCs w:val="24"/>
        </w:rPr>
      </w:pPr>
      <w:r w:rsidRPr="003F78C2">
        <w:rPr>
          <w:rFonts w:ascii="Times New Roman" w:eastAsia="Times New Roman" w:hAnsi="Times New Roman" w:cs="Times New Roman"/>
          <w:bCs w:val="0"/>
          <w:sz w:val="24"/>
          <w:szCs w:val="24"/>
        </w:rPr>
        <w:t>Courtesy: Counterpunch.org</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A566D"/>
    <w:multiLevelType w:val="multilevel"/>
    <w:tmpl w:val="CCA0A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F78C2"/>
    <w:rsid w:val="000F3610"/>
    <w:rsid w:val="001A19BE"/>
    <w:rsid w:val="002F5C52"/>
    <w:rsid w:val="003256B7"/>
    <w:rsid w:val="0036064A"/>
    <w:rsid w:val="003F78C2"/>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3F78C2"/>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3F78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8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4585244">
      <w:bodyDiv w:val="1"/>
      <w:marLeft w:val="0"/>
      <w:marRight w:val="0"/>
      <w:marTop w:val="0"/>
      <w:marBottom w:val="0"/>
      <w:divBdr>
        <w:top w:val="none" w:sz="0" w:space="0" w:color="auto"/>
        <w:left w:val="none" w:sz="0" w:space="0" w:color="auto"/>
        <w:bottom w:val="none" w:sz="0" w:space="0" w:color="auto"/>
        <w:right w:val="none" w:sz="0" w:space="0" w:color="auto"/>
      </w:divBdr>
      <w:divsChild>
        <w:div w:id="992217416">
          <w:marLeft w:val="0"/>
          <w:marRight w:val="0"/>
          <w:marTop w:val="0"/>
          <w:marBottom w:val="0"/>
          <w:divBdr>
            <w:top w:val="none" w:sz="0" w:space="0" w:color="auto"/>
            <w:left w:val="none" w:sz="0" w:space="0" w:color="auto"/>
            <w:bottom w:val="none" w:sz="0" w:space="0" w:color="auto"/>
            <w:right w:val="none" w:sz="0" w:space="0" w:color="auto"/>
          </w:divBdr>
        </w:div>
        <w:div w:id="1419596062">
          <w:marLeft w:val="0"/>
          <w:marRight w:val="0"/>
          <w:marTop w:val="0"/>
          <w:marBottom w:val="0"/>
          <w:divBdr>
            <w:top w:val="none" w:sz="0" w:space="0" w:color="auto"/>
            <w:left w:val="none" w:sz="0" w:space="0" w:color="auto"/>
            <w:bottom w:val="none" w:sz="0" w:space="0" w:color="auto"/>
            <w:right w:val="none" w:sz="0" w:space="0" w:color="auto"/>
          </w:divBdr>
          <w:divsChild>
            <w:div w:id="734352114">
              <w:marLeft w:val="0"/>
              <w:marRight w:val="0"/>
              <w:marTop w:val="0"/>
              <w:marBottom w:val="0"/>
              <w:divBdr>
                <w:top w:val="none" w:sz="0" w:space="0" w:color="auto"/>
                <w:left w:val="none" w:sz="0" w:space="0" w:color="auto"/>
                <w:bottom w:val="none" w:sz="0" w:space="0" w:color="auto"/>
                <w:right w:val="none" w:sz="0" w:space="0" w:color="auto"/>
              </w:divBdr>
            </w:div>
            <w:div w:id="989791079">
              <w:marLeft w:val="0"/>
              <w:marRight w:val="0"/>
              <w:marTop w:val="0"/>
              <w:marBottom w:val="0"/>
              <w:divBdr>
                <w:top w:val="none" w:sz="0" w:space="0" w:color="auto"/>
                <w:left w:val="none" w:sz="0" w:space="0" w:color="auto"/>
                <w:bottom w:val="none" w:sz="0" w:space="0" w:color="auto"/>
                <w:right w:val="none" w:sz="0" w:space="0" w:color="auto"/>
              </w:divBdr>
            </w:div>
            <w:div w:id="1605574160">
              <w:marLeft w:val="0"/>
              <w:marRight w:val="0"/>
              <w:marTop w:val="0"/>
              <w:marBottom w:val="0"/>
              <w:divBdr>
                <w:top w:val="none" w:sz="0" w:space="0" w:color="auto"/>
                <w:left w:val="none" w:sz="0" w:space="0" w:color="auto"/>
                <w:bottom w:val="none" w:sz="0" w:space="0" w:color="auto"/>
                <w:right w:val="none" w:sz="0" w:space="0" w:color="auto"/>
              </w:divBdr>
            </w:div>
          </w:divsChild>
        </w:div>
        <w:div w:id="375274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1188</Words>
  <Characters>6775</Characters>
  <Application>Microsoft Office Word</Application>
  <DocSecurity>0</DocSecurity>
  <Lines>56</Lines>
  <Paragraphs>15</Paragraphs>
  <ScaleCrop>false</ScaleCrop>
  <Company>Grizli777</Company>
  <LinksUpToDate>false</LinksUpToDate>
  <CharactersWithSpaces>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2024-02-28T06:11:00Z</dcterms:created>
  <dcterms:modified xsi:type="dcterms:W3CDTF">2024-02-28T06:42:00Z</dcterms:modified>
</cp:coreProperties>
</file>