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F33" w:rsidRPr="00365F33" w:rsidRDefault="00365F33" w:rsidP="00365F33">
      <w:pPr>
        <w:spacing w:before="100" w:beforeAutospacing="1" w:after="100" w:afterAutospacing="1"/>
        <w:ind w:firstLine="0"/>
        <w:outlineLvl w:val="0"/>
        <w:rPr>
          <w:rFonts w:ascii="Times New Roman" w:eastAsia="Times New Roman" w:hAnsi="Times New Roman" w:cs="Times New Roman"/>
          <w:b/>
          <w:bCs/>
          <w:kern w:val="36"/>
          <w:sz w:val="48"/>
          <w:szCs w:val="48"/>
        </w:rPr>
      </w:pPr>
      <w:r w:rsidRPr="00365F33">
        <w:rPr>
          <w:rFonts w:ascii="Times New Roman" w:eastAsia="Times New Roman" w:hAnsi="Times New Roman" w:cs="Times New Roman"/>
          <w:b/>
          <w:bCs/>
          <w:kern w:val="36"/>
          <w:sz w:val="48"/>
          <w:szCs w:val="48"/>
        </w:rPr>
        <w:t>Courts and historical wrongs</w:t>
      </w:r>
    </w:p>
    <w:p w:rsidR="00365F33" w:rsidRPr="00365F33" w:rsidRDefault="00365F33" w:rsidP="00365F33">
      <w:pPr>
        <w:ind w:firstLine="0"/>
        <w:rPr>
          <w:rFonts w:ascii="Times New Roman" w:eastAsia="Times New Roman" w:hAnsi="Times New Roman" w:cs="Times New Roman"/>
          <w:sz w:val="24"/>
          <w:szCs w:val="24"/>
        </w:rPr>
      </w:pPr>
      <w:r w:rsidRPr="00365F33">
        <w:rPr>
          <w:rFonts w:ascii="Times New Roman" w:eastAsia="Times New Roman" w:hAnsi="Times New Roman" w:cs="Times New Roman"/>
          <w:sz w:val="24"/>
          <w:szCs w:val="24"/>
        </w:rPr>
        <w:t xml:space="preserve">Barrister </w:t>
      </w:r>
      <w:proofErr w:type="spellStart"/>
      <w:r w:rsidRPr="00365F33">
        <w:rPr>
          <w:rFonts w:ascii="Times New Roman" w:eastAsia="Times New Roman" w:hAnsi="Times New Roman" w:cs="Times New Roman"/>
          <w:sz w:val="24"/>
          <w:szCs w:val="24"/>
        </w:rPr>
        <w:t>Asad-ul-mulk</w:t>
      </w:r>
      <w:proofErr w:type="spellEnd"/>
      <w:r w:rsidRPr="00365F33">
        <w:rPr>
          <w:rFonts w:ascii="Times New Roman" w:eastAsia="Times New Roman" w:hAnsi="Times New Roman" w:cs="Times New Roman"/>
          <w:sz w:val="24"/>
          <w:szCs w:val="24"/>
        </w:rPr>
        <w:t xml:space="preserve"> </w:t>
      </w:r>
    </w:p>
    <w:p w:rsidR="00365F33" w:rsidRPr="00365F33" w:rsidRDefault="00365F33" w:rsidP="00365F33">
      <w:pPr>
        <w:ind w:firstLine="0"/>
        <w:rPr>
          <w:rFonts w:ascii="Times New Roman" w:eastAsia="Times New Roman" w:hAnsi="Times New Roman" w:cs="Times New Roman"/>
          <w:sz w:val="24"/>
          <w:szCs w:val="24"/>
        </w:rPr>
      </w:pPr>
      <w:r w:rsidRPr="00365F33">
        <w:rPr>
          <w:rFonts w:ascii="Times New Roman" w:eastAsia="Times New Roman" w:hAnsi="Times New Roman" w:cs="Times New Roman"/>
          <w:sz w:val="24"/>
          <w:szCs w:val="24"/>
        </w:rPr>
        <w:t>Monday, Mar 18, 2024</w:t>
      </w:r>
    </w:p>
    <w:p w:rsidR="00365F33" w:rsidRPr="00365F33" w:rsidRDefault="00365F33" w:rsidP="00365F33">
      <w:pPr>
        <w:spacing w:before="100" w:beforeAutospacing="1" w:after="100" w:afterAutospacing="1"/>
        <w:ind w:firstLine="0"/>
        <w:rPr>
          <w:rFonts w:ascii="Times New Roman" w:eastAsia="Times New Roman" w:hAnsi="Times New Roman" w:cs="Times New Roman"/>
          <w:sz w:val="24"/>
          <w:szCs w:val="24"/>
        </w:rPr>
      </w:pPr>
      <w:r w:rsidRPr="00365F33">
        <w:rPr>
          <w:rFonts w:ascii="Times New Roman" w:eastAsia="Times New Roman" w:hAnsi="Times New Roman" w:cs="Times New Roman"/>
          <w:sz w:val="24"/>
          <w:szCs w:val="24"/>
        </w:rPr>
        <w:t xml:space="preserve">This March, the Supreme Court (SC) held in a reference filed by the president of Pakistan that the proceedings of the trial by the Lahore High Court, and of the appeal by the Supreme Court, which led to the conviction of former prime minister </w:t>
      </w:r>
      <w:proofErr w:type="spellStart"/>
      <w:r w:rsidRPr="00365F33">
        <w:rPr>
          <w:rFonts w:ascii="Times New Roman" w:eastAsia="Times New Roman" w:hAnsi="Times New Roman" w:cs="Times New Roman"/>
          <w:sz w:val="24"/>
          <w:szCs w:val="24"/>
        </w:rPr>
        <w:t>Zulfikar</w:t>
      </w:r>
      <w:proofErr w:type="spellEnd"/>
      <w:r w:rsidRPr="00365F33">
        <w:rPr>
          <w:rFonts w:ascii="Times New Roman" w:eastAsia="Times New Roman" w:hAnsi="Times New Roman" w:cs="Times New Roman"/>
          <w:sz w:val="24"/>
          <w:szCs w:val="24"/>
        </w:rPr>
        <w:t xml:space="preserve"> Ali Bhutto, and ultimately his hanging, did not meet the requirements of the fundamental right to a fair trial and due process. </w:t>
      </w:r>
    </w:p>
    <w:p w:rsidR="00365F33" w:rsidRPr="00365F33" w:rsidRDefault="00365F33" w:rsidP="00365F33">
      <w:pPr>
        <w:spacing w:before="100" w:beforeAutospacing="1" w:after="100" w:afterAutospacing="1"/>
        <w:ind w:firstLine="0"/>
        <w:rPr>
          <w:rFonts w:ascii="Times New Roman" w:eastAsia="Times New Roman" w:hAnsi="Times New Roman" w:cs="Times New Roman"/>
          <w:sz w:val="24"/>
          <w:szCs w:val="24"/>
        </w:rPr>
      </w:pPr>
      <w:r w:rsidRPr="00365F33">
        <w:rPr>
          <w:rFonts w:ascii="Times New Roman" w:eastAsia="Times New Roman" w:hAnsi="Times New Roman" w:cs="Times New Roman"/>
          <w:sz w:val="24"/>
          <w:szCs w:val="24"/>
        </w:rPr>
        <w:t xml:space="preserve">In the same breath the SC opined that, despite the egregious lapse, there was no mechanism under the law to set aside the judgment whereby </w:t>
      </w:r>
      <w:proofErr w:type="spellStart"/>
      <w:r w:rsidRPr="00365F33">
        <w:rPr>
          <w:rFonts w:ascii="Times New Roman" w:eastAsia="Times New Roman" w:hAnsi="Times New Roman" w:cs="Times New Roman"/>
          <w:sz w:val="24"/>
          <w:szCs w:val="24"/>
        </w:rPr>
        <w:t>Mr</w:t>
      </w:r>
      <w:proofErr w:type="spellEnd"/>
      <w:r w:rsidRPr="00365F33">
        <w:rPr>
          <w:rFonts w:ascii="Times New Roman" w:eastAsia="Times New Roman" w:hAnsi="Times New Roman" w:cs="Times New Roman"/>
          <w:sz w:val="24"/>
          <w:szCs w:val="24"/>
        </w:rPr>
        <w:t xml:space="preserve"> Bhutto was convicted and sentenced. However, it added that the SC would “identify the major constitutional and legal lapses that had occurred with respect to fair trial and due process.”</w:t>
      </w:r>
    </w:p>
    <w:p w:rsidR="00365F33" w:rsidRPr="00365F33" w:rsidRDefault="00365F33" w:rsidP="00365F33">
      <w:pPr>
        <w:spacing w:before="100" w:beforeAutospacing="1" w:after="100" w:afterAutospacing="1"/>
        <w:ind w:firstLine="0"/>
        <w:rPr>
          <w:rFonts w:ascii="Times New Roman" w:eastAsia="Times New Roman" w:hAnsi="Times New Roman" w:cs="Times New Roman"/>
          <w:sz w:val="24"/>
          <w:szCs w:val="24"/>
        </w:rPr>
      </w:pPr>
      <w:r w:rsidRPr="00365F33">
        <w:rPr>
          <w:rFonts w:ascii="Times New Roman" w:eastAsia="Times New Roman" w:hAnsi="Times New Roman" w:cs="Times New Roman"/>
          <w:sz w:val="24"/>
          <w:szCs w:val="24"/>
        </w:rPr>
        <w:t>The advisory jurisdiction of the SC under Article 186 of the constitution is a unique jurisdiction. It allows the president to file a reference and “obtain the opinion of the Supreme Court on any question of law which he considers of public importance.”</w:t>
      </w:r>
    </w:p>
    <w:p w:rsidR="00365F33" w:rsidRPr="00365F33" w:rsidRDefault="00365F33" w:rsidP="00365F33">
      <w:pPr>
        <w:spacing w:before="100" w:beforeAutospacing="1" w:after="100" w:afterAutospacing="1"/>
        <w:ind w:firstLine="0"/>
        <w:rPr>
          <w:rFonts w:ascii="Times New Roman" w:eastAsia="Times New Roman" w:hAnsi="Times New Roman" w:cs="Times New Roman"/>
          <w:sz w:val="24"/>
          <w:szCs w:val="24"/>
        </w:rPr>
      </w:pPr>
      <w:r w:rsidRPr="00365F33">
        <w:rPr>
          <w:rFonts w:ascii="Times New Roman" w:eastAsia="Times New Roman" w:hAnsi="Times New Roman" w:cs="Times New Roman"/>
          <w:sz w:val="24"/>
          <w:szCs w:val="24"/>
        </w:rPr>
        <w:t xml:space="preserve">While it is hard to contend that there was ‘no evidence at all’ to implicate </w:t>
      </w:r>
      <w:proofErr w:type="spellStart"/>
      <w:r w:rsidRPr="00365F33">
        <w:rPr>
          <w:rFonts w:ascii="Times New Roman" w:eastAsia="Times New Roman" w:hAnsi="Times New Roman" w:cs="Times New Roman"/>
          <w:sz w:val="24"/>
          <w:szCs w:val="24"/>
        </w:rPr>
        <w:t>Mr</w:t>
      </w:r>
      <w:proofErr w:type="spellEnd"/>
      <w:r w:rsidRPr="00365F33">
        <w:rPr>
          <w:rFonts w:ascii="Times New Roman" w:eastAsia="Times New Roman" w:hAnsi="Times New Roman" w:cs="Times New Roman"/>
          <w:sz w:val="24"/>
          <w:szCs w:val="24"/>
        </w:rPr>
        <w:t xml:space="preserve"> Bhutto in the abetment of murder with which he was charged, there certainly was evidence to this effect, it goes without saying that there was perhaps insufficient and incredible evidence based on which to procure his criminal conviction.</w:t>
      </w:r>
    </w:p>
    <w:p w:rsidR="00365F33" w:rsidRPr="00365F33" w:rsidRDefault="00365F33" w:rsidP="00365F33">
      <w:pPr>
        <w:spacing w:before="100" w:beforeAutospacing="1" w:after="100" w:afterAutospacing="1"/>
        <w:ind w:firstLine="0"/>
        <w:rPr>
          <w:rFonts w:ascii="Times New Roman" w:eastAsia="Times New Roman" w:hAnsi="Times New Roman" w:cs="Times New Roman"/>
          <w:sz w:val="24"/>
          <w:szCs w:val="24"/>
        </w:rPr>
      </w:pPr>
      <w:r w:rsidRPr="00365F33">
        <w:rPr>
          <w:rFonts w:ascii="Times New Roman" w:eastAsia="Times New Roman" w:hAnsi="Times New Roman" w:cs="Times New Roman"/>
          <w:sz w:val="24"/>
          <w:szCs w:val="24"/>
        </w:rPr>
        <w:t xml:space="preserve">Moreover, the way and manner in which his trial and conviction were procured rendered the same unsafe and a miscarriage of the criminal justice system. Thus, the conviction of </w:t>
      </w:r>
      <w:proofErr w:type="spellStart"/>
      <w:r w:rsidRPr="00365F33">
        <w:rPr>
          <w:rFonts w:ascii="Times New Roman" w:eastAsia="Times New Roman" w:hAnsi="Times New Roman" w:cs="Times New Roman"/>
          <w:sz w:val="24"/>
          <w:szCs w:val="24"/>
        </w:rPr>
        <w:t>Mr</w:t>
      </w:r>
      <w:proofErr w:type="spellEnd"/>
      <w:r w:rsidRPr="00365F33">
        <w:rPr>
          <w:rFonts w:ascii="Times New Roman" w:eastAsia="Times New Roman" w:hAnsi="Times New Roman" w:cs="Times New Roman"/>
          <w:sz w:val="24"/>
          <w:szCs w:val="24"/>
        </w:rPr>
        <w:t xml:space="preserve"> Bhutto, viewed against the backdrop of Pakistan’s tumultuous political history, constitutes a historical wrong.</w:t>
      </w:r>
    </w:p>
    <w:p w:rsidR="00365F33" w:rsidRPr="00365F33" w:rsidRDefault="00365F33" w:rsidP="00365F33">
      <w:pPr>
        <w:spacing w:before="100" w:beforeAutospacing="1" w:after="100" w:afterAutospacing="1"/>
        <w:ind w:firstLine="0"/>
        <w:rPr>
          <w:rFonts w:ascii="Times New Roman" w:eastAsia="Times New Roman" w:hAnsi="Times New Roman" w:cs="Times New Roman"/>
          <w:sz w:val="24"/>
          <w:szCs w:val="24"/>
        </w:rPr>
      </w:pPr>
      <w:r w:rsidRPr="00365F33">
        <w:rPr>
          <w:rFonts w:ascii="Times New Roman" w:eastAsia="Times New Roman" w:hAnsi="Times New Roman" w:cs="Times New Roman"/>
          <w:sz w:val="24"/>
          <w:szCs w:val="24"/>
        </w:rPr>
        <w:t xml:space="preserve">Historical wrongs perpetrated by courts are not unique to Pakistan or the case of </w:t>
      </w:r>
      <w:proofErr w:type="spellStart"/>
      <w:r w:rsidRPr="00365F33">
        <w:rPr>
          <w:rFonts w:ascii="Times New Roman" w:eastAsia="Times New Roman" w:hAnsi="Times New Roman" w:cs="Times New Roman"/>
          <w:sz w:val="24"/>
          <w:szCs w:val="24"/>
        </w:rPr>
        <w:t>Mr</w:t>
      </w:r>
      <w:proofErr w:type="spellEnd"/>
      <w:r w:rsidRPr="00365F33">
        <w:rPr>
          <w:rFonts w:ascii="Times New Roman" w:eastAsia="Times New Roman" w:hAnsi="Times New Roman" w:cs="Times New Roman"/>
          <w:sz w:val="24"/>
          <w:szCs w:val="24"/>
        </w:rPr>
        <w:t xml:space="preserve"> Bhutto. The decision of the US Supreme Court in </w:t>
      </w:r>
      <w:proofErr w:type="spellStart"/>
      <w:r w:rsidRPr="00365F33">
        <w:rPr>
          <w:rFonts w:ascii="Times New Roman" w:eastAsia="Times New Roman" w:hAnsi="Times New Roman" w:cs="Times New Roman"/>
          <w:sz w:val="24"/>
          <w:szCs w:val="24"/>
        </w:rPr>
        <w:t>Dred</w:t>
      </w:r>
      <w:proofErr w:type="spellEnd"/>
      <w:r w:rsidRPr="00365F33">
        <w:rPr>
          <w:rFonts w:ascii="Times New Roman" w:eastAsia="Times New Roman" w:hAnsi="Times New Roman" w:cs="Times New Roman"/>
          <w:sz w:val="24"/>
          <w:szCs w:val="24"/>
        </w:rPr>
        <w:t xml:space="preserve"> Scott </w:t>
      </w:r>
      <w:proofErr w:type="spellStart"/>
      <w:r w:rsidRPr="00365F33">
        <w:rPr>
          <w:rFonts w:ascii="Times New Roman" w:eastAsia="Times New Roman" w:hAnsi="Times New Roman" w:cs="Times New Roman"/>
          <w:sz w:val="24"/>
          <w:szCs w:val="24"/>
        </w:rPr>
        <w:t>vs</w:t>
      </w:r>
      <w:proofErr w:type="spellEnd"/>
      <w:r w:rsidRPr="00365F33">
        <w:rPr>
          <w:rFonts w:ascii="Times New Roman" w:eastAsia="Times New Roman" w:hAnsi="Times New Roman" w:cs="Times New Roman"/>
          <w:sz w:val="24"/>
          <w:szCs w:val="24"/>
        </w:rPr>
        <w:t xml:space="preserve"> </w:t>
      </w:r>
      <w:proofErr w:type="spellStart"/>
      <w:r w:rsidRPr="00365F33">
        <w:rPr>
          <w:rFonts w:ascii="Times New Roman" w:eastAsia="Times New Roman" w:hAnsi="Times New Roman" w:cs="Times New Roman"/>
          <w:sz w:val="24"/>
          <w:szCs w:val="24"/>
        </w:rPr>
        <w:t>Sandford</w:t>
      </w:r>
      <w:proofErr w:type="spellEnd"/>
      <w:r w:rsidRPr="00365F33">
        <w:rPr>
          <w:rFonts w:ascii="Times New Roman" w:eastAsia="Times New Roman" w:hAnsi="Times New Roman" w:cs="Times New Roman"/>
          <w:sz w:val="24"/>
          <w:szCs w:val="24"/>
        </w:rPr>
        <w:t xml:space="preserve"> (1857) is a classic example of a historical wrong. In the said case, the legal question was “Can a negro, whose ancestors were imported into this country, and sold as slaves, become a member of the political community formed and brought into existence by the constitution of the United States, and as such become entitled to all of the rights, and privileges, and immunities, guarantied [sic] by that instrument to the citizen?”</w:t>
      </w:r>
    </w:p>
    <w:p w:rsidR="00365F33" w:rsidRPr="00365F33" w:rsidRDefault="00365F33" w:rsidP="00365F33">
      <w:pPr>
        <w:spacing w:before="100" w:beforeAutospacing="1" w:after="100" w:afterAutospacing="1"/>
        <w:ind w:firstLine="0"/>
        <w:rPr>
          <w:rFonts w:ascii="Times New Roman" w:eastAsia="Times New Roman" w:hAnsi="Times New Roman" w:cs="Times New Roman"/>
          <w:sz w:val="24"/>
          <w:szCs w:val="24"/>
        </w:rPr>
      </w:pPr>
      <w:r w:rsidRPr="00365F33">
        <w:rPr>
          <w:rFonts w:ascii="Times New Roman" w:eastAsia="Times New Roman" w:hAnsi="Times New Roman" w:cs="Times New Roman"/>
          <w:sz w:val="24"/>
          <w:szCs w:val="24"/>
        </w:rPr>
        <w:t xml:space="preserve">The court answered in the negative, disenfranchising millions of people of </w:t>
      </w:r>
      <w:proofErr w:type="spellStart"/>
      <w:r w:rsidRPr="00365F33">
        <w:rPr>
          <w:rFonts w:ascii="Times New Roman" w:eastAsia="Times New Roman" w:hAnsi="Times New Roman" w:cs="Times New Roman"/>
          <w:sz w:val="24"/>
          <w:szCs w:val="24"/>
        </w:rPr>
        <w:t>colour</w:t>
      </w:r>
      <w:proofErr w:type="spellEnd"/>
      <w:r w:rsidRPr="00365F33">
        <w:rPr>
          <w:rFonts w:ascii="Times New Roman" w:eastAsia="Times New Roman" w:hAnsi="Times New Roman" w:cs="Times New Roman"/>
          <w:sz w:val="24"/>
          <w:szCs w:val="24"/>
        </w:rPr>
        <w:t xml:space="preserve"> and generations to come.</w:t>
      </w:r>
    </w:p>
    <w:p w:rsidR="00365F33" w:rsidRPr="00365F33" w:rsidRDefault="00365F33" w:rsidP="00365F33">
      <w:pPr>
        <w:spacing w:before="100" w:beforeAutospacing="1" w:after="100" w:afterAutospacing="1"/>
        <w:ind w:firstLine="0"/>
        <w:rPr>
          <w:rFonts w:ascii="Times New Roman" w:eastAsia="Times New Roman" w:hAnsi="Times New Roman" w:cs="Times New Roman"/>
          <w:sz w:val="24"/>
          <w:szCs w:val="24"/>
        </w:rPr>
      </w:pPr>
      <w:r w:rsidRPr="00365F33">
        <w:rPr>
          <w:rFonts w:ascii="Times New Roman" w:eastAsia="Times New Roman" w:hAnsi="Times New Roman" w:cs="Times New Roman"/>
          <w:sz w:val="24"/>
          <w:szCs w:val="24"/>
        </w:rPr>
        <w:lastRenderedPageBreak/>
        <w:t xml:space="preserve">Another example would be </w:t>
      </w:r>
      <w:proofErr w:type="spellStart"/>
      <w:r w:rsidRPr="00365F33">
        <w:rPr>
          <w:rFonts w:ascii="Times New Roman" w:eastAsia="Times New Roman" w:hAnsi="Times New Roman" w:cs="Times New Roman"/>
          <w:sz w:val="24"/>
          <w:szCs w:val="24"/>
        </w:rPr>
        <w:t>Plessy</w:t>
      </w:r>
      <w:proofErr w:type="spellEnd"/>
      <w:r w:rsidRPr="00365F33">
        <w:rPr>
          <w:rFonts w:ascii="Times New Roman" w:eastAsia="Times New Roman" w:hAnsi="Times New Roman" w:cs="Times New Roman"/>
          <w:sz w:val="24"/>
          <w:szCs w:val="24"/>
        </w:rPr>
        <w:t xml:space="preserve"> </w:t>
      </w:r>
      <w:proofErr w:type="spellStart"/>
      <w:r w:rsidRPr="00365F33">
        <w:rPr>
          <w:rFonts w:ascii="Times New Roman" w:eastAsia="Times New Roman" w:hAnsi="Times New Roman" w:cs="Times New Roman"/>
          <w:sz w:val="24"/>
          <w:szCs w:val="24"/>
        </w:rPr>
        <w:t>vs</w:t>
      </w:r>
      <w:proofErr w:type="spellEnd"/>
      <w:r w:rsidRPr="00365F33">
        <w:rPr>
          <w:rFonts w:ascii="Times New Roman" w:eastAsia="Times New Roman" w:hAnsi="Times New Roman" w:cs="Times New Roman"/>
          <w:sz w:val="24"/>
          <w:szCs w:val="24"/>
        </w:rPr>
        <w:t xml:space="preserve"> Ferguson (1896) in which the US Supreme Court ruled that racial segregation laws did not violate the US Constitution. In Buck </w:t>
      </w:r>
      <w:proofErr w:type="spellStart"/>
      <w:r w:rsidRPr="00365F33">
        <w:rPr>
          <w:rFonts w:ascii="Times New Roman" w:eastAsia="Times New Roman" w:hAnsi="Times New Roman" w:cs="Times New Roman"/>
          <w:sz w:val="24"/>
          <w:szCs w:val="24"/>
        </w:rPr>
        <w:t>vs</w:t>
      </w:r>
      <w:proofErr w:type="spellEnd"/>
      <w:r w:rsidRPr="00365F33">
        <w:rPr>
          <w:rFonts w:ascii="Times New Roman" w:eastAsia="Times New Roman" w:hAnsi="Times New Roman" w:cs="Times New Roman"/>
          <w:sz w:val="24"/>
          <w:szCs w:val="24"/>
        </w:rPr>
        <w:t xml:space="preserve"> Bell (1927), the US Supreme Court held that a state statute permitting compulsory sterilization of the unfit, including the intellectually disabled, “for the protection and health of the state” was constitutional and per the Bill of Rights.</w:t>
      </w:r>
    </w:p>
    <w:p w:rsidR="00365F33" w:rsidRPr="00365F33" w:rsidRDefault="00365F33" w:rsidP="00365F33">
      <w:pPr>
        <w:spacing w:before="100" w:beforeAutospacing="1" w:after="100" w:afterAutospacing="1"/>
        <w:ind w:firstLine="0"/>
        <w:rPr>
          <w:rFonts w:ascii="Times New Roman" w:eastAsia="Times New Roman" w:hAnsi="Times New Roman" w:cs="Times New Roman"/>
          <w:sz w:val="24"/>
          <w:szCs w:val="24"/>
        </w:rPr>
      </w:pPr>
      <w:r w:rsidRPr="00365F33">
        <w:rPr>
          <w:rFonts w:ascii="Times New Roman" w:eastAsia="Times New Roman" w:hAnsi="Times New Roman" w:cs="Times New Roman"/>
          <w:sz w:val="24"/>
          <w:szCs w:val="24"/>
        </w:rPr>
        <w:t>Courts around the world are empowered to re-interpret legal and constitutional texts and ‘overrule’ past precedents, which unless overruled will result in the perpetuation of a historical wrong. The ‘overruling’ of a previous judgment is different and distinct from the ‘setting side’ of that judgment. A judgment is said to be ‘set aside’ when the ultimate decision in that judgment, as well as the logical basis for it, are declared to be flawed.</w:t>
      </w:r>
    </w:p>
    <w:p w:rsidR="00365F33" w:rsidRPr="00365F33" w:rsidRDefault="00365F33" w:rsidP="00365F33">
      <w:pPr>
        <w:spacing w:before="100" w:beforeAutospacing="1" w:after="100" w:afterAutospacing="1"/>
        <w:ind w:firstLine="0"/>
        <w:rPr>
          <w:rFonts w:ascii="Times New Roman" w:eastAsia="Times New Roman" w:hAnsi="Times New Roman" w:cs="Times New Roman"/>
          <w:sz w:val="24"/>
          <w:szCs w:val="24"/>
        </w:rPr>
      </w:pPr>
      <w:r w:rsidRPr="00365F33">
        <w:rPr>
          <w:rFonts w:ascii="Times New Roman" w:eastAsia="Times New Roman" w:hAnsi="Times New Roman" w:cs="Times New Roman"/>
          <w:sz w:val="24"/>
          <w:szCs w:val="24"/>
        </w:rPr>
        <w:t>Conversely, a judgment is said to be ‘overruled’ when a fresh case different and distinct from the original one in which the judgment was delivered comes before the court for adjudication, and the court rules that the logical basis of the original judgment is flawed and will not be followed in the fresh case or any future case.</w:t>
      </w:r>
    </w:p>
    <w:p w:rsidR="00365F33" w:rsidRPr="00365F33" w:rsidRDefault="00365F33" w:rsidP="00365F33">
      <w:pPr>
        <w:spacing w:before="100" w:beforeAutospacing="1" w:after="100" w:afterAutospacing="1"/>
        <w:ind w:firstLine="0"/>
        <w:rPr>
          <w:rFonts w:ascii="Times New Roman" w:eastAsia="Times New Roman" w:hAnsi="Times New Roman" w:cs="Times New Roman"/>
          <w:sz w:val="24"/>
          <w:szCs w:val="24"/>
        </w:rPr>
      </w:pPr>
      <w:r w:rsidRPr="00365F33">
        <w:rPr>
          <w:rFonts w:ascii="Times New Roman" w:eastAsia="Times New Roman" w:hAnsi="Times New Roman" w:cs="Times New Roman"/>
          <w:sz w:val="24"/>
          <w:szCs w:val="24"/>
        </w:rPr>
        <w:t xml:space="preserve">Overruling does not disturb the original judgment, but it puts an end to the perpetuation of a historical wrong by preventing the future application of law in a manner that has subsequently been found to be flawed. This was essentially the device that was employed by the US Supreme Court in Brown </w:t>
      </w:r>
      <w:proofErr w:type="spellStart"/>
      <w:r w:rsidRPr="00365F33">
        <w:rPr>
          <w:rFonts w:ascii="Times New Roman" w:eastAsia="Times New Roman" w:hAnsi="Times New Roman" w:cs="Times New Roman"/>
          <w:sz w:val="24"/>
          <w:szCs w:val="24"/>
        </w:rPr>
        <w:t>vs</w:t>
      </w:r>
      <w:proofErr w:type="spellEnd"/>
      <w:r w:rsidRPr="00365F33">
        <w:rPr>
          <w:rFonts w:ascii="Times New Roman" w:eastAsia="Times New Roman" w:hAnsi="Times New Roman" w:cs="Times New Roman"/>
          <w:sz w:val="24"/>
          <w:szCs w:val="24"/>
        </w:rPr>
        <w:t xml:space="preserve"> Board of Education (1954) to effectively overrule </w:t>
      </w:r>
      <w:proofErr w:type="spellStart"/>
      <w:r w:rsidRPr="00365F33">
        <w:rPr>
          <w:rFonts w:ascii="Times New Roman" w:eastAsia="Times New Roman" w:hAnsi="Times New Roman" w:cs="Times New Roman"/>
          <w:sz w:val="24"/>
          <w:szCs w:val="24"/>
        </w:rPr>
        <w:t>Plessy</w:t>
      </w:r>
      <w:proofErr w:type="spellEnd"/>
      <w:r w:rsidRPr="00365F33">
        <w:rPr>
          <w:rFonts w:ascii="Times New Roman" w:eastAsia="Times New Roman" w:hAnsi="Times New Roman" w:cs="Times New Roman"/>
          <w:sz w:val="24"/>
          <w:szCs w:val="24"/>
        </w:rPr>
        <w:t xml:space="preserve"> </w:t>
      </w:r>
      <w:proofErr w:type="spellStart"/>
      <w:r w:rsidRPr="00365F33">
        <w:rPr>
          <w:rFonts w:ascii="Times New Roman" w:eastAsia="Times New Roman" w:hAnsi="Times New Roman" w:cs="Times New Roman"/>
          <w:sz w:val="24"/>
          <w:szCs w:val="24"/>
        </w:rPr>
        <w:t>vs</w:t>
      </w:r>
      <w:proofErr w:type="spellEnd"/>
      <w:r w:rsidRPr="00365F33">
        <w:rPr>
          <w:rFonts w:ascii="Times New Roman" w:eastAsia="Times New Roman" w:hAnsi="Times New Roman" w:cs="Times New Roman"/>
          <w:sz w:val="24"/>
          <w:szCs w:val="24"/>
        </w:rPr>
        <w:t xml:space="preserve"> Ferguson (1896).</w:t>
      </w:r>
    </w:p>
    <w:p w:rsidR="00365F33" w:rsidRPr="00365F33" w:rsidRDefault="00365F33" w:rsidP="00365F33">
      <w:pPr>
        <w:spacing w:before="100" w:beforeAutospacing="1" w:after="100" w:afterAutospacing="1"/>
        <w:ind w:firstLine="0"/>
        <w:rPr>
          <w:rFonts w:ascii="Times New Roman" w:eastAsia="Times New Roman" w:hAnsi="Times New Roman" w:cs="Times New Roman"/>
          <w:sz w:val="24"/>
          <w:szCs w:val="24"/>
        </w:rPr>
      </w:pPr>
      <w:r w:rsidRPr="00365F33">
        <w:rPr>
          <w:rFonts w:ascii="Times New Roman" w:eastAsia="Times New Roman" w:hAnsi="Times New Roman" w:cs="Times New Roman"/>
          <w:sz w:val="24"/>
          <w:szCs w:val="24"/>
        </w:rPr>
        <w:t xml:space="preserve">While the SC of Pakistan is correct in opining that there is no mechanism to set aside the conviction of </w:t>
      </w:r>
      <w:proofErr w:type="spellStart"/>
      <w:r w:rsidRPr="00365F33">
        <w:rPr>
          <w:rFonts w:ascii="Times New Roman" w:eastAsia="Times New Roman" w:hAnsi="Times New Roman" w:cs="Times New Roman"/>
          <w:sz w:val="24"/>
          <w:szCs w:val="24"/>
        </w:rPr>
        <w:t>Mr</w:t>
      </w:r>
      <w:proofErr w:type="spellEnd"/>
      <w:r w:rsidRPr="00365F33">
        <w:rPr>
          <w:rFonts w:ascii="Times New Roman" w:eastAsia="Times New Roman" w:hAnsi="Times New Roman" w:cs="Times New Roman"/>
          <w:sz w:val="24"/>
          <w:szCs w:val="24"/>
        </w:rPr>
        <w:t xml:space="preserve"> Bhutto, it is hard to imagine that the constitution ever envisaged the advisory jurisdiction of the SC to be invoked in respect of a case in which the SC has already delivered a judgment.</w:t>
      </w:r>
    </w:p>
    <w:p w:rsidR="00365F33" w:rsidRPr="00365F33" w:rsidRDefault="00365F33" w:rsidP="00365F33">
      <w:pPr>
        <w:spacing w:before="100" w:beforeAutospacing="1" w:after="100" w:afterAutospacing="1"/>
        <w:ind w:firstLine="0"/>
        <w:rPr>
          <w:rFonts w:ascii="Times New Roman" w:eastAsia="Times New Roman" w:hAnsi="Times New Roman" w:cs="Times New Roman"/>
          <w:sz w:val="24"/>
          <w:szCs w:val="24"/>
        </w:rPr>
      </w:pPr>
      <w:r w:rsidRPr="00365F33">
        <w:rPr>
          <w:rFonts w:ascii="Times New Roman" w:eastAsia="Times New Roman" w:hAnsi="Times New Roman" w:cs="Times New Roman"/>
          <w:sz w:val="24"/>
          <w:szCs w:val="24"/>
        </w:rPr>
        <w:t>Any opinion of the SC which differs from or casts aspersions on the legality and proprietary of a decided case would necessarily be based on the reevaluation of evidence before and the examination of the procedure followed by the court which decided the original ‘</w:t>
      </w:r>
      <w:proofErr w:type="spellStart"/>
      <w:r w:rsidRPr="00365F33">
        <w:rPr>
          <w:rFonts w:ascii="Times New Roman" w:eastAsia="Times New Roman" w:hAnsi="Times New Roman" w:cs="Times New Roman"/>
          <w:sz w:val="24"/>
          <w:szCs w:val="24"/>
        </w:rPr>
        <w:t>lis</w:t>
      </w:r>
      <w:proofErr w:type="spellEnd"/>
      <w:r w:rsidRPr="00365F33">
        <w:rPr>
          <w:rFonts w:ascii="Times New Roman" w:eastAsia="Times New Roman" w:hAnsi="Times New Roman" w:cs="Times New Roman"/>
          <w:sz w:val="24"/>
          <w:szCs w:val="24"/>
        </w:rPr>
        <w:t>’. And to undertake such an exercise would mean inverting the notion of ‘finality of proceedings’ on its head.</w:t>
      </w:r>
    </w:p>
    <w:p w:rsidR="00365F33" w:rsidRPr="00365F33" w:rsidRDefault="00365F33" w:rsidP="00365F33">
      <w:pPr>
        <w:spacing w:before="100" w:beforeAutospacing="1" w:after="100" w:afterAutospacing="1"/>
        <w:ind w:firstLine="0"/>
        <w:rPr>
          <w:rFonts w:ascii="Times New Roman" w:eastAsia="Times New Roman" w:hAnsi="Times New Roman" w:cs="Times New Roman"/>
          <w:sz w:val="24"/>
          <w:szCs w:val="24"/>
        </w:rPr>
      </w:pPr>
      <w:r w:rsidRPr="00365F33">
        <w:rPr>
          <w:rFonts w:ascii="Times New Roman" w:eastAsia="Times New Roman" w:hAnsi="Times New Roman" w:cs="Times New Roman"/>
          <w:sz w:val="24"/>
          <w:szCs w:val="24"/>
        </w:rPr>
        <w:t xml:space="preserve">The judgment in </w:t>
      </w:r>
      <w:proofErr w:type="spellStart"/>
      <w:r w:rsidRPr="00365F33">
        <w:rPr>
          <w:rFonts w:ascii="Times New Roman" w:eastAsia="Times New Roman" w:hAnsi="Times New Roman" w:cs="Times New Roman"/>
          <w:sz w:val="24"/>
          <w:szCs w:val="24"/>
        </w:rPr>
        <w:t>Mr</w:t>
      </w:r>
      <w:proofErr w:type="spellEnd"/>
      <w:r w:rsidRPr="00365F33">
        <w:rPr>
          <w:rFonts w:ascii="Times New Roman" w:eastAsia="Times New Roman" w:hAnsi="Times New Roman" w:cs="Times New Roman"/>
          <w:sz w:val="24"/>
          <w:szCs w:val="24"/>
        </w:rPr>
        <w:t xml:space="preserve"> Bhutto’s case carries with it an </w:t>
      </w:r>
      <w:proofErr w:type="spellStart"/>
      <w:r w:rsidRPr="00365F33">
        <w:rPr>
          <w:rFonts w:ascii="Times New Roman" w:eastAsia="Times New Roman" w:hAnsi="Times New Roman" w:cs="Times New Roman"/>
          <w:sz w:val="24"/>
          <w:szCs w:val="24"/>
        </w:rPr>
        <w:t>irrebuttable</w:t>
      </w:r>
      <w:proofErr w:type="spellEnd"/>
      <w:r w:rsidRPr="00365F33">
        <w:rPr>
          <w:rFonts w:ascii="Times New Roman" w:eastAsia="Times New Roman" w:hAnsi="Times New Roman" w:cs="Times New Roman"/>
          <w:sz w:val="24"/>
          <w:szCs w:val="24"/>
        </w:rPr>
        <w:t xml:space="preserve"> legal presumption of being in accordance with the fundamental right to a fair trial and due process, even if it is not. For the SC in its advisory jurisdiction to opine otherwise would mean casting aspersions on that </w:t>
      </w:r>
      <w:proofErr w:type="spellStart"/>
      <w:r w:rsidRPr="00365F33">
        <w:rPr>
          <w:rFonts w:ascii="Times New Roman" w:eastAsia="Times New Roman" w:hAnsi="Times New Roman" w:cs="Times New Roman"/>
          <w:sz w:val="24"/>
          <w:szCs w:val="24"/>
        </w:rPr>
        <w:t>irrebuttable</w:t>
      </w:r>
      <w:proofErr w:type="spellEnd"/>
      <w:r w:rsidRPr="00365F33">
        <w:rPr>
          <w:rFonts w:ascii="Times New Roman" w:eastAsia="Times New Roman" w:hAnsi="Times New Roman" w:cs="Times New Roman"/>
          <w:sz w:val="24"/>
          <w:szCs w:val="24"/>
        </w:rPr>
        <w:t xml:space="preserve"> legal presumption.</w:t>
      </w:r>
    </w:p>
    <w:p w:rsidR="00365F33" w:rsidRPr="00365F33" w:rsidRDefault="00365F33" w:rsidP="00365F33">
      <w:pPr>
        <w:spacing w:before="100" w:beforeAutospacing="1" w:after="100" w:afterAutospacing="1"/>
        <w:ind w:firstLine="0"/>
        <w:rPr>
          <w:rFonts w:ascii="Times New Roman" w:eastAsia="Times New Roman" w:hAnsi="Times New Roman" w:cs="Times New Roman"/>
          <w:sz w:val="24"/>
          <w:szCs w:val="24"/>
        </w:rPr>
      </w:pPr>
      <w:r w:rsidRPr="00365F33">
        <w:rPr>
          <w:rFonts w:ascii="Times New Roman" w:eastAsia="Times New Roman" w:hAnsi="Times New Roman" w:cs="Times New Roman"/>
          <w:sz w:val="24"/>
          <w:szCs w:val="24"/>
        </w:rPr>
        <w:t xml:space="preserve">“We are not final because we are infallible, but we are infallible only because we are final.” These are the famous words of Justice Robert Jackson of the US Supreme Court in Brown </w:t>
      </w:r>
      <w:proofErr w:type="spellStart"/>
      <w:r w:rsidRPr="00365F33">
        <w:rPr>
          <w:rFonts w:ascii="Times New Roman" w:eastAsia="Times New Roman" w:hAnsi="Times New Roman" w:cs="Times New Roman"/>
          <w:sz w:val="24"/>
          <w:szCs w:val="24"/>
        </w:rPr>
        <w:t>vs</w:t>
      </w:r>
      <w:proofErr w:type="spellEnd"/>
      <w:r w:rsidRPr="00365F33">
        <w:rPr>
          <w:rFonts w:ascii="Times New Roman" w:eastAsia="Times New Roman" w:hAnsi="Times New Roman" w:cs="Times New Roman"/>
          <w:sz w:val="24"/>
          <w:szCs w:val="24"/>
        </w:rPr>
        <w:t xml:space="preserve"> Allen (1953).</w:t>
      </w:r>
    </w:p>
    <w:p w:rsidR="00365F33" w:rsidRPr="00365F33" w:rsidRDefault="00365F33" w:rsidP="00365F33">
      <w:pPr>
        <w:spacing w:before="100" w:beforeAutospacing="1" w:after="100" w:afterAutospacing="1"/>
        <w:ind w:firstLine="0"/>
        <w:rPr>
          <w:rFonts w:ascii="Times New Roman" w:eastAsia="Times New Roman" w:hAnsi="Times New Roman" w:cs="Times New Roman"/>
          <w:sz w:val="24"/>
          <w:szCs w:val="24"/>
        </w:rPr>
      </w:pPr>
      <w:r w:rsidRPr="00365F33">
        <w:rPr>
          <w:rFonts w:ascii="Times New Roman" w:eastAsia="Times New Roman" w:hAnsi="Times New Roman" w:cs="Times New Roman"/>
          <w:sz w:val="24"/>
          <w:szCs w:val="24"/>
        </w:rPr>
        <w:lastRenderedPageBreak/>
        <w:t xml:space="preserve">Courts make </w:t>
      </w:r>
      <w:proofErr w:type="gramStart"/>
      <w:r w:rsidRPr="00365F33">
        <w:rPr>
          <w:rFonts w:ascii="Times New Roman" w:eastAsia="Times New Roman" w:hAnsi="Times New Roman" w:cs="Times New Roman"/>
          <w:sz w:val="24"/>
          <w:szCs w:val="24"/>
        </w:rPr>
        <w:t>mistakes,</w:t>
      </w:r>
      <w:proofErr w:type="gramEnd"/>
      <w:r w:rsidRPr="00365F33">
        <w:rPr>
          <w:rFonts w:ascii="Times New Roman" w:eastAsia="Times New Roman" w:hAnsi="Times New Roman" w:cs="Times New Roman"/>
          <w:sz w:val="24"/>
          <w:szCs w:val="24"/>
        </w:rPr>
        <w:t xml:space="preserve"> sometimes those mistakes are egregious, sometimes so egregious that they constitute historical wrongs. But to condemn historical wrongs, the court should not turn the law on its head or pretentiously stretch the meaning of the constitution.</w:t>
      </w:r>
    </w:p>
    <w:p w:rsidR="00365F33" w:rsidRPr="00365F33" w:rsidRDefault="00365F33" w:rsidP="00365F33">
      <w:pPr>
        <w:spacing w:before="100" w:beforeAutospacing="1" w:after="100" w:afterAutospacing="1"/>
        <w:ind w:firstLine="0"/>
        <w:rPr>
          <w:rFonts w:ascii="Times New Roman" w:eastAsia="Times New Roman" w:hAnsi="Times New Roman" w:cs="Times New Roman"/>
          <w:sz w:val="24"/>
          <w:szCs w:val="24"/>
        </w:rPr>
      </w:pPr>
      <w:r w:rsidRPr="00365F33">
        <w:rPr>
          <w:rFonts w:ascii="Times New Roman" w:eastAsia="Times New Roman" w:hAnsi="Times New Roman" w:cs="Times New Roman"/>
          <w:sz w:val="24"/>
          <w:szCs w:val="24"/>
        </w:rPr>
        <w:t xml:space="preserve">It is widely believed that Dr Samuel </w:t>
      </w:r>
      <w:proofErr w:type="spellStart"/>
      <w:r w:rsidRPr="00365F33">
        <w:rPr>
          <w:rFonts w:ascii="Times New Roman" w:eastAsia="Times New Roman" w:hAnsi="Times New Roman" w:cs="Times New Roman"/>
          <w:sz w:val="24"/>
          <w:szCs w:val="24"/>
        </w:rPr>
        <w:t>Mudd</w:t>
      </w:r>
      <w:proofErr w:type="spellEnd"/>
      <w:r w:rsidRPr="00365F33">
        <w:rPr>
          <w:rFonts w:ascii="Times New Roman" w:eastAsia="Times New Roman" w:hAnsi="Times New Roman" w:cs="Times New Roman"/>
          <w:sz w:val="24"/>
          <w:szCs w:val="24"/>
        </w:rPr>
        <w:t xml:space="preserve"> was wrongly convicted for conspiring with John Wilkes Booth in the assassination of US president Abraham Lincoln in 1865. The assassination of Lincoln is perhaps the most famous case in the history of the US. Subsequent research has revealed that Dr </w:t>
      </w:r>
      <w:proofErr w:type="spellStart"/>
      <w:r w:rsidRPr="00365F33">
        <w:rPr>
          <w:rFonts w:ascii="Times New Roman" w:eastAsia="Times New Roman" w:hAnsi="Times New Roman" w:cs="Times New Roman"/>
          <w:sz w:val="24"/>
          <w:szCs w:val="24"/>
        </w:rPr>
        <w:t>Mudd</w:t>
      </w:r>
      <w:proofErr w:type="spellEnd"/>
      <w:r w:rsidRPr="00365F33">
        <w:rPr>
          <w:rFonts w:ascii="Times New Roman" w:eastAsia="Times New Roman" w:hAnsi="Times New Roman" w:cs="Times New Roman"/>
          <w:sz w:val="24"/>
          <w:szCs w:val="24"/>
        </w:rPr>
        <w:t xml:space="preserve"> was indeed innocent. The state legislatures of Maryland, Michigan, Massachusetts, Oklahoma and Florida have passed resolutions declaring Dr </w:t>
      </w:r>
      <w:proofErr w:type="spellStart"/>
      <w:r w:rsidRPr="00365F33">
        <w:rPr>
          <w:rFonts w:ascii="Times New Roman" w:eastAsia="Times New Roman" w:hAnsi="Times New Roman" w:cs="Times New Roman"/>
          <w:sz w:val="24"/>
          <w:szCs w:val="24"/>
        </w:rPr>
        <w:t>Mudd’s</w:t>
      </w:r>
      <w:proofErr w:type="spellEnd"/>
      <w:r w:rsidRPr="00365F33">
        <w:rPr>
          <w:rFonts w:ascii="Times New Roman" w:eastAsia="Times New Roman" w:hAnsi="Times New Roman" w:cs="Times New Roman"/>
          <w:sz w:val="24"/>
          <w:szCs w:val="24"/>
        </w:rPr>
        <w:t xml:space="preserve"> innocence.</w:t>
      </w:r>
    </w:p>
    <w:p w:rsidR="00365F33" w:rsidRPr="00365F33" w:rsidRDefault="00365F33" w:rsidP="00365F33">
      <w:pPr>
        <w:spacing w:before="100" w:beforeAutospacing="1" w:after="100" w:afterAutospacing="1"/>
        <w:ind w:firstLine="0"/>
        <w:rPr>
          <w:rFonts w:ascii="Times New Roman" w:eastAsia="Times New Roman" w:hAnsi="Times New Roman" w:cs="Times New Roman"/>
          <w:sz w:val="24"/>
          <w:szCs w:val="24"/>
        </w:rPr>
      </w:pPr>
      <w:r w:rsidRPr="00365F33">
        <w:rPr>
          <w:rFonts w:ascii="Times New Roman" w:eastAsia="Times New Roman" w:hAnsi="Times New Roman" w:cs="Times New Roman"/>
          <w:sz w:val="24"/>
          <w:szCs w:val="24"/>
        </w:rPr>
        <w:t xml:space="preserve">In 1979, US president Jimmy Carter wrote a two-page letter to the grandson of Dr </w:t>
      </w:r>
      <w:proofErr w:type="spellStart"/>
      <w:r w:rsidRPr="00365F33">
        <w:rPr>
          <w:rFonts w:ascii="Times New Roman" w:eastAsia="Times New Roman" w:hAnsi="Times New Roman" w:cs="Times New Roman"/>
          <w:sz w:val="24"/>
          <w:szCs w:val="24"/>
        </w:rPr>
        <w:t>Mudd</w:t>
      </w:r>
      <w:proofErr w:type="spellEnd"/>
      <w:r w:rsidRPr="00365F33">
        <w:rPr>
          <w:rFonts w:ascii="Times New Roman" w:eastAsia="Times New Roman" w:hAnsi="Times New Roman" w:cs="Times New Roman"/>
          <w:sz w:val="24"/>
          <w:szCs w:val="24"/>
        </w:rPr>
        <w:t xml:space="preserve">, supporting his position about Dr </w:t>
      </w:r>
      <w:proofErr w:type="spellStart"/>
      <w:r w:rsidRPr="00365F33">
        <w:rPr>
          <w:rFonts w:ascii="Times New Roman" w:eastAsia="Times New Roman" w:hAnsi="Times New Roman" w:cs="Times New Roman"/>
          <w:sz w:val="24"/>
          <w:szCs w:val="24"/>
        </w:rPr>
        <w:t>Mudd’s</w:t>
      </w:r>
      <w:proofErr w:type="spellEnd"/>
      <w:r w:rsidRPr="00365F33">
        <w:rPr>
          <w:rFonts w:ascii="Times New Roman" w:eastAsia="Times New Roman" w:hAnsi="Times New Roman" w:cs="Times New Roman"/>
          <w:sz w:val="24"/>
          <w:szCs w:val="24"/>
        </w:rPr>
        <w:t xml:space="preserve"> innocence, however, he regrettably added he “had been advised [that] the findings of guilt and the sentence of a military commission that tried Dr Samuel </w:t>
      </w:r>
      <w:proofErr w:type="spellStart"/>
      <w:r w:rsidRPr="00365F33">
        <w:rPr>
          <w:rFonts w:ascii="Times New Roman" w:eastAsia="Times New Roman" w:hAnsi="Times New Roman" w:cs="Times New Roman"/>
          <w:sz w:val="24"/>
          <w:szCs w:val="24"/>
        </w:rPr>
        <w:t>Mudd</w:t>
      </w:r>
      <w:proofErr w:type="spellEnd"/>
      <w:r w:rsidRPr="00365F33">
        <w:rPr>
          <w:rFonts w:ascii="Times New Roman" w:eastAsia="Times New Roman" w:hAnsi="Times New Roman" w:cs="Times New Roman"/>
          <w:sz w:val="24"/>
          <w:szCs w:val="24"/>
        </w:rPr>
        <w:t xml:space="preserve"> are binding and conclusive judgments and there is no authority under the law, by which, I, as president, could set aside his conviction.”</w:t>
      </w:r>
    </w:p>
    <w:p w:rsidR="00365F33" w:rsidRPr="00365F33" w:rsidRDefault="00365F33" w:rsidP="00365F33">
      <w:pPr>
        <w:spacing w:before="100" w:beforeAutospacing="1" w:after="100" w:afterAutospacing="1"/>
        <w:ind w:firstLine="0"/>
        <w:rPr>
          <w:rFonts w:ascii="Times New Roman" w:eastAsia="Times New Roman" w:hAnsi="Times New Roman" w:cs="Times New Roman"/>
          <w:sz w:val="24"/>
          <w:szCs w:val="24"/>
        </w:rPr>
      </w:pPr>
      <w:r w:rsidRPr="00365F33">
        <w:rPr>
          <w:rFonts w:ascii="Times New Roman" w:eastAsia="Times New Roman" w:hAnsi="Times New Roman" w:cs="Times New Roman"/>
          <w:sz w:val="24"/>
          <w:szCs w:val="24"/>
        </w:rPr>
        <w:t xml:space="preserve">Ten years later in 1987, US president Ronald Reagan in his note echoed a president’s legal inability to change a military court ruling, and inscribed; “In my efforts to help, I came to believe as you do that Dr Samuel </w:t>
      </w:r>
      <w:proofErr w:type="spellStart"/>
      <w:r w:rsidRPr="00365F33">
        <w:rPr>
          <w:rFonts w:ascii="Times New Roman" w:eastAsia="Times New Roman" w:hAnsi="Times New Roman" w:cs="Times New Roman"/>
          <w:sz w:val="24"/>
          <w:szCs w:val="24"/>
        </w:rPr>
        <w:t>Mudd</w:t>
      </w:r>
      <w:proofErr w:type="spellEnd"/>
      <w:r w:rsidRPr="00365F33">
        <w:rPr>
          <w:rFonts w:ascii="Times New Roman" w:eastAsia="Times New Roman" w:hAnsi="Times New Roman" w:cs="Times New Roman"/>
          <w:sz w:val="24"/>
          <w:szCs w:val="24"/>
        </w:rPr>
        <w:t xml:space="preserve"> was indeed innocent of any wrongdoing”.</w:t>
      </w:r>
    </w:p>
    <w:p w:rsidR="00365F33" w:rsidRPr="00365F33" w:rsidRDefault="00365F33" w:rsidP="00365F33">
      <w:pPr>
        <w:spacing w:before="100" w:beforeAutospacing="1" w:after="100" w:afterAutospacing="1"/>
        <w:ind w:firstLine="0"/>
        <w:rPr>
          <w:rFonts w:ascii="Times New Roman" w:eastAsia="Times New Roman" w:hAnsi="Times New Roman" w:cs="Times New Roman"/>
          <w:sz w:val="24"/>
          <w:szCs w:val="24"/>
        </w:rPr>
      </w:pPr>
      <w:r w:rsidRPr="00365F33">
        <w:rPr>
          <w:rFonts w:ascii="Times New Roman" w:eastAsia="Times New Roman" w:hAnsi="Times New Roman" w:cs="Times New Roman"/>
          <w:sz w:val="24"/>
          <w:szCs w:val="24"/>
        </w:rPr>
        <w:t xml:space="preserve">Thereafter an attempt was made to invite the US Supreme Court to undo the historical wrong done to Dr </w:t>
      </w:r>
      <w:proofErr w:type="spellStart"/>
      <w:r w:rsidRPr="00365F33">
        <w:rPr>
          <w:rFonts w:ascii="Times New Roman" w:eastAsia="Times New Roman" w:hAnsi="Times New Roman" w:cs="Times New Roman"/>
          <w:sz w:val="24"/>
          <w:szCs w:val="24"/>
        </w:rPr>
        <w:t>Mudd</w:t>
      </w:r>
      <w:proofErr w:type="spellEnd"/>
      <w:r w:rsidRPr="00365F33">
        <w:rPr>
          <w:rFonts w:ascii="Times New Roman" w:eastAsia="Times New Roman" w:hAnsi="Times New Roman" w:cs="Times New Roman"/>
          <w:sz w:val="24"/>
          <w:szCs w:val="24"/>
        </w:rPr>
        <w:t xml:space="preserve"> and remove his unsafe conviction in the commission of the nation’s most famous murder, but the US Supreme Court refused citing grounds of limitation and other legal hurdles.</w:t>
      </w:r>
    </w:p>
    <w:p w:rsidR="00365F33" w:rsidRPr="00365F33" w:rsidRDefault="00365F33" w:rsidP="00365F33">
      <w:pPr>
        <w:spacing w:before="100" w:beforeAutospacing="1" w:after="100" w:afterAutospacing="1"/>
        <w:ind w:firstLine="0"/>
        <w:rPr>
          <w:rFonts w:ascii="Times New Roman" w:eastAsia="Times New Roman" w:hAnsi="Times New Roman" w:cs="Times New Roman"/>
          <w:sz w:val="24"/>
          <w:szCs w:val="24"/>
        </w:rPr>
      </w:pPr>
      <w:r w:rsidRPr="00365F33">
        <w:rPr>
          <w:rFonts w:ascii="Times New Roman" w:eastAsia="Times New Roman" w:hAnsi="Times New Roman" w:cs="Times New Roman"/>
          <w:sz w:val="24"/>
          <w:szCs w:val="24"/>
        </w:rPr>
        <w:t>Historical wrongs are condemnable. The appropriate place to condemn them is in society and politics. The courts may also condemn historical wrongs, but only when that is possible, and in a manner which is envisaged by law. The employment of the SC’s advisory jurisdiction, which was conceived for an altogether different purpose, to expose a historical wrong seems quite a stretch of that jurisdiction.</w:t>
      </w:r>
    </w:p>
    <w:p w:rsidR="00365F33" w:rsidRPr="00365F33" w:rsidRDefault="00365F33" w:rsidP="00365F33">
      <w:pPr>
        <w:spacing w:before="100" w:beforeAutospacing="1" w:after="100" w:afterAutospacing="1"/>
        <w:ind w:firstLine="0"/>
        <w:rPr>
          <w:rFonts w:ascii="Times New Roman" w:eastAsia="Times New Roman" w:hAnsi="Times New Roman" w:cs="Times New Roman"/>
          <w:sz w:val="24"/>
          <w:szCs w:val="24"/>
        </w:rPr>
      </w:pPr>
      <w:r w:rsidRPr="00365F33">
        <w:rPr>
          <w:rFonts w:ascii="Times New Roman" w:eastAsia="Times New Roman" w:hAnsi="Times New Roman" w:cs="Times New Roman"/>
          <w:sz w:val="24"/>
          <w:szCs w:val="24"/>
        </w:rPr>
        <w:t>A society and nation that is conscious needs the affirmation of no court to establish the wickedness of a historical wrong. And a society and nation that is not conscious will, despite the affirmation of a historical wrong by a court, recommit it.</w:t>
      </w:r>
    </w:p>
    <w:p w:rsidR="00365F33" w:rsidRPr="00365F33" w:rsidRDefault="00365F33" w:rsidP="00365F33">
      <w:pPr>
        <w:spacing w:before="100" w:beforeAutospacing="1" w:after="100" w:afterAutospacing="1"/>
        <w:ind w:firstLine="0"/>
        <w:rPr>
          <w:rFonts w:ascii="Times New Roman" w:eastAsia="Times New Roman" w:hAnsi="Times New Roman" w:cs="Times New Roman"/>
          <w:sz w:val="24"/>
          <w:szCs w:val="24"/>
        </w:rPr>
      </w:pPr>
      <w:r w:rsidRPr="00365F33">
        <w:rPr>
          <w:rFonts w:ascii="Times New Roman" w:eastAsia="Times New Roman" w:hAnsi="Times New Roman" w:cs="Times New Roman"/>
          <w:sz w:val="24"/>
          <w:szCs w:val="24"/>
        </w:rPr>
        <w:t>The writer is a freelance contributor.</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B222CD"/>
    <w:multiLevelType w:val="multilevel"/>
    <w:tmpl w:val="A1A24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365F33"/>
    <w:rsid w:val="000F3610"/>
    <w:rsid w:val="0018508C"/>
    <w:rsid w:val="001D21CD"/>
    <w:rsid w:val="001F1D4B"/>
    <w:rsid w:val="002F5C52"/>
    <w:rsid w:val="003256B7"/>
    <w:rsid w:val="0036064A"/>
    <w:rsid w:val="00365F33"/>
    <w:rsid w:val="00383BB2"/>
    <w:rsid w:val="004B43BE"/>
    <w:rsid w:val="004E08AD"/>
    <w:rsid w:val="00520ED1"/>
    <w:rsid w:val="00556389"/>
    <w:rsid w:val="00567329"/>
    <w:rsid w:val="005C5E2C"/>
    <w:rsid w:val="0070648E"/>
    <w:rsid w:val="007C1BCF"/>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paragraph" w:styleId="NormalWeb">
    <w:name w:val="Normal (Web)"/>
    <w:basedOn w:val="Normal"/>
    <w:uiPriority w:val="99"/>
    <w:semiHidden/>
    <w:unhideWhenUsed/>
    <w:rsid w:val="00365F33"/>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65F33"/>
    <w:rPr>
      <w:rFonts w:ascii="Tahoma" w:hAnsi="Tahoma" w:cs="Tahoma"/>
      <w:szCs w:val="16"/>
    </w:rPr>
  </w:style>
  <w:style w:type="character" w:customStyle="1" w:styleId="BalloonTextChar">
    <w:name w:val="Balloon Text Char"/>
    <w:basedOn w:val="DefaultParagraphFont"/>
    <w:link w:val="BalloonText"/>
    <w:uiPriority w:val="99"/>
    <w:semiHidden/>
    <w:rsid w:val="00365F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453753">
      <w:bodyDiv w:val="1"/>
      <w:marLeft w:val="0"/>
      <w:marRight w:val="0"/>
      <w:marTop w:val="0"/>
      <w:marBottom w:val="0"/>
      <w:divBdr>
        <w:top w:val="none" w:sz="0" w:space="0" w:color="auto"/>
        <w:left w:val="none" w:sz="0" w:space="0" w:color="auto"/>
        <w:bottom w:val="none" w:sz="0" w:space="0" w:color="auto"/>
        <w:right w:val="none" w:sz="0" w:space="0" w:color="auto"/>
      </w:divBdr>
      <w:divsChild>
        <w:div w:id="1038310769">
          <w:marLeft w:val="0"/>
          <w:marRight w:val="0"/>
          <w:marTop w:val="0"/>
          <w:marBottom w:val="0"/>
          <w:divBdr>
            <w:top w:val="none" w:sz="0" w:space="0" w:color="auto"/>
            <w:left w:val="none" w:sz="0" w:space="0" w:color="auto"/>
            <w:bottom w:val="none" w:sz="0" w:space="0" w:color="auto"/>
            <w:right w:val="none" w:sz="0" w:space="0" w:color="auto"/>
          </w:divBdr>
        </w:div>
        <w:div w:id="1389953951">
          <w:marLeft w:val="0"/>
          <w:marRight w:val="0"/>
          <w:marTop w:val="0"/>
          <w:marBottom w:val="0"/>
          <w:divBdr>
            <w:top w:val="none" w:sz="0" w:space="0" w:color="auto"/>
            <w:left w:val="none" w:sz="0" w:space="0" w:color="auto"/>
            <w:bottom w:val="none" w:sz="0" w:space="0" w:color="auto"/>
            <w:right w:val="none" w:sz="0" w:space="0" w:color="auto"/>
          </w:divBdr>
          <w:divsChild>
            <w:div w:id="1536116236">
              <w:marLeft w:val="0"/>
              <w:marRight w:val="0"/>
              <w:marTop w:val="0"/>
              <w:marBottom w:val="0"/>
              <w:divBdr>
                <w:top w:val="none" w:sz="0" w:space="0" w:color="auto"/>
                <w:left w:val="none" w:sz="0" w:space="0" w:color="auto"/>
                <w:bottom w:val="none" w:sz="0" w:space="0" w:color="auto"/>
                <w:right w:val="none" w:sz="0" w:space="0" w:color="auto"/>
              </w:divBdr>
            </w:div>
            <w:div w:id="1440181050">
              <w:marLeft w:val="0"/>
              <w:marRight w:val="0"/>
              <w:marTop w:val="0"/>
              <w:marBottom w:val="0"/>
              <w:divBdr>
                <w:top w:val="none" w:sz="0" w:space="0" w:color="auto"/>
                <w:left w:val="none" w:sz="0" w:space="0" w:color="auto"/>
                <w:bottom w:val="none" w:sz="0" w:space="0" w:color="auto"/>
                <w:right w:val="none" w:sz="0" w:space="0" w:color="auto"/>
              </w:divBdr>
            </w:div>
            <w:div w:id="1446850589">
              <w:marLeft w:val="0"/>
              <w:marRight w:val="0"/>
              <w:marTop w:val="0"/>
              <w:marBottom w:val="0"/>
              <w:divBdr>
                <w:top w:val="none" w:sz="0" w:space="0" w:color="auto"/>
                <w:left w:val="none" w:sz="0" w:space="0" w:color="auto"/>
                <w:bottom w:val="none" w:sz="0" w:space="0" w:color="auto"/>
                <w:right w:val="none" w:sz="0" w:space="0" w:color="auto"/>
              </w:divBdr>
            </w:div>
          </w:divsChild>
        </w:div>
        <w:div w:id="20646683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1114</Words>
  <Characters>6351</Characters>
  <Application>Microsoft Office Word</Application>
  <DocSecurity>0</DocSecurity>
  <Lines>52</Lines>
  <Paragraphs>14</Paragraphs>
  <ScaleCrop>false</ScaleCrop>
  <Company>Grizli777</Company>
  <LinksUpToDate>false</LinksUpToDate>
  <CharactersWithSpaces>7451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2024-03-20T06:08:00Z</dcterms:created>
  <dcterms:modified xsi:type="dcterms:W3CDTF">2024-03-20T06:11:00Z</dcterms:modified>
</cp:coreProperties>
</file>