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86C" w:rsidRPr="0044286C" w:rsidRDefault="0044286C" w:rsidP="0044286C">
      <w:pPr>
        <w:spacing w:before="100" w:beforeAutospacing="1" w:afterAutospacing="1" w:line="240" w:lineRule="auto"/>
        <w:outlineLvl w:val="3"/>
        <w:rPr>
          <w:rFonts w:ascii="Times New Roman" w:eastAsia="Times New Roman" w:hAnsi="Times New Roman" w:cs="Times New Roman"/>
          <w:b/>
          <w:bCs/>
          <w:szCs w:val="24"/>
        </w:rPr>
      </w:pPr>
      <w:proofErr w:type="spellStart"/>
      <w:r w:rsidRPr="0044286C">
        <w:rPr>
          <w:rFonts w:ascii="Times New Roman" w:eastAsia="Times New Roman" w:hAnsi="Times New Roman" w:cs="Times New Roman"/>
          <w:b/>
          <w:bCs/>
          <w:szCs w:val="24"/>
        </w:rPr>
        <w:t>Rakhshanda</w:t>
      </w:r>
      <w:proofErr w:type="spellEnd"/>
      <w:r w:rsidRPr="0044286C">
        <w:rPr>
          <w:rFonts w:ascii="Times New Roman" w:eastAsia="Times New Roman" w:hAnsi="Times New Roman" w:cs="Times New Roman"/>
          <w:b/>
          <w:bCs/>
          <w:szCs w:val="24"/>
        </w:rPr>
        <w:t xml:space="preserve"> </w:t>
      </w:r>
      <w:proofErr w:type="spellStart"/>
      <w:r w:rsidRPr="0044286C">
        <w:rPr>
          <w:rFonts w:ascii="Times New Roman" w:eastAsia="Times New Roman" w:hAnsi="Times New Roman" w:cs="Times New Roman"/>
          <w:b/>
          <w:bCs/>
          <w:szCs w:val="24"/>
        </w:rPr>
        <w:t>Mehtab</w:t>
      </w:r>
      <w:proofErr w:type="spellEnd"/>
    </w:p>
    <w:p w:rsidR="0044286C" w:rsidRPr="0044286C" w:rsidRDefault="0044286C" w:rsidP="0044286C">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44286C">
        <w:rPr>
          <w:rFonts w:ascii="Times New Roman" w:eastAsia="Times New Roman" w:hAnsi="Times New Roman" w:cs="Times New Roman"/>
          <w:b/>
          <w:bCs/>
          <w:kern w:val="36"/>
          <w:sz w:val="48"/>
          <w:szCs w:val="48"/>
        </w:rPr>
        <w:t>Youm</w:t>
      </w:r>
      <w:proofErr w:type="spellEnd"/>
      <w:r w:rsidRPr="0044286C">
        <w:rPr>
          <w:rFonts w:ascii="Times New Roman" w:eastAsia="Times New Roman" w:hAnsi="Times New Roman" w:cs="Times New Roman"/>
          <w:b/>
          <w:bCs/>
          <w:kern w:val="36"/>
          <w:sz w:val="48"/>
          <w:szCs w:val="48"/>
        </w:rPr>
        <w:t>-e-</w:t>
      </w:r>
      <w:proofErr w:type="spellStart"/>
      <w:r w:rsidRPr="0044286C">
        <w:rPr>
          <w:rFonts w:ascii="Times New Roman" w:eastAsia="Times New Roman" w:hAnsi="Times New Roman" w:cs="Times New Roman"/>
          <w:b/>
          <w:bCs/>
          <w:kern w:val="36"/>
          <w:sz w:val="48"/>
          <w:szCs w:val="48"/>
        </w:rPr>
        <w:t>Shuhada</w:t>
      </w:r>
      <w:proofErr w:type="spellEnd"/>
      <w:r w:rsidRPr="0044286C">
        <w:rPr>
          <w:rFonts w:ascii="Times New Roman" w:eastAsia="Times New Roman" w:hAnsi="Times New Roman" w:cs="Times New Roman"/>
          <w:b/>
          <w:bCs/>
          <w:kern w:val="36"/>
          <w:sz w:val="48"/>
          <w:szCs w:val="48"/>
        </w:rPr>
        <w:t>-e-Jammu</w:t>
      </w:r>
    </w:p>
    <w:p w:rsidR="0044286C" w:rsidRPr="0044286C" w:rsidRDefault="0044286C" w:rsidP="0044286C">
      <w:pPr>
        <w:spacing w:before="100" w:beforeAutospacing="1" w:after="225" w:line="240" w:lineRule="auto"/>
        <w:outlineLvl w:val="1"/>
        <w:rPr>
          <w:rFonts w:ascii="Times New Roman" w:eastAsia="Times New Roman" w:hAnsi="Times New Roman" w:cs="Times New Roman"/>
          <w:kern w:val="36"/>
          <w:szCs w:val="24"/>
        </w:rPr>
      </w:pPr>
      <w:r w:rsidRPr="0044286C">
        <w:rPr>
          <w:rFonts w:ascii="Times New Roman" w:eastAsia="Times New Roman" w:hAnsi="Times New Roman" w:cs="Times New Roman"/>
          <w:b/>
          <w:bCs/>
          <w:kern w:val="36"/>
          <w:szCs w:val="24"/>
        </w:rPr>
        <w:t>Published on:</w:t>
      </w:r>
      <w:r w:rsidRPr="0044286C">
        <w:rPr>
          <w:rFonts w:ascii="Times New Roman" w:eastAsia="Times New Roman" w:hAnsi="Times New Roman" w:cs="Times New Roman"/>
          <w:kern w:val="36"/>
          <w:szCs w:val="24"/>
        </w:rPr>
        <w:t xml:space="preserve"> November 6, 2025 1:20 AM</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Every year, on 6th November, </w:t>
      </w:r>
      <w:proofErr w:type="spellStart"/>
      <w:r w:rsidRPr="0044286C">
        <w:rPr>
          <w:rFonts w:ascii="Times New Roman" w:eastAsia="Times New Roman" w:hAnsi="Times New Roman" w:cs="Times New Roman"/>
          <w:szCs w:val="24"/>
        </w:rPr>
        <w:t>Kashmiris</w:t>
      </w:r>
      <w:proofErr w:type="spellEnd"/>
      <w:r w:rsidRPr="0044286C">
        <w:rPr>
          <w:rFonts w:ascii="Times New Roman" w:eastAsia="Times New Roman" w:hAnsi="Times New Roman" w:cs="Times New Roman"/>
          <w:szCs w:val="24"/>
        </w:rPr>
        <w:t xml:space="preserve"> across the world observe </w:t>
      </w:r>
      <w:proofErr w:type="spellStart"/>
      <w:r w:rsidRPr="0044286C">
        <w:rPr>
          <w:rFonts w:ascii="Times New Roman" w:eastAsia="Times New Roman" w:hAnsi="Times New Roman" w:cs="Times New Roman"/>
          <w:szCs w:val="24"/>
        </w:rPr>
        <w:t>Youm</w:t>
      </w:r>
      <w:proofErr w:type="spellEnd"/>
      <w:r w:rsidRPr="0044286C">
        <w:rPr>
          <w:rFonts w:ascii="Times New Roman" w:eastAsia="Times New Roman" w:hAnsi="Times New Roman" w:cs="Times New Roman"/>
          <w:szCs w:val="24"/>
        </w:rPr>
        <w:t>-e-</w:t>
      </w:r>
      <w:proofErr w:type="spellStart"/>
      <w:r w:rsidRPr="0044286C">
        <w:rPr>
          <w:rFonts w:ascii="Times New Roman" w:eastAsia="Times New Roman" w:hAnsi="Times New Roman" w:cs="Times New Roman"/>
          <w:szCs w:val="24"/>
        </w:rPr>
        <w:t>Shuhada</w:t>
      </w:r>
      <w:proofErr w:type="spellEnd"/>
      <w:r w:rsidRPr="0044286C">
        <w:rPr>
          <w:rFonts w:ascii="Times New Roman" w:eastAsia="Times New Roman" w:hAnsi="Times New Roman" w:cs="Times New Roman"/>
          <w:szCs w:val="24"/>
        </w:rPr>
        <w:t xml:space="preserve">-e-Jammu (Jammu Martyrs’ Day) to </w:t>
      </w:r>
      <w:proofErr w:type="spellStart"/>
      <w:r w:rsidRPr="0044286C">
        <w:rPr>
          <w:rFonts w:ascii="Times New Roman" w:eastAsia="Times New Roman" w:hAnsi="Times New Roman" w:cs="Times New Roman"/>
          <w:szCs w:val="24"/>
        </w:rPr>
        <w:t>honour</w:t>
      </w:r>
      <w:proofErr w:type="spellEnd"/>
      <w:r w:rsidRPr="0044286C">
        <w:rPr>
          <w:rFonts w:ascii="Times New Roman" w:eastAsia="Times New Roman" w:hAnsi="Times New Roman" w:cs="Times New Roman"/>
          <w:szCs w:val="24"/>
        </w:rPr>
        <w:t xml:space="preserve"> the memory of hundreds of thousands of innocent Muslims brutally massacred in one of the darkest chapters of South Asian history. The events of October and November 1947 in Jammu represent one of the most concentrated and brutal episodes of mass violence in modern history, yet they remain largely absent from global consciousness.</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What transpired during those tragic months was not an episode of communal unrest but a meticulously planned and state-sponsored genocide, orchestrated by the Hindu </w:t>
      </w:r>
      <w:proofErr w:type="spellStart"/>
      <w:r w:rsidRPr="0044286C">
        <w:rPr>
          <w:rFonts w:ascii="Times New Roman" w:eastAsia="Times New Roman" w:hAnsi="Times New Roman" w:cs="Times New Roman"/>
          <w:szCs w:val="24"/>
        </w:rPr>
        <w:t>Dogra</w:t>
      </w:r>
      <w:proofErr w:type="spellEnd"/>
      <w:r w:rsidRPr="0044286C">
        <w:rPr>
          <w:rFonts w:ascii="Times New Roman" w:eastAsia="Times New Roman" w:hAnsi="Times New Roman" w:cs="Times New Roman"/>
          <w:szCs w:val="24"/>
        </w:rPr>
        <w:t xml:space="preserve"> ruler, Maharaja </w:t>
      </w:r>
      <w:proofErr w:type="spellStart"/>
      <w:r w:rsidRPr="0044286C">
        <w:rPr>
          <w:rFonts w:ascii="Times New Roman" w:eastAsia="Times New Roman" w:hAnsi="Times New Roman" w:cs="Times New Roman"/>
          <w:szCs w:val="24"/>
        </w:rPr>
        <w:t>Hari</w:t>
      </w:r>
      <w:proofErr w:type="spellEnd"/>
      <w:r w:rsidRPr="0044286C">
        <w:rPr>
          <w:rFonts w:ascii="Times New Roman" w:eastAsia="Times New Roman" w:hAnsi="Times New Roman" w:cs="Times New Roman"/>
          <w:szCs w:val="24"/>
        </w:rPr>
        <w:t xml:space="preserve"> Singh, in collaboration with extremist elements of the </w:t>
      </w:r>
      <w:proofErr w:type="spellStart"/>
      <w:r w:rsidRPr="0044286C">
        <w:rPr>
          <w:rFonts w:ascii="Times New Roman" w:eastAsia="Times New Roman" w:hAnsi="Times New Roman" w:cs="Times New Roman"/>
          <w:szCs w:val="24"/>
        </w:rPr>
        <w:t>Rashtriya</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Swayamsevak</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Sangh</w:t>
      </w:r>
      <w:proofErr w:type="spellEnd"/>
      <w:r w:rsidRPr="0044286C">
        <w:rPr>
          <w:rFonts w:ascii="Times New Roman" w:eastAsia="Times New Roman" w:hAnsi="Times New Roman" w:cs="Times New Roman"/>
          <w:szCs w:val="24"/>
        </w:rPr>
        <w:t xml:space="preserve"> (RSS) and armed Sikh militias from </w:t>
      </w:r>
      <w:proofErr w:type="spellStart"/>
      <w:r w:rsidRPr="0044286C">
        <w:rPr>
          <w:rFonts w:ascii="Times New Roman" w:eastAsia="Times New Roman" w:hAnsi="Times New Roman" w:cs="Times New Roman"/>
          <w:szCs w:val="24"/>
        </w:rPr>
        <w:t>neighbouring</w:t>
      </w:r>
      <w:proofErr w:type="spellEnd"/>
      <w:r w:rsidRPr="0044286C">
        <w:rPr>
          <w:rFonts w:ascii="Times New Roman" w:eastAsia="Times New Roman" w:hAnsi="Times New Roman" w:cs="Times New Roman"/>
          <w:szCs w:val="24"/>
        </w:rPr>
        <w:t xml:space="preserve"> Punjab, aiming to annihilate the Muslim population and alter the region’s demography forever.</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Historians document a staggering death toll, with estimates exceeding 260,000 Muslim </w:t>
      </w:r>
      <w:proofErr w:type="spellStart"/>
      <w:r w:rsidRPr="0044286C">
        <w:rPr>
          <w:rFonts w:ascii="Times New Roman" w:eastAsia="Times New Roman" w:hAnsi="Times New Roman" w:cs="Times New Roman"/>
          <w:szCs w:val="24"/>
        </w:rPr>
        <w:t>Kashmiris</w:t>
      </w:r>
      <w:proofErr w:type="spellEnd"/>
      <w:r w:rsidRPr="0044286C">
        <w:rPr>
          <w:rFonts w:ascii="Times New Roman" w:eastAsia="Times New Roman" w:hAnsi="Times New Roman" w:cs="Times New Roman"/>
          <w:szCs w:val="24"/>
        </w:rPr>
        <w:t xml:space="preserve"> killed. To grasp the scale, we must compare it to tragedies we collectively remember. The world rightly mourns the 2,976 victims of the American 9/11 attacks, yet the Jammu massacres claimed approximately one hundred times that number of lives in a matter of weeks. While the Nazi holocaust unfolded over years, this ferocious extermination compressed a similar horror into a brutally short period. A report in The Times, London, from August 1948, cited the “systematic extermination” of 237,000 Muslims, a figure many believe is conservative.</w:t>
      </w:r>
    </w:p>
    <w:p w:rsidR="0044286C" w:rsidRPr="0044286C" w:rsidRDefault="0044286C" w:rsidP="0044286C">
      <w:pPr>
        <w:spacing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The world must </w:t>
      </w:r>
      <w:proofErr w:type="spellStart"/>
      <w:r w:rsidRPr="0044286C">
        <w:rPr>
          <w:rFonts w:ascii="Times New Roman" w:eastAsia="Times New Roman" w:hAnsi="Times New Roman" w:cs="Times New Roman"/>
          <w:szCs w:val="24"/>
        </w:rPr>
        <w:t>recognise</w:t>
      </w:r>
      <w:proofErr w:type="spellEnd"/>
      <w:r w:rsidRPr="0044286C">
        <w:rPr>
          <w:rFonts w:ascii="Times New Roman" w:eastAsia="Times New Roman" w:hAnsi="Times New Roman" w:cs="Times New Roman"/>
          <w:szCs w:val="24"/>
        </w:rPr>
        <w:t xml:space="preserve"> the Jammu massacre of 1947 as a crime against humanity and hold those responsible, both historically and presently, accountable.</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What happened in Jammu was far from a spontaneous outburst; it was a coldly executed plan to forcibly change the very fabric of the region. The intention was starkly clear: to shatter the Muslim majority through a coordinated campaign of violence and terror. This wasn’t just chaos; it was demographic engineering with a political purpose. Before the horrors unfolded, Muslims made up 61% of Jammu’s population, but a brutal strategy of massacres and forced expulsions drove nearly half a million people across the border into Pakistan, deliberately reducing them to a minority.</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We know this was calculated because, as an intelligence report noted, the Maharaja and the nationalist RSS group were banking on a “zonal plebiscite,” convinced they could only win by first clearing out the Muslim population. This grim reality is echoed in the records of the time, </w:t>
      </w:r>
      <w:r w:rsidRPr="0044286C">
        <w:rPr>
          <w:rFonts w:ascii="Times New Roman" w:eastAsia="Times New Roman" w:hAnsi="Times New Roman" w:cs="Times New Roman"/>
          <w:szCs w:val="24"/>
        </w:rPr>
        <w:lastRenderedPageBreak/>
        <w:t>from UN reports to Gandhi’s own writings, where he bluntly held the Maharaja responsible for the killings. Even Jawaharlal Nehru, in a private letter, acknowledged the existence of an RSS-supported campaign to create a Hindu-dominated Jammu, confirming that this tragic transformation was anything but accidental.</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This was not random violence but a calculated campaign of demographic engineering. The intention was clear: to alter the region’s religious composition. Before the massacres, Muslims constituted 61% of Jammu’s population. The dual strategy of mass killings and forced displacement, which pushed nearly half a million people across the border into Pakistan, successfully reduced them to a minority. This was ethnic cleansing with a political goal. As an intelligence report from the time suggested, the Maharaja and the RSS sought a “zonal plebiscite,” believing they could only win by eliminating the Muslim majority.</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Evidence from multiple contemporary sources, including Frontline Magazine, The Collected Works of Mahatma Gandhi, and The Report of the UN Commission for India and Pakistan (UNCIP) 1949, confirms that the massacre was not spontaneous but a deliberate and </w:t>
      </w:r>
      <w:proofErr w:type="spellStart"/>
      <w:r w:rsidRPr="0044286C">
        <w:rPr>
          <w:rFonts w:ascii="Times New Roman" w:eastAsia="Times New Roman" w:hAnsi="Times New Roman" w:cs="Times New Roman"/>
          <w:szCs w:val="24"/>
        </w:rPr>
        <w:t>organised</w:t>
      </w:r>
      <w:proofErr w:type="spellEnd"/>
      <w:r w:rsidRPr="0044286C">
        <w:rPr>
          <w:rFonts w:ascii="Times New Roman" w:eastAsia="Times New Roman" w:hAnsi="Times New Roman" w:cs="Times New Roman"/>
          <w:szCs w:val="24"/>
        </w:rPr>
        <w:t xml:space="preserve"> campaign. This is further corroborated by a letter from Jawaharlal Nehru to </w:t>
      </w:r>
      <w:proofErr w:type="spellStart"/>
      <w:r w:rsidRPr="0044286C">
        <w:rPr>
          <w:rFonts w:ascii="Times New Roman" w:eastAsia="Times New Roman" w:hAnsi="Times New Roman" w:cs="Times New Roman"/>
          <w:szCs w:val="24"/>
        </w:rPr>
        <w:t>Vallabhbhai</w:t>
      </w:r>
      <w:proofErr w:type="spellEnd"/>
      <w:r w:rsidRPr="0044286C">
        <w:rPr>
          <w:rFonts w:ascii="Times New Roman" w:eastAsia="Times New Roman" w:hAnsi="Times New Roman" w:cs="Times New Roman"/>
          <w:szCs w:val="24"/>
        </w:rPr>
        <w:t xml:space="preserve"> Patel in April 1949, which revealed the existence of an RSS-backed plan to ensure a Hindu-dominated Jammu, and by Mahatma Gandhi, who, on December 25, 1947, condemned the killings, stating, “The Hindus and Sikhs of Jammu and those who had gone there from outside killed Muslims The Maharaja of Kashmir is responsible for what is happening there,” even acknowledging the </w:t>
      </w:r>
      <w:proofErr w:type="spellStart"/>
      <w:r w:rsidRPr="0044286C">
        <w:rPr>
          <w:rFonts w:ascii="Times New Roman" w:eastAsia="Times New Roman" w:hAnsi="Times New Roman" w:cs="Times New Roman"/>
          <w:szCs w:val="24"/>
        </w:rPr>
        <w:t>dishonouring</w:t>
      </w:r>
      <w:proofErr w:type="spellEnd"/>
      <w:r w:rsidRPr="0044286C">
        <w:rPr>
          <w:rFonts w:ascii="Times New Roman" w:eastAsia="Times New Roman" w:hAnsi="Times New Roman" w:cs="Times New Roman"/>
          <w:szCs w:val="24"/>
        </w:rPr>
        <w:t xml:space="preserve"> of Muslim women.</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The complicity of the state is undeniable. </w:t>
      </w:r>
      <w:proofErr w:type="spellStart"/>
      <w:r w:rsidRPr="0044286C">
        <w:rPr>
          <w:rFonts w:ascii="Times New Roman" w:eastAsia="Times New Roman" w:hAnsi="Times New Roman" w:cs="Times New Roman"/>
          <w:szCs w:val="24"/>
        </w:rPr>
        <w:t>Ved</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Bhasin</w:t>
      </w:r>
      <w:proofErr w:type="spellEnd"/>
      <w:r w:rsidRPr="0044286C">
        <w:rPr>
          <w:rFonts w:ascii="Times New Roman" w:eastAsia="Times New Roman" w:hAnsi="Times New Roman" w:cs="Times New Roman"/>
          <w:szCs w:val="24"/>
        </w:rPr>
        <w:t xml:space="preserve">, a respected Kashmiri </w:t>
      </w:r>
      <w:proofErr w:type="spellStart"/>
      <w:r w:rsidRPr="0044286C">
        <w:rPr>
          <w:rFonts w:ascii="Times New Roman" w:eastAsia="Times New Roman" w:hAnsi="Times New Roman" w:cs="Times New Roman"/>
          <w:szCs w:val="24"/>
        </w:rPr>
        <w:t>Pandit</w:t>
      </w:r>
      <w:proofErr w:type="spellEnd"/>
      <w:r w:rsidRPr="0044286C">
        <w:rPr>
          <w:rFonts w:ascii="Times New Roman" w:eastAsia="Times New Roman" w:hAnsi="Times New Roman" w:cs="Times New Roman"/>
          <w:szCs w:val="24"/>
        </w:rPr>
        <w:t xml:space="preserve"> journalist, described it as a “planned genocide” carried out with full protection of the </w:t>
      </w:r>
      <w:proofErr w:type="spellStart"/>
      <w:r w:rsidRPr="0044286C">
        <w:rPr>
          <w:rFonts w:ascii="Times New Roman" w:eastAsia="Times New Roman" w:hAnsi="Times New Roman" w:cs="Times New Roman"/>
          <w:szCs w:val="24"/>
        </w:rPr>
        <w:t>Dogra</w:t>
      </w:r>
      <w:proofErr w:type="spellEnd"/>
      <w:r w:rsidRPr="0044286C">
        <w:rPr>
          <w:rFonts w:ascii="Times New Roman" w:eastAsia="Times New Roman" w:hAnsi="Times New Roman" w:cs="Times New Roman"/>
          <w:szCs w:val="24"/>
        </w:rPr>
        <w:t xml:space="preserve"> administration, while the appointment of </w:t>
      </w:r>
      <w:proofErr w:type="spellStart"/>
      <w:r w:rsidRPr="0044286C">
        <w:rPr>
          <w:rFonts w:ascii="Times New Roman" w:eastAsia="Times New Roman" w:hAnsi="Times New Roman" w:cs="Times New Roman"/>
          <w:szCs w:val="24"/>
        </w:rPr>
        <w:t>Mehr</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Chand</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Mahajan</w:t>
      </w:r>
      <w:proofErr w:type="spellEnd"/>
      <w:r w:rsidRPr="0044286C">
        <w:rPr>
          <w:rFonts w:ascii="Times New Roman" w:eastAsia="Times New Roman" w:hAnsi="Times New Roman" w:cs="Times New Roman"/>
          <w:szCs w:val="24"/>
        </w:rPr>
        <w:t xml:space="preserve"> as Prime Minister during this period, and his later elevation to Chief Justice, exposes the high-level orchestration behind the atrocities.</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A UN report from 1949 even recorded testimony from a </w:t>
      </w:r>
      <w:proofErr w:type="spellStart"/>
      <w:r w:rsidRPr="0044286C">
        <w:rPr>
          <w:rFonts w:ascii="Times New Roman" w:eastAsia="Times New Roman" w:hAnsi="Times New Roman" w:cs="Times New Roman"/>
          <w:szCs w:val="24"/>
        </w:rPr>
        <w:t>Zaildar</w:t>
      </w:r>
      <w:proofErr w:type="spellEnd"/>
      <w:r w:rsidRPr="0044286C">
        <w:rPr>
          <w:rFonts w:ascii="Times New Roman" w:eastAsia="Times New Roman" w:hAnsi="Times New Roman" w:cs="Times New Roman"/>
          <w:szCs w:val="24"/>
        </w:rPr>
        <w:t xml:space="preserve"> who claimed to have heard the Maharaja order the extermination of Muslims himself. The involvement of key Hindu officials, including Governor Chet Ram Chopra and DIG Police </w:t>
      </w:r>
      <w:proofErr w:type="spellStart"/>
      <w:r w:rsidRPr="0044286C">
        <w:rPr>
          <w:rFonts w:ascii="Times New Roman" w:eastAsia="Times New Roman" w:hAnsi="Times New Roman" w:cs="Times New Roman"/>
          <w:szCs w:val="24"/>
        </w:rPr>
        <w:t>Bakhshi</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Udhay</w:t>
      </w:r>
      <w:proofErr w:type="spellEnd"/>
      <w:r w:rsidRPr="0044286C">
        <w:rPr>
          <w:rFonts w:ascii="Times New Roman" w:eastAsia="Times New Roman" w:hAnsi="Times New Roman" w:cs="Times New Roman"/>
          <w:szCs w:val="24"/>
        </w:rPr>
        <w:t xml:space="preserve"> </w:t>
      </w:r>
      <w:proofErr w:type="spellStart"/>
      <w:r w:rsidRPr="0044286C">
        <w:rPr>
          <w:rFonts w:ascii="Times New Roman" w:eastAsia="Times New Roman" w:hAnsi="Times New Roman" w:cs="Times New Roman"/>
          <w:szCs w:val="24"/>
        </w:rPr>
        <w:t>Chand</w:t>
      </w:r>
      <w:proofErr w:type="spellEnd"/>
      <w:r w:rsidRPr="0044286C">
        <w:rPr>
          <w:rFonts w:ascii="Times New Roman" w:eastAsia="Times New Roman" w:hAnsi="Times New Roman" w:cs="Times New Roman"/>
          <w:szCs w:val="24"/>
        </w:rPr>
        <w:t xml:space="preserve">, further demonstrates that the state machinery was fully complicit. The objective of this massacre was to engineer a Hindu-majority Jammu ahead of the anticipated plebiscite on Kashmir’s future. Fearing the outcome if Muslims remained the majority, the </w:t>
      </w:r>
      <w:proofErr w:type="spellStart"/>
      <w:r w:rsidRPr="0044286C">
        <w:rPr>
          <w:rFonts w:ascii="Times New Roman" w:eastAsia="Times New Roman" w:hAnsi="Times New Roman" w:cs="Times New Roman"/>
          <w:szCs w:val="24"/>
        </w:rPr>
        <w:t>Dogra</w:t>
      </w:r>
      <w:proofErr w:type="spellEnd"/>
      <w:r w:rsidRPr="0044286C">
        <w:rPr>
          <w:rFonts w:ascii="Times New Roman" w:eastAsia="Times New Roman" w:hAnsi="Times New Roman" w:cs="Times New Roman"/>
          <w:szCs w:val="24"/>
        </w:rPr>
        <w:t xml:space="preserve"> ruler resorted to terror, mass killings, and displacement, forcibly altering the region’s demographic structure. Muslims were expelled, disarmed, and replaced by Hindu and Sikh settlers, permanently reshaping Jammu’s social and political fabric, a policy disturbingly mirrored today in Indian Illegally Occupied Jammu and Kashmir (IIOJK).</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The world has moved on, but the pattern continues. Today, we see a grim parallel in the Indian government’s current policies in Indian Illegally Occupied Jammu and Kashmir (IIOJK). The </w:t>
      </w:r>
      <w:r w:rsidRPr="0044286C">
        <w:rPr>
          <w:rFonts w:ascii="Times New Roman" w:eastAsia="Times New Roman" w:hAnsi="Times New Roman" w:cs="Times New Roman"/>
          <w:szCs w:val="24"/>
        </w:rPr>
        <w:lastRenderedPageBreak/>
        <w:t xml:space="preserve">2019 revocation of Article 370 and 35A, followed by new laws altering property rights, triggers a familiar fear among </w:t>
      </w:r>
      <w:proofErr w:type="spellStart"/>
      <w:r w:rsidRPr="0044286C">
        <w:rPr>
          <w:rFonts w:ascii="Times New Roman" w:eastAsia="Times New Roman" w:hAnsi="Times New Roman" w:cs="Times New Roman"/>
          <w:szCs w:val="24"/>
        </w:rPr>
        <w:t>Kashmiris</w:t>
      </w:r>
      <w:proofErr w:type="spellEnd"/>
      <w:r w:rsidRPr="0044286C">
        <w:rPr>
          <w:rFonts w:ascii="Times New Roman" w:eastAsia="Times New Roman" w:hAnsi="Times New Roman" w:cs="Times New Roman"/>
          <w:szCs w:val="24"/>
        </w:rPr>
        <w:t xml:space="preserve">: another demographic transformation. The Indian government now </w:t>
      </w:r>
      <w:proofErr w:type="spellStart"/>
      <w:r w:rsidRPr="0044286C">
        <w:rPr>
          <w:rFonts w:ascii="Times New Roman" w:eastAsia="Times New Roman" w:hAnsi="Times New Roman" w:cs="Times New Roman"/>
          <w:szCs w:val="24"/>
        </w:rPr>
        <w:t>prioritises</w:t>
      </w:r>
      <w:proofErr w:type="spellEnd"/>
      <w:r w:rsidRPr="0044286C">
        <w:rPr>
          <w:rFonts w:ascii="Times New Roman" w:eastAsia="Times New Roman" w:hAnsi="Times New Roman" w:cs="Times New Roman"/>
          <w:szCs w:val="24"/>
        </w:rPr>
        <w:t xml:space="preserve"> settling non-locals, incorporating an influx of millions under plans like the Srinagar 2035 Plan, while one million troops enforce a suffocating occupation. This mirrors the colonial settlement playbook we witness in Palestine and chillingly echoes the objectives of the 1947 perpetrators.</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The Jammu Massacre is not a closed chapter of history; it is the foundational tragedy that set the stage for the perpetual conflict in Kashmir. The forces that </w:t>
      </w:r>
      <w:proofErr w:type="spellStart"/>
      <w:r w:rsidRPr="0044286C">
        <w:rPr>
          <w:rFonts w:ascii="Times New Roman" w:eastAsia="Times New Roman" w:hAnsi="Times New Roman" w:cs="Times New Roman"/>
          <w:szCs w:val="24"/>
        </w:rPr>
        <w:t>mobilised</w:t>
      </w:r>
      <w:proofErr w:type="spellEnd"/>
      <w:r w:rsidRPr="0044286C">
        <w:rPr>
          <w:rFonts w:ascii="Times New Roman" w:eastAsia="Times New Roman" w:hAnsi="Times New Roman" w:cs="Times New Roman"/>
          <w:szCs w:val="24"/>
        </w:rPr>
        <w:t xml:space="preserve"> the RSS and a state apparatus willing to use demographic change as a weapon are the same forces in power today. Observing Jammu Martyrs’ Day is more than an act of remembrance for a past holocaust; it is a reminder that the struggle for justice and the right to self-determination continues against a regime that has refined the tools of oppression but never abandoned its ultimate goal.</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szCs w:val="24"/>
        </w:rPr>
        <w:t xml:space="preserve">The world must </w:t>
      </w:r>
      <w:proofErr w:type="spellStart"/>
      <w:r w:rsidRPr="0044286C">
        <w:rPr>
          <w:rFonts w:ascii="Times New Roman" w:eastAsia="Times New Roman" w:hAnsi="Times New Roman" w:cs="Times New Roman"/>
          <w:szCs w:val="24"/>
        </w:rPr>
        <w:t>recognise</w:t>
      </w:r>
      <w:proofErr w:type="spellEnd"/>
      <w:r w:rsidRPr="0044286C">
        <w:rPr>
          <w:rFonts w:ascii="Times New Roman" w:eastAsia="Times New Roman" w:hAnsi="Times New Roman" w:cs="Times New Roman"/>
          <w:szCs w:val="24"/>
        </w:rPr>
        <w:t xml:space="preserve"> the Jammu massacre of 1947 as a crime against humanity and hold those responsible, both historically and presently, accountable. Only through acknowledgement, justice, and restoration of the right to self-determination can the sacrifices of Jammu’s martyrs find meaning, and the region move toward a lasting peace.</w:t>
      </w:r>
    </w:p>
    <w:p w:rsidR="0044286C" w:rsidRPr="0044286C" w:rsidRDefault="0044286C" w:rsidP="0044286C">
      <w:pPr>
        <w:spacing w:before="100" w:beforeAutospacing="1" w:afterAutospacing="1" w:line="240" w:lineRule="auto"/>
        <w:rPr>
          <w:rFonts w:ascii="Times New Roman" w:eastAsia="Times New Roman" w:hAnsi="Times New Roman" w:cs="Times New Roman"/>
          <w:szCs w:val="24"/>
        </w:rPr>
      </w:pPr>
      <w:r w:rsidRPr="0044286C">
        <w:rPr>
          <w:rFonts w:ascii="Times New Roman" w:eastAsia="Times New Roman" w:hAnsi="Times New Roman" w:cs="Times New Roman"/>
          <w:i/>
          <w:iCs/>
          <w:szCs w:val="24"/>
        </w:rPr>
        <w:t>The writer is MS Research Scholar at IIUI, a freelance content writer and a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286C"/>
    <w:rsid w:val="00075954"/>
    <w:rsid w:val="000F3610"/>
    <w:rsid w:val="0018508C"/>
    <w:rsid w:val="001D21CD"/>
    <w:rsid w:val="00240259"/>
    <w:rsid w:val="002F5C52"/>
    <w:rsid w:val="0031501C"/>
    <w:rsid w:val="003256B7"/>
    <w:rsid w:val="0036064A"/>
    <w:rsid w:val="00383BB2"/>
    <w:rsid w:val="003C2C58"/>
    <w:rsid w:val="00441D95"/>
    <w:rsid w:val="0044286C"/>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44286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4286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02071716">
      <w:bodyDiv w:val="1"/>
      <w:marLeft w:val="0"/>
      <w:marRight w:val="0"/>
      <w:marTop w:val="0"/>
      <w:marBottom w:val="0"/>
      <w:divBdr>
        <w:top w:val="none" w:sz="0" w:space="0" w:color="auto"/>
        <w:left w:val="none" w:sz="0" w:space="0" w:color="auto"/>
        <w:bottom w:val="none" w:sz="0" w:space="0" w:color="auto"/>
        <w:right w:val="none" w:sz="0" w:space="0" w:color="auto"/>
      </w:divBdr>
      <w:divsChild>
        <w:div w:id="944653673">
          <w:marLeft w:val="0"/>
          <w:marRight w:val="0"/>
          <w:marTop w:val="0"/>
          <w:marBottom w:val="0"/>
          <w:divBdr>
            <w:top w:val="none" w:sz="0" w:space="0" w:color="auto"/>
            <w:left w:val="none" w:sz="0" w:space="0" w:color="auto"/>
            <w:bottom w:val="none" w:sz="0" w:space="0" w:color="auto"/>
            <w:right w:val="none" w:sz="0" w:space="0" w:color="auto"/>
          </w:divBdr>
          <w:divsChild>
            <w:div w:id="740562156">
              <w:marLeft w:val="0"/>
              <w:marRight w:val="0"/>
              <w:marTop w:val="0"/>
              <w:marBottom w:val="0"/>
              <w:divBdr>
                <w:top w:val="none" w:sz="0" w:space="0" w:color="auto"/>
                <w:left w:val="none" w:sz="0" w:space="0" w:color="auto"/>
                <w:bottom w:val="none" w:sz="0" w:space="0" w:color="auto"/>
                <w:right w:val="none" w:sz="0" w:space="0" w:color="auto"/>
              </w:divBdr>
            </w:div>
          </w:divsChild>
        </w:div>
        <w:div w:id="1719009922">
          <w:marLeft w:val="0"/>
          <w:marRight w:val="0"/>
          <w:marTop w:val="0"/>
          <w:marBottom w:val="0"/>
          <w:divBdr>
            <w:top w:val="none" w:sz="0" w:space="0" w:color="auto"/>
            <w:left w:val="none" w:sz="0" w:space="0" w:color="auto"/>
            <w:bottom w:val="none" w:sz="0" w:space="0" w:color="auto"/>
            <w:right w:val="none" w:sz="0" w:space="0" w:color="auto"/>
          </w:divBdr>
          <w:divsChild>
            <w:div w:id="202076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6108</Characters>
  <Application>Microsoft Office Word</Application>
  <DocSecurity>0</DocSecurity>
  <Lines>50</Lines>
  <Paragraphs>14</Paragraphs>
  <ScaleCrop>false</ScaleCrop>
  <Company>Grizli777</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2025-11-11T06:46:00Z</dcterms:modified>
</cp:coreProperties>
</file>