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68" w:rsidRPr="00542468" w:rsidRDefault="00542468" w:rsidP="00542468">
      <w:pPr>
        <w:spacing w:before="100" w:beforeAutospacing="1" w:afterAutospacing="1" w:line="240" w:lineRule="auto"/>
        <w:outlineLvl w:val="1"/>
        <w:rPr>
          <w:rFonts w:ascii="Times New Roman" w:eastAsia="Times New Roman" w:hAnsi="Times New Roman" w:cs="Times New Roman"/>
          <w:b/>
          <w:bCs/>
          <w:sz w:val="36"/>
          <w:szCs w:val="36"/>
        </w:rPr>
      </w:pPr>
      <w:r w:rsidRPr="00542468">
        <w:rPr>
          <w:rFonts w:ascii="Times New Roman" w:eastAsia="Times New Roman" w:hAnsi="Times New Roman" w:cs="Times New Roman"/>
          <w:b/>
          <w:bCs/>
          <w:sz w:val="36"/>
          <w:szCs w:val="36"/>
        </w:rPr>
        <w:fldChar w:fldCharType="begin"/>
      </w:r>
      <w:r w:rsidRPr="00542468">
        <w:rPr>
          <w:rFonts w:ascii="Times New Roman" w:eastAsia="Times New Roman" w:hAnsi="Times New Roman" w:cs="Times New Roman"/>
          <w:b/>
          <w:bCs/>
          <w:sz w:val="36"/>
          <w:szCs w:val="36"/>
        </w:rPr>
        <w:instrText xml:space="preserve"> HYPERLINK "https://www.dawn.com/news/1890996/the-struggle-to-save-the-judiciary" </w:instrText>
      </w:r>
      <w:r w:rsidRPr="00542468">
        <w:rPr>
          <w:rFonts w:ascii="Times New Roman" w:eastAsia="Times New Roman" w:hAnsi="Times New Roman" w:cs="Times New Roman"/>
          <w:b/>
          <w:bCs/>
          <w:sz w:val="36"/>
          <w:szCs w:val="36"/>
        </w:rPr>
        <w:fldChar w:fldCharType="separate"/>
      </w:r>
      <w:r w:rsidRPr="00542468">
        <w:rPr>
          <w:rFonts w:ascii="Times New Roman" w:eastAsia="Times New Roman" w:hAnsi="Times New Roman" w:cs="Times New Roman"/>
          <w:b/>
          <w:bCs/>
          <w:color w:val="0000FF"/>
          <w:sz w:val="36"/>
          <w:szCs w:val="36"/>
          <w:u w:val="single"/>
        </w:rPr>
        <w:t xml:space="preserve">The struggle to save the judiciary </w:t>
      </w:r>
      <w:r w:rsidRPr="00542468">
        <w:rPr>
          <w:rFonts w:ascii="Times New Roman" w:eastAsia="Times New Roman" w:hAnsi="Times New Roman" w:cs="Times New Roman"/>
          <w:b/>
          <w:bCs/>
          <w:sz w:val="36"/>
          <w:szCs w:val="36"/>
        </w:rPr>
        <w:fldChar w:fldCharType="end"/>
      </w:r>
    </w:p>
    <w:p w:rsidR="00542468" w:rsidRPr="00542468" w:rsidRDefault="00542468" w:rsidP="00542468">
      <w:pPr>
        <w:spacing w:after="0" w:line="240" w:lineRule="auto"/>
        <w:rPr>
          <w:rFonts w:ascii="Times New Roman" w:eastAsia="Times New Roman" w:hAnsi="Times New Roman" w:cs="Times New Roman"/>
          <w:szCs w:val="24"/>
        </w:rPr>
      </w:pPr>
      <w:hyperlink r:id="rId4" w:history="1">
        <w:r w:rsidRPr="00542468">
          <w:rPr>
            <w:rFonts w:ascii="Times New Roman" w:eastAsia="Times New Roman" w:hAnsi="Times New Roman" w:cs="Times New Roman"/>
            <w:color w:val="0000FF"/>
            <w:szCs w:val="24"/>
            <w:u w:val="single"/>
          </w:rPr>
          <w:t xml:space="preserve">Sultan </w:t>
        </w:r>
        <w:proofErr w:type="spellStart"/>
        <w:r w:rsidRPr="00542468">
          <w:rPr>
            <w:rFonts w:ascii="Times New Roman" w:eastAsia="Times New Roman" w:hAnsi="Times New Roman" w:cs="Times New Roman"/>
            <w:color w:val="0000FF"/>
            <w:szCs w:val="24"/>
            <w:u w:val="single"/>
          </w:rPr>
          <w:t>Mehmood</w:t>
        </w:r>
        <w:proofErr w:type="spellEnd"/>
      </w:hyperlink>
      <w:r w:rsidRPr="00542468">
        <w:rPr>
          <w:rFonts w:ascii="Times New Roman" w:eastAsia="Times New Roman" w:hAnsi="Times New Roman" w:cs="Times New Roman"/>
          <w:szCs w:val="24"/>
        </w:rPr>
        <w:t xml:space="preserve"> Published February 10, 2025 Updated 2 days ago </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AS an editorial in this newspaper lamented recently, and letters of a courageous few judges highlight, the Supreme Court is fighting a battle of survival, with some judges refusing to go down without a fight, striving to prevent complete capitulation.</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The ongoing struggle over the judiciary’s independence, with most judges remaining passive spectators, echoes the </w:t>
      </w:r>
      <w:hyperlink r:id="rId5" w:history="1">
        <w:r w:rsidRPr="00542468">
          <w:rPr>
            <w:rFonts w:ascii="Times New Roman" w:eastAsia="Times New Roman" w:hAnsi="Times New Roman" w:cs="Times New Roman"/>
            <w:color w:val="0000FF"/>
            <w:szCs w:val="24"/>
            <w:u w:val="single"/>
          </w:rPr>
          <w:t>lawyers’ movement</w:t>
        </w:r>
      </w:hyperlink>
      <w:r w:rsidRPr="00542468">
        <w:rPr>
          <w:rFonts w:ascii="Times New Roman" w:eastAsia="Times New Roman" w:hAnsi="Times New Roman" w:cs="Times New Roman"/>
          <w:szCs w:val="24"/>
        </w:rPr>
        <w:t xml:space="preserve"> in Pakistan — a pivotal moment when one chief justice, despite his shortcomings, dared to confront the most powerful people in Pakistan.</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The lawyers’ movement, a mass </w:t>
      </w:r>
      <w:proofErr w:type="spellStart"/>
      <w:r w:rsidRPr="00542468">
        <w:rPr>
          <w:rFonts w:ascii="Times New Roman" w:eastAsia="Times New Roman" w:hAnsi="Times New Roman" w:cs="Times New Roman"/>
          <w:szCs w:val="24"/>
        </w:rPr>
        <w:t>mobilisation</w:t>
      </w:r>
      <w:proofErr w:type="spellEnd"/>
      <w:r w:rsidRPr="00542468">
        <w:rPr>
          <w:rFonts w:ascii="Times New Roman" w:eastAsia="Times New Roman" w:hAnsi="Times New Roman" w:cs="Times New Roman"/>
          <w:szCs w:val="24"/>
        </w:rPr>
        <w:t xml:space="preserve"> of lawyers and civil society, </w:t>
      </w:r>
      <w:proofErr w:type="spellStart"/>
      <w:r w:rsidRPr="00542468">
        <w:rPr>
          <w:rFonts w:ascii="Times New Roman" w:eastAsia="Times New Roman" w:hAnsi="Times New Roman" w:cs="Times New Roman"/>
          <w:szCs w:val="24"/>
        </w:rPr>
        <w:t>catalysed</w:t>
      </w:r>
      <w:proofErr w:type="spellEnd"/>
      <w:r w:rsidRPr="00542468">
        <w:rPr>
          <w:rFonts w:ascii="Times New Roman" w:eastAsia="Times New Roman" w:hAnsi="Times New Roman" w:cs="Times New Roman"/>
          <w:szCs w:val="24"/>
        </w:rPr>
        <w:t xml:space="preserve"> the country’s most significant democratic reforms in decades.</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By confronting Gen </w:t>
      </w:r>
      <w:proofErr w:type="spellStart"/>
      <w:r w:rsidRPr="00542468">
        <w:rPr>
          <w:rFonts w:ascii="Times New Roman" w:eastAsia="Times New Roman" w:hAnsi="Times New Roman" w:cs="Times New Roman"/>
          <w:szCs w:val="24"/>
        </w:rPr>
        <w:t>Musharraf’s</w:t>
      </w:r>
      <w:proofErr w:type="spellEnd"/>
      <w:r w:rsidRPr="00542468">
        <w:rPr>
          <w:rFonts w:ascii="Times New Roman" w:eastAsia="Times New Roman" w:hAnsi="Times New Roman" w:cs="Times New Roman"/>
          <w:szCs w:val="24"/>
        </w:rPr>
        <w:t xml:space="preserve"> authoritarian interference in the judiciary, the movement spurred not just the restoration of the judiciary but facilitated constitutional milestones like the </w:t>
      </w:r>
      <w:hyperlink r:id="rId6" w:history="1">
        <w:r w:rsidRPr="00542468">
          <w:rPr>
            <w:rFonts w:ascii="Times New Roman" w:eastAsia="Times New Roman" w:hAnsi="Times New Roman" w:cs="Times New Roman"/>
            <w:color w:val="0000FF"/>
            <w:szCs w:val="24"/>
            <w:u w:val="single"/>
          </w:rPr>
          <w:t>18th</w:t>
        </w:r>
      </w:hyperlink>
      <w:r w:rsidRPr="00542468">
        <w:rPr>
          <w:rFonts w:ascii="Times New Roman" w:eastAsia="Times New Roman" w:hAnsi="Times New Roman" w:cs="Times New Roman"/>
          <w:szCs w:val="24"/>
        </w:rPr>
        <w:t xml:space="preserve"> and </w:t>
      </w:r>
      <w:hyperlink r:id="rId7" w:history="1">
        <w:r w:rsidRPr="00542468">
          <w:rPr>
            <w:rFonts w:ascii="Times New Roman" w:eastAsia="Times New Roman" w:hAnsi="Times New Roman" w:cs="Times New Roman"/>
            <w:color w:val="0000FF"/>
            <w:szCs w:val="24"/>
            <w:u w:val="single"/>
          </w:rPr>
          <w:t>19th Amendments</w:t>
        </w:r>
      </w:hyperlink>
      <w:r w:rsidRPr="00542468">
        <w:rPr>
          <w:rFonts w:ascii="Times New Roman" w:eastAsia="Times New Roman" w:hAnsi="Times New Roman" w:cs="Times New Roman"/>
          <w:szCs w:val="24"/>
        </w:rPr>
        <w:t>, strengthening judicial independence by taking appointments away from the government and giving them to a panel of senior judges and lawyers.</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Ultimately, the movement </w:t>
      </w:r>
      <w:proofErr w:type="spellStart"/>
      <w:r w:rsidRPr="00542468">
        <w:rPr>
          <w:rFonts w:ascii="Times New Roman" w:eastAsia="Times New Roman" w:hAnsi="Times New Roman" w:cs="Times New Roman"/>
          <w:szCs w:val="24"/>
        </w:rPr>
        <w:t>catalysed</w:t>
      </w:r>
      <w:proofErr w:type="spellEnd"/>
      <w:r w:rsidRPr="00542468">
        <w:rPr>
          <w:rFonts w:ascii="Times New Roman" w:eastAsia="Times New Roman" w:hAnsi="Times New Roman" w:cs="Times New Roman"/>
          <w:szCs w:val="24"/>
        </w:rPr>
        <w:t xml:space="preserve"> the downfall of </w:t>
      </w:r>
      <w:hyperlink r:id="rId8" w:history="1">
        <w:r w:rsidRPr="00542468">
          <w:rPr>
            <w:rFonts w:ascii="Times New Roman" w:eastAsia="Times New Roman" w:hAnsi="Times New Roman" w:cs="Times New Roman"/>
            <w:color w:val="0000FF"/>
            <w:szCs w:val="24"/>
            <w:u w:val="single"/>
          </w:rPr>
          <w:t xml:space="preserve">Gen </w:t>
        </w:r>
        <w:proofErr w:type="spellStart"/>
        <w:r w:rsidRPr="00542468">
          <w:rPr>
            <w:rFonts w:ascii="Times New Roman" w:eastAsia="Times New Roman" w:hAnsi="Times New Roman" w:cs="Times New Roman"/>
            <w:color w:val="0000FF"/>
            <w:szCs w:val="24"/>
            <w:u w:val="single"/>
          </w:rPr>
          <w:t>Musharraf’s</w:t>
        </w:r>
        <w:proofErr w:type="spellEnd"/>
        <w:r w:rsidRPr="00542468">
          <w:rPr>
            <w:rFonts w:ascii="Times New Roman" w:eastAsia="Times New Roman" w:hAnsi="Times New Roman" w:cs="Times New Roman"/>
            <w:color w:val="0000FF"/>
            <w:szCs w:val="24"/>
            <w:u w:val="single"/>
          </w:rPr>
          <w:t xml:space="preserve"> military regime</w:t>
        </w:r>
      </w:hyperlink>
      <w:r w:rsidRPr="00542468">
        <w:rPr>
          <w:rFonts w:ascii="Times New Roman" w:eastAsia="Times New Roman" w:hAnsi="Times New Roman" w:cs="Times New Roman"/>
          <w:szCs w:val="24"/>
        </w:rPr>
        <w:t xml:space="preserve">, paving the way for a democratic transition in Pakistan. These changes promised a judiciary that could serve as a genuine check on executive power — </w:t>
      </w:r>
      <w:proofErr w:type="gramStart"/>
      <w:r w:rsidRPr="00542468">
        <w:rPr>
          <w:rFonts w:ascii="Times New Roman" w:eastAsia="Times New Roman" w:hAnsi="Times New Roman" w:cs="Times New Roman"/>
          <w:szCs w:val="24"/>
        </w:rPr>
        <w:t>a judiciary with the teeth to enforce constitutional rights, protect</w:t>
      </w:r>
      <w:proofErr w:type="gramEnd"/>
      <w:r w:rsidRPr="00542468">
        <w:rPr>
          <w:rFonts w:ascii="Times New Roman" w:eastAsia="Times New Roman" w:hAnsi="Times New Roman" w:cs="Times New Roman"/>
          <w:szCs w:val="24"/>
        </w:rPr>
        <w:t xml:space="preserve"> civil liberties, and hold the state and the politically powerful military accountable.</w:t>
      </w:r>
    </w:p>
    <w:p w:rsidR="00542468" w:rsidRPr="00542468" w:rsidRDefault="00542468" w:rsidP="00542468">
      <w:pPr>
        <w:spacing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Despite political pressures, Pakistan’s judiciary showed it could stand as a bulwark for the </w:t>
      </w:r>
      <w:proofErr w:type="spellStart"/>
      <w:r w:rsidRPr="00542468">
        <w:rPr>
          <w:rFonts w:ascii="Times New Roman" w:eastAsia="Times New Roman" w:hAnsi="Times New Roman" w:cs="Times New Roman"/>
          <w:szCs w:val="24"/>
        </w:rPr>
        <w:t>marginalised</w:t>
      </w:r>
      <w:proofErr w:type="spellEnd"/>
      <w:r w:rsidRPr="00542468">
        <w:rPr>
          <w:rFonts w:ascii="Times New Roman" w:eastAsia="Times New Roman" w:hAnsi="Times New Roman" w:cs="Times New Roman"/>
          <w:szCs w:val="24"/>
        </w:rPr>
        <w:t>.</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Yet, the history of Pakistan’s judiciary tells a more nuanced story, tempered by a commitment to fairness and shaped by assertive, independent rulings.</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While moments of subjugation, such as the tragic validation of martial laws or the </w:t>
      </w:r>
      <w:hyperlink r:id="rId9" w:history="1">
        <w:r w:rsidRPr="00542468">
          <w:rPr>
            <w:rFonts w:ascii="Times New Roman" w:eastAsia="Times New Roman" w:hAnsi="Times New Roman" w:cs="Times New Roman"/>
            <w:color w:val="0000FF"/>
            <w:szCs w:val="24"/>
            <w:u w:val="single"/>
          </w:rPr>
          <w:t>1979 execution</w:t>
        </w:r>
      </w:hyperlink>
      <w:r w:rsidRPr="00542468">
        <w:rPr>
          <w:rFonts w:ascii="Times New Roman" w:eastAsia="Times New Roman" w:hAnsi="Times New Roman" w:cs="Times New Roman"/>
          <w:szCs w:val="24"/>
        </w:rPr>
        <w:t xml:space="preserve"> of </w:t>
      </w:r>
      <w:proofErr w:type="spellStart"/>
      <w:r w:rsidRPr="00542468">
        <w:rPr>
          <w:rFonts w:ascii="Times New Roman" w:eastAsia="Times New Roman" w:hAnsi="Times New Roman" w:cs="Times New Roman"/>
          <w:szCs w:val="24"/>
        </w:rPr>
        <w:t>Zulfikar</w:t>
      </w:r>
      <w:proofErr w:type="spellEnd"/>
      <w:r w:rsidRPr="00542468">
        <w:rPr>
          <w:rFonts w:ascii="Times New Roman" w:eastAsia="Times New Roman" w:hAnsi="Times New Roman" w:cs="Times New Roman"/>
          <w:szCs w:val="24"/>
        </w:rPr>
        <w:t xml:space="preserve"> Ali Bhutto, cast long shadows, the judiciary’s defiance in the face of authoritarianism has ignited a legacy of resilience, with judges and lawyers repeatedly challenging authoritarian overreach. This legacy of resistance keeps the embers of justice alive.</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Since the 1990s at least, Pakistan’s judiciary has made significant progress, weathering unrelenting pressure — from generals seeking compliance, civilian leaders disrupting court proceedings by sending armed goons to the court, and local interest groups undermining its autonomy. Despite these challenges, it has often pushed back, reinterpreting constitutional </w:t>
      </w:r>
      <w:r w:rsidRPr="00542468">
        <w:rPr>
          <w:rFonts w:ascii="Times New Roman" w:eastAsia="Times New Roman" w:hAnsi="Times New Roman" w:cs="Times New Roman"/>
          <w:szCs w:val="24"/>
        </w:rPr>
        <w:lastRenderedPageBreak/>
        <w:t>provisions to maintain influence over judicial appointments and issuing landmark rulings that uphold democratic principles.</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The </w:t>
      </w:r>
      <w:hyperlink r:id="rId10" w:tgtFrame="_blank" w:history="1">
        <w:proofErr w:type="spellStart"/>
        <w:r w:rsidRPr="00542468">
          <w:rPr>
            <w:rFonts w:ascii="Times New Roman" w:eastAsia="Times New Roman" w:hAnsi="Times New Roman" w:cs="Times New Roman"/>
            <w:color w:val="0000FF"/>
            <w:szCs w:val="24"/>
            <w:u w:val="single"/>
          </w:rPr>
          <w:t>Darshan</w:t>
        </w:r>
        <w:proofErr w:type="spellEnd"/>
        <w:r w:rsidRPr="00542468">
          <w:rPr>
            <w:rFonts w:ascii="Times New Roman" w:eastAsia="Times New Roman" w:hAnsi="Times New Roman" w:cs="Times New Roman"/>
            <w:color w:val="0000FF"/>
            <w:szCs w:val="24"/>
            <w:u w:val="single"/>
          </w:rPr>
          <w:t xml:space="preserve"> </w:t>
        </w:r>
        <w:proofErr w:type="spellStart"/>
        <w:r w:rsidRPr="00542468">
          <w:rPr>
            <w:rFonts w:ascii="Times New Roman" w:eastAsia="Times New Roman" w:hAnsi="Times New Roman" w:cs="Times New Roman"/>
            <w:color w:val="0000FF"/>
            <w:szCs w:val="24"/>
            <w:u w:val="single"/>
          </w:rPr>
          <w:t>Masih</w:t>
        </w:r>
        <w:proofErr w:type="spellEnd"/>
        <w:r w:rsidRPr="00542468">
          <w:rPr>
            <w:rFonts w:ascii="Times New Roman" w:eastAsia="Times New Roman" w:hAnsi="Times New Roman" w:cs="Times New Roman"/>
            <w:color w:val="0000FF"/>
            <w:szCs w:val="24"/>
            <w:u w:val="single"/>
          </w:rPr>
          <w:t xml:space="preserve"> </w:t>
        </w:r>
        <w:proofErr w:type="spellStart"/>
        <w:r w:rsidRPr="00542468">
          <w:rPr>
            <w:rFonts w:ascii="Times New Roman" w:eastAsia="Times New Roman" w:hAnsi="Times New Roman" w:cs="Times New Roman"/>
            <w:color w:val="0000FF"/>
            <w:szCs w:val="24"/>
            <w:u w:val="single"/>
          </w:rPr>
          <w:t>vs</w:t>
        </w:r>
        <w:proofErr w:type="spellEnd"/>
        <w:r w:rsidRPr="00542468">
          <w:rPr>
            <w:rFonts w:ascii="Times New Roman" w:eastAsia="Times New Roman" w:hAnsi="Times New Roman" w:cs="Times New Roman"/>
            <w:color w:val="0000FF"/>
            <w:szCs w:val="24"/>
            <w:u w:val="single"/>
          </w:rPr>
          <w:t xml:space="preserve"> The State case</w:t>
        </w:r>
      </w:hyperlink>
      <w:r w:rsidRPr="00542468">
        <w:rPr>
          <w:rFonts w:ascii="Times New Roman" w:eastAsia="Times New Roman" w:hAnsi="Times New Roman" w:cs="Times New Roman"/>
          <w:szCs w:val="24"/>
        </w:rPr>
        <w:t xml:space="preserve"> exemplifies the judiciary’s evolving role: in response to a desperate telegram from bonded laborers under the custody of a feudal landowner and collusion of police with him, the court defied entrenched Anglo-Saxon traditions of “judicial restraint” to confront modern-day slavery head-on, taking </w:t>
      </w:r>
      <w:hyperlink r:id="rId11" w:anchor=":~:text=Supreme%20Court%20for%20the%20first%20time%20specifically%20directed%20the%20executive%20to%20provide%20relief%20to%20a%20disadvantaged%20section%20of%20the%20public" w:history="1">
        <w:r w:rsidRPr="00542468">
          <w:rPr>
            <w:rFonts w:ascii="Times New Roman" w:eastAsia="Times New Roman" w:hAnsi="Times New Roman" w:cs="Times New Roman"/>
            <w:color w:val="0000FF"/>
            <w:szCs w:val="24"/>
            <w:u w:val="single"/>
          </w:rPr>
          <w:t>unprecedented action</w:t>
        </w:r>
      </w:hyperlink>
      <w:r w:rsidRPr="00542468">
        <w:rPr>
          <w:rFonts w:ascii="Times New Roman" w:eastAsia="Times New Roman" w:hAnsi="Times New Roman" w:cs="Times New Roman"/>
          <w:szCs w:val="24"/>
        </w:rPr>
        <w:t xml:space="preserve"> to hear their plea. This bold move not only affirmed fundamental rights but also </w:t>
      </w:r>
      <w:proofErr w:type="spellStart"/>
      <w:r w:rsidRPr="00542468">
        <w:rPr>
          <w:rFonts w:ascii="Times New Roman" w:eastAsia="Times New Roman" w:hAnsi="Times New Roman" w:cs="Times New Roman"/>
          <w:szCs w:val="24"/>
        </w:rPr>
        <w:t>signalled</w:t>
      </w:r>
      <w:proofErr w:type="spellEnd"/>
      <w:r w:rsidRPr="00542468">
        <w:rPr>
          <w:rFonts w:ascii="Times New Roman" w:eastAsia="Times New Roman" w:hAnsi="Times New Roman" w:cs="Times New Roman"/>
          <w:szCs w:val="24"/>
        </w:rPr>
        <w:t xml:space="preserve"> the judiciary’s willingness to challenge entrenched power structures and ensure justice for the most </w:t>
      </w:r>
      <w:proofErr w:type="spellStart"/>
      <w:r w:rsidRPr="00542468">
        <w:rPr>
          <w:rFonts w:ascii="Times New Roman" w:eastAsia="Times New Roman" w:hAnsi="Times New Roman" w:cs="Times New Roman"/>
          <w:szCs w:val="24"/>
        </w:rPr>
        <w:t>marginalised</w:t>
      </w:r>
      <w:proofErr w:type="spellEnd"/>
      <w:r w:rsidRPr="00542468">
        <w:rPr>
          <w:rFonts w:ascii="Times New Roman" w:eastAsia="Times New Roman" w:hAnsi="Times New Roman" w:cs="Times New Roman"/>
          <w:szCs w:val="24"/>
        </w:rPr>
        <w:t>.</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Despite political pressures, Pakistan’s judiciary showed it could stand as a bulwark for the </w:t>
      </w:r>
      <w:proofErr w:type="spellStart"/>
      <w:r w:rsidRPr="00542468">
        <w:rPr>
          <w:rFonts w:ascii="Times New Roman" w:eastAsia="Times New Roman" w:hAnsi="Times New Roman" w:cs="Times New Roman"/>
          <w:szCs w:val="24"/>
        </w:rPr>
        <w:t>marginalised</w:t>
      </w:r>
      <w:proofErr w:type="spellEnd"/>
      <w:r w:rsidRPr="00542468">
        <w:rPr>
          <w:rFonts w:ascii="Times New Roman" w:eastAsia="Times New Roman" w:hAnsi="Times New Roman" w:cs="Times New Roman"/>
          <w:szCs w:val="24"/>
        </w:rPr>
        <w:t xml:space="preserve">. Landmark rulings have redefined the legal landscape, from </w:t>
      </w:r>
      <w:proofErr w:type="spellStart"/>
      <w:r w:rsidRPr="00542468">
        <w:rPr>
          <w:rFonts w:ascii="Times New Roman" w:eastAsia="Times New Roman" w:hAnsi="Times New Roman" w:cs="Times New Roman"/>
          <w:szCs w:val="24"/>
        </w:rPr>
        <w:t>recognising</w:t>
      </w:r>
      <w:proofErr w:type="spellEnd"/>
      <w:r w:rsidRPr="00542468">
        <w:rPr>
          <w:rFonts w:ascii="Times New Roman" w:eastAsia="Times New Roman" w:hAnsi="Times New Roman" w:cs="Times New Roman"/>
          <w:szCs w:val="24"/>
        </w:rPr>
        <w:t xml:space="preserve"> environmental protection as a constitutional right to declaring civilian trials by military courts unconstitutional. The echoes of past defiance still shape the fight for justice today, with six judges’ letter serving as a striking reminder of this tradition.</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The </w:t>
      </w:r>
      <w:hyperlink r:id="rId12" w:history="1">
        <w:r w:rsidRPr="00542468">
          <w:rPr>
            <w:rFonts w:ascii="Times New Roman" w:eastAsia="Times New Roman" w:hAnsi="Times New Roman" w:cs="Times New Roman"/>
            <w:color w:val="0000FF"/>
            <w:szCs w:val="24"/>
            <w:u w:val="single"/>
          </w:rPr>
          <w:t>post-2007</w:t>
        </w:r>
      </w:hyperlink>
      <w:r w:rsidRPr="00542468">
        <w:rPr>
          <w:rFonts w:ascii="Times New Roman" w:eastAsia="Times New Roman" w:hAnsi="Times New Roman" w:cs="Times New Roman"/>
          <w:szCs w:val="24"/>
        </w:rPr>
        <w:t xml:space="preserve"> spirit of defiance re-emerged in the </w:t>
      </w:r>
      <w:hyperlink r:id="rId13" w:history="1">
        <w:r w:rsidRPr="00542468">
          <w:rPr>
            <w:rFonts w:ascii="Times New Roman" w:eastAsia="Times New Roman" w:hAnsi="Times New Roman" w:cs="Times New Roman"/>
            <w:color w:val="0000FF"/>
            <w:szCs w:val="24"/>
            <w:u w:val="single"/>
          </w:rPr>
          <w:t>2024 letter</w:t>
        </w:r>
      </w:hyperlink>
      <w:r w:rsidRPr="00542468">
        <w:rPr>
          <w:rFonts w:ascii="Times New Roman" w:eastAsia="Times New Roman" w:hAnsi="Times New Roman" w:cs="Times New Roman"/>
          <w:szCs w:val="24"/>
        </w:rPr>
        <w:t xml:space="preserve"> authored by six Islamabad High Court judges, addressed to the Supreme Judicial Council. In a rare public confrontation, these judges exposed the alleged interference of Pakistan’s unchecked intelligence agencies in judicial affairs.</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Their claims of pressure, surveillance, and threats to their families underscored the growing institutional </w:t>
      </w:r>
      <w:hyperlink r:id="rId14" w:history="1">
        <w:r w:rsidRPr="00542468">
          <w:rPr>
            <w:rFonts w:ascii="Times New Roman" w:eastAsia="Times New Roman" w:hAnsi="Times New Roman" w:cs="Times New Roman"/>
            <w:color w:val="0000FF"/>
            <w:szCs w:val="24"/>
            <w:u w:val="single"/>
          </w:rPr>
          <w:t>challenges</w:t>
        </w:r>
      </w:hyperlink>
      <w:r w:rsidRPr="00542468">
        <w:rPr>
          <w:rFonts w:ascii="Times New Roman" w:eastAsia="Times New Roman" w:hAnsi="Times New Roman" w:cs="Times New Roman"/>
          <w:szCs w:val="24"/>
        </w:rPr>
        <w:t xml:space="preserve"> to judicial independence. The letter, described as the judiciary’s boldest act of defiance since the lawyers’ movement, highlighted the extent to which the judiciary must still fight to uphold its autonomy.</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The independence of Pakistan’s judiciary, once a hard-won triumph of public protest and constitutional reform, is now under siege. The </w:t>
      </w:r>
      <w:hyperlink r:id="rId15" w:history="1">
        <w:r w:rsidRPr="00542468">
          <w:rPr>
            <w:rFonts w:ascii="Times New Roman" w:eastAsia="Times New Roman" w:hAnsi="Times New Roman" w:cs="Times New Roman"/>
            <w:color w:val="0000FF"/>
            <w:szCs w:val="24"/>
            <w:u w:val="single"/>
          </w:rPr>
          <w:t>26th Constitutional Amendment</w:t>
        </w:r>
      </w:hyperlink>
      <w:r w:rsidRPr="00542468">
        <w:rPr>
          <w:rFonts w:ascii="Times New Roman" w:eastAsia="Times New Roman" w:hAnsi="Times New Roman" w:cs="Times New Roman"/>
          <w:szCs w:val="24"/>
        </w:rPr>
        <w:t xml:space="preserve">, passed in November 2024, </w:t>
      </w:r>
      <w:hyperlink r:id="rId16" w:history="1">
        <w:r w:rsidRPr="00542468">
          <w:rPr>
            <w:rFonts w:ascii="Times New Roman" w:eastAsia="Times New Roman" w:hAnsi="Times New Roman" w:cs="Times New Roman"/>
            <w:color w:val="0000FF"/>
            <w:szCs w:val="24"/>
            <w:u w:val="single"/>
          </w:rPr>
          <w:t>pushed through</w:t>
        </w:r>
      </w:hyperlink>
      <w:r w:rsidRPr="00542468">
        <w:rPr>
          <w:rFonts w:ascii="Times New Roman" w:eastAsia="Times New Roman" w:hAnsi="Times New Roman" w:cs="Times New Roman"/>
          <w:szCs w:val="24"/>
        </w:rPr>
        <w:t xml:space="preserve"> under murky circumstances and amidst </w:t>
      </w:r>
      <w:hyperlink r:id="rId17" w:history="1">
        <w:r w:rsidRPr="00542468">
          <w:rPr>
            <w:rFonts w:ascii="Times New Roman" w:eastAsia="Times New Roman" w:hAnsi="Times New Roman" w:cs="Times New Roman"/>
            <w:color w:val="0000FF"/>
            <w:szCs w:val="24"/>
            <w:u w:val="single"/>
          </w:rPr>
          <w:t>allegations</w:t>
        </w:r>
      </w:hyperlink>
      <w:r w:rsidRPr="00542468">
        <w:rPr>
          <w:rFonts w:ascii="Times New Roman" w:eastAsia="Times New Roman" w:hAnsi="Times New Roman" w:cs="Times New Roman"/>
          <w:szCs w:val="24"/>
        </w:rPr>
        <w:t xml:space="preserve"> of coercion and abduction of opposition lawmakers, fundamentally alters the judiciary’s structure.</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By </w:t>
      </w:r>
      <w:hyperlink r:id="rId18" w:history="1">
        <w:r w:rsidRPr="00542468">
          <w:rPr>
            <w:rFonts w:ascii="Times New Roman" w:eastAsia="Times New Roman" w:hAnsi="Times New Roman" w:cs="Times New Roman"/>
            <w:color w:val="0000FF"/>
            <w:szCs w:val="24"/>
            <w:u w:val="single"/>
          </w:rPr>
          <w:t>reducing</w:t>
        </w:r>
      </w:hyperlink>
      <w:r w:rsidRPr="00542468">
        <w:rPr>
          <w:rFonts w:ascii="Times New Roman" w:eastAsia="Times New Roman" w:hAnsi="Times New Roman" w:cs="Times New Roman"/>
          <w:szCs w:val="24"/>
        </w:rPr>
        <w:t xml:space="preserve"> the share of judges making judicial appointments, increasing political appointees, and enabling direct ministerial involvement in bench composition and selection of judges, the amendment effectively shifts control from the courts to the government. This structural shift not only weakens the judiciary’s ability to appoint judges independently but also undermines its role as a check on state overreach.</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What was once a symbol of institutional resilience is now threatened by a measure that cloaks the </w:t>
      </w:r>
      <w:proofErr w:type="spellStart"/>
      <w:r w:rsidRPr="00542468">
        <w:rPr>
          <w:rFonts w:ascii="Times New Roman" w:eastAsia="Times New Roman" w:hAnsi="Times New Roman" w:cs="Times New Roman"/>
          <w:szCs w:val="24"/>
        </w:rPr>
        <w:t>centralisation</w:t>
      </w:r>
      <w:proofErr w:type="spellEnd"/>
      <w:r w:rsidRPr="00542468">
        <w:rPr>
          <w:rFonts w:ascii="Times New Roman" w:eastAsia="Times New Roman" w:hAnsi="Times New Roman" w:cs="Times New Roman"/>
          <w:szCs w:val="24"/>
        </w:rPr>
        <w:t xml:space="preserve"> of power in the language of </w:t>
      </w:r>
      <w:proofErr w:type="gramStart"/>
      <w:r w:rsidRPr="00542468">
        <w:rPr>
          <w:rFonts w:ascii="Times New Roman" w:eastAsia="Times New Roman" w:hAnsi="Times New Roman" w:cs="Times New Roman"/>
          <w:szCs w:val="24"/>
        </w:rPr>
        <w:t>reform.</w:t>
      </w:r>
      <w:proofErr w:type="gramEnd"/>
      <w:r w:rsidRPr="00542468">
        <w:rPr>
          <w:rFonts w:ascii="Times New Roman" w:eastAsia="Times New Roman" w:hAnsi="Times New Roman" w:cs="Times New Roman"/>
          <w:szCs w:val="24"/>
        </w:rPr>
        <w:t xml:space="preserve"> Under the guise of reform, the delicate equilibrium established by the 18th and 19th Amendments has been upended.</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lastRenderedPageBreak/>
        <w:t>More troubling are the speed and opacity with which these changes were enacted. Passed in an overnight session with little public debate, the 26th Amendment represents a deliberate shift in how power operates in Pakistan’s constitutional framework. While it maintains the veneer of democratic procedure, the substance is unmistakably autocratic.</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The lesson is clear: democratic backsliding does not always arrive with the sound of tanks or the thunder of guns. In Pakistan, it is unfolding behind closed doors, codified in legislative text, and sold to the public as necessary reform. The same judiciary that once defied a dictator is now being systematically undermined, and its independence curtailed.</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The defiance shown in 2007 and reaffirmed in the </w:t>
      </w:r>
      <w:hyperlink r:id="rId19" w:history="1">
        <w:r w:rsidRPr="00542468">
          <w:rPr>
            <w:rFonts w:ascii="Times New Roman" w:eastAsia="Times New Roman" w:hAnsi="Times New Roman" w:cs="Times New Roman"/>
            <w:color w:val="0000FF"/>
            <w:szCs w:val="24"/>
            <w:u w:val="single"/>
          </w:rPr>
          <w:t>2024 judges’ letter</w:t>
        </w:r>
      </w:hyperlink>
      <w:r w:rsidRPr="00542468">
        <w:rPr>
          <w:rFonts w:ascii="Times New Roman" w:eastAsia="Times New Roman" w:hAnsi="Times New Roman" w:cs="Times New Roman"/>
          <w:szCs w:val="24"/>
        </w:rPr>
        <w:t xml:space="preserve"> is a stark reminder that judicial independence is not a given. It must be continually defended against both overt and subtle encroachments.</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If Pakistan’s judiciary succumbs to complete political control, the nation stands to lose not only the rule of law but also the democratic progress built on the sacrifices of its past reformers.</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Preserving judicial independence is not just about safeguarding courts — it’s about ensuring the very fabric of Pakistan’s democracy remains intact. The bar associations can no longer afford internal discord; they must unite with the embattled judges and rally civil society to prevent an irreversible collapse.</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i/>
          <w:iCs/>
          <w:szCs w:val="24"/>
        </w:rPr>
        <w:t>The writer is a professor of economics at the New Economic School in Moscow.</w:t>
      </w:r>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szCs w:val="24"/>
        </w:rPr>
        <w:t xml:space="preserve">X: </w:t>
      </w:r>
      <w:hyperlink r:id="rId20" w:tgtFrame="_blank" w:history="1">
        <w:r w:rsidRPr="00542468">
          <w:rPr>
            <w:rFonts w:ascii="Times New Roman" w:eastAsia="Times New Roman" w:hAnsi="Times New Roman" w:cs="Times New Roman"/>
            <w:i/>
            <w:iCs/>
            <w:color w:val="0000FF"/>
            <w:szCs w:val="24"/>
            <w:u w:val="single"/>
          </w:rPr>
          <w:t>mrsultan713</w:t>
        </w:r>
      </w:hyperlink>
    </w:p>
    <w:p w:rsidR="00542468" w:rsidRPr="00542468" w:rsidRDefault="00542468" w:rsidP="00542468">
      <w:pPr>
        <w:spacing w:before="100" w:beforeAutospacing="1" w:afterAutospacing="1" w:line="240" w:lineRule="auto"/>
        <w:rPr>
          <w:rFonts w:ascii="Times New Roman" w:eastAsia="Times New Roman" w:hAnsi="Times New Roman" w:cs="Times New Roman"/>
          <w:szCs w:val="24"/>
        </w:rPr>
      </w:pPr>
      <w:r w:rsidRPr="00542468">
        <w:rPr>
          <w:rFonts w:ascii="Times New Roman" w:eastAsia="Times New Roman" w:hAnsi="Times New Roman" w:cs="Times New Roman"/>
          <w:i/>
          <w:iCs/>
          <w:szCs w:val="24"/>
        </w:rPr>
        <w:t>Published in Dawn, February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4246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42468"/>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42468"/>
    <w:rPr>
      <w:color w:val="0000FF"/>
      <w:u w:val="single"/>
    </w:rPr>
  </w:style>
  <w:style w:type="character" w:customStyle="1" w:styleId="storybyline">
    <w:name w:val="story__byline"/>
    <w:basedOn w:val="DefaultParagraphFont"/>
    <w:rsid w:val="00542468"/>
  </w:style>
  <w:style w:type="character" w:customStyle="1" w:styleId="storytime">
    <w:name w:val="story__time"/>
    <w:basedOn w:val="DefaultParagraphFont"/>
    <w:rsid w:val="00542468"/>
  </w:style>
  <w:style w:type="character" w:customStyle="1" w:styleId="timestamp--published">
    <w:name w:val="timestamp--published"/>
    <w:basedOn w:val="DefaultParagraphFont"/>
    <w:rsid w:val="00542468"/>
  </w:style>
  <w:style w:type="character" w:customStyle="1" w:styleId="timestamp--label">
    <w:name w:val="timestamp--label"/>
    <w:basedOn w:val="DefaultParagraphFont"/>
    <w:rsid w:val="00542468"/>
  </w:style>
  <w:style w:type="character" w:customStyle="1" w:styleId="timestamp--date">
    <w:name w:val="timestamp--date"/>
    <w:basedOn w:val="DefaultParagraphFont"/>
    <w:rsid w:val="00542468"/>
  </w:style>
  <w:style w:type="character" w:customStyle="1" w:styleId="timestamp--updated">
    <w:name w:val="timestamp--updated"/>
    <w:basedOn w:val="DefaultParagraphFont"/>
    <w:rsid w:val="00542468"/>
  </w:style>
  <w:style w:type="character" w:customStyle="1" w:styleId="timestamp--time">
    <w:name w:val="timestamp--time"/>
    <w:basedOn w:val="DefaultParagraphFont"/>
    <w:rsid w:val="00542468"/>
  </w:style>
  <w:style w:type="character" w:customStyle="1" w:styleId="mt-05">
    <w:name w:val="mt-0.5"/>
    <w:basedOn w:val="DefaultParagraphFont"/>
    <w:rsid w:val="00542468"/>
  </w:style>
  <w:style w:type="character" w:customStyle="1" w:styleId="hidden">
    <w:name w:val="hidden"/>
    <w:basedOn w:val="DefaultParagraphFont"/>
    <w:rsid w:val="00542468"/>
  </w:style>
  <w:style w:type="paragraph" w:styleId="NormalWeb">
    <w:name w:val="Normal (Web)"/>
    <w:basedOn w:val="Normal"/>
    <w:uiPriority w:val="99"/>
    <w:semiHidden/>
    <w:unhideWhenUsed/>
    <w:rsid w:val="0054246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42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5834923">
      <w:bodyDiv w:val="1"/>
      <w:marLeft w:val="0"/>
      <w:marRight w:val="0"/>
      <w:marTop w:val="0"/>
      <w:marBottom w:val="0"/>
      <w:divBdr>
        <w:top w:val="none" w:sz="0" w:space="0" w:color="auto"/>
        <w:left w:val="none" w:sz="0" w:space="0" w:color="auto"/>
        <w:bottom w:val="none" w:sz="0" w:space="0" w:color="auto"/>
        <w:right w:val="none" w:sz="0" w:space="0" w:color="auto"/>
      </w:divBdr>
      <w:divsChild>
        <w:div w:id="600768568">
          <w:marLeft w:val="0"/>
          <w:marRight w:val="0"/>
          <w:marTop w:val="0"/>
          <w:marBottom w:val="0"/>
          <w:divBdr>
            <w:top w:val="none" w:sz="0" w:space="0" w:color="auto"/>
            <w:left w:val="none" w:sz="0" w:space="0" w:color="auto"/>
            <w:bottom w:val="none" w:sz="0" w:space="0" w:color="auto"/>
            <w:right w:val="none" w:sz="0" w:space="0" w:color="auto"/>
          </w:divBdr>
        </w:div>
        <w:div w:id="1552881209">
          <w:marLeft w:val="0"/>
          <w:marRight w:val="0"/>
          <w:marTop w:val="0"/>
          <w:marBottom w:val="0"/>
          <w:divBdr>
            <w:top w:val="none" w:sz="0" w:space="0" w:color="auto"/>
            <w:left w:val="none" w:sz="0" w:space="0" w:color="auto"/>
            <w:bottom w:val="none" w:sz="0" w:space="0" w:color="auto"/>
            <w:right w:val="none" w:sz="0" w:space="0" w:color="auto"/>
          </w:divBdr>
          <w:divsChild>
            <w:div w:id="2123180557">
              <w:marLeft w:val="0"/>
              <w:marRight w:val="0"/>
              <w:marTop w:val="0"/>
              <w:marBottom w:val="0"/>
              <w:divBdr>
                <w:top w:val="none" w:sz="0" w:space="0" w:color="auto"/>
                <w:left w:val="none" w:sz="0" w:space="0" w:color="auto"/>
                <w:bottom w:val="none" w:sz="0" w:space="0" w:color="auto"/>
                <w:right w:val="none" w:sz="0" w:space="0" w:color="auto"/>
              </w:divBdr>
            </w:div>
            <w:div w:id="944657627">
              <w:marLeft w:val="0"/>
              <w:marRight w:val="0"/>
              <w:marTop w:val="0"/>
              <w:marBottom w:val="0"/>
              <w:divBdr>
                <w:top w:val="none" w:sz="0" w:space="0" w:color="auto"/>
                <w:left w:val="none" w:sz="0" w:space="0" w:color="auto"/>
                <w:bottom w:val="none" w:sz="0" w:space="0" w:color="auto"/>
                <w:right w:val="none" w:sz="0" w:space="0" w:color="auto"/>
              </w:divBdr>
            </w:div>
            <w:div w:id="1674991093">
              <w:marLeft w:val="0"/>
              <w:marRight w:val="0"/>
              <w:marTop w:val="0"/>
              <w:marBottom w:val="0"/>
              <w:divBdr>
                <w:top w:val="none" w:sz="0" w:space="0" w:color="auto"/>
                <w:left w:val="none" w:sz="0" w:space="0" w:color="auto"/>
                <w:bottom w:val="none" w:sz="0" w:space="0" w:color="auto"/>
                <w:right w:val="none" w:sz="0" w:space="0" w:color="auto"/>
              </w:divBdr>
            </w:div>
            <w:div w:id="1249463585">
              <w:marLeft w:val="0"/>
              <w:marRight w:val="0"/>
              <w:marTop w:val="0"/>
              <w:marBottom w:val="0"/>
              <w:divBdr>
                <w:top w:val="none" w:sz="0" w:space="0" w:color="auto"/>
                <w:left w:val="none" w:sz="0" w:space="0" w:color="auto"/>
                <w:bottom w:val="none" w:sz="0" w:space="0" w:color="auto"/>
                <w:right w:val="none" w:sz="0" w:space="0" w:color="auto"/>
              </w:divBdr>
            </w:div>
            <w:div w:id="227352177">
              <w:marLeft w:val="0"/>
              <w:marRight w:val="0"/>
              <w:marTop w:val="0"/>
              <w:marBottom w:val="0"/>
              <w:divBdr>
                <w:top w:val="none" w:sz="0" w:space="0" w:color="auto"/>
                <w:left w:val="none" w:sz="0" w:space="0" w:color="auto"/>
                <w:bottom w:val="none" w:sz="0" w:space="0" w:color="auto"/>
                <w:right w:val="none" w:sz="0" w:space="0" w:color="auto"/>
              </w:divBdr>
            </w:div>
            <w:div w:id="1508590359">
              <w:marLeft w:val="0"/>
              <w:marRight w:val="0"/>
              <w:marTop w:val="0"/>
              <w:marBottom w:val="0"/>
              <w:divBdr>
                <w:top w:val="none" w:sz="0" w:space="0" w:color="auto"/>
                <w:left w:val="none" w:sz="0" w:space="0" w:color="auto"/>
                <w:bottom w:val="none" w:sz="0" w:space="0" w:color="auto"/>
                <w:right w:val="none" w:sz="0" w:space="0" w:color="auto"/>
              </w:divBdr>
            </w:div>
          </w:divsChild>
        </w:div>
        <w:div w:id="1076584565">
          <w:marLeft w:val="0"/>
          <w:marRight w:val="0"/>
          <w:marTop w:val="0"/>
          <w:marBottom w:val="0"/>
          <w:divBdr>
            <w:top w:val="none" w:sz="0" w:space="0" w:color="auto"/>
            <w:left w:val="none" w:sz="0" w:space="0" w:color="auto"/>
            <w:bottom w:val="none" w:sz="0" w:space="0" w:color="auto"/>
            <w:right w:val="none" w:sz="0" w:space="0" w:color="auto"/>
          </w:divBdr>
          <w:divsChild>
            <w:div w:id="39212977">
              <w:marLeft w:val="0"/>
              <w:marRight w:val="0"/>
              <w:marTop w:val="0"/>
              <w:marBottom w:val="0"/>
              <w:divBdr>
                <w:top w:val="none" w:sz="0" w:space="0" w:color="auto"/>
                <w:left w:val="none" w:sz="0" w:space="0" w:color="auto"/>
                <w:bottom w:val="none" w:sz="0" w:space="0" w:color="auto"/>
                <w:right w:val="none" w:sz="0" w:space="0" w:color="auto"/>
              </w:divBdr>
              <w:divsChild>
                <w:div w:id="1799566276">
                  <w:marLeft w:val="0"/>
                  <w:marRight w:val="0"/>
                  <w:marTop w:val="0"/>
                  <w:marBottom w:val="0"/>
                  <w:divBdr>
                    <w:top w:val="none" w:sz="0" w:space="0" w:color="auto"/>
                    <w:left w:val="none" w:sz="0" w:space="0" w:color="auto"/>
                    <w:bottom w:val="none" w:sz="0" w:space="0" w:color="auto"/>
                    <w:right w:val="none" w:sz="0" w:space="0" w:color="auto"/>
                  </w:divBdr>
                  <w:divsChild>
                    <w:div w:id="1501310815">
                      <w:marLeft w:val="0"/>
                      <w:marRight w:val="0"/>
                      <w:marTop w:val="0"/>
                      <w:marBottom w:val="0"/>
                      <w:divBdr>
                        <w:top w:val="none" w:sz="0" w:space="0" w:color="auto"/>
                        <w:left w:val="none" w:sz="0" w:space="0" w:color="auto"/>
                        <w:bottom w:val="none" w:sz="0" w:space="0" w:color="auto"/>
                        <w:right w:val="none" w:sz="0" w:space="0" w:color="auto"/>
                      </w:divBdr>
                      <w:divsChild>
                        <w:div w:id="5308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41075">
          <w:marLeft w:val="0"/>
          <w:marRight w:val="0"/>
          <w:marTop w:val="0"/>
          <w:marBottom w:val="0"/>
          <w:divBdr>
            <w:top w:val="none" w:sz="0" w:space="0" w:color="auto"/>
            <w:left w:val="none" w:sz="0" w:space="0" w:color="auto"/>
            <w:bottom w:val="none" w:sz="0" w:space="0" w:color="auto"/>
            <w:right w:val="none" w:sz="0" w:space="0" w:color="auto"/>
          </w:divBdr>
        </w:div>
        <w:div w:id="2096433079">
          <w:marLeft w:val="0"/>
          <w:marRight w:val="0"/>
          <w:marTop w:val="0"/>
          <w:marBottom w:val="0"/>
          <w:divBdr>
            <w:top w:val="none" w:sz="0" w:space="0" w:color="auto"/>
            <w:left w:val="none" w:sz="0" w:space="0" w:color="auto"/>
            <w:bottom w:val="none" w:sz="0" w:space="0" w:color="auto"/>
            <w:right w:val="none" w:sz="0" w:space="0" w:color="auto"/>
          </w:divBdr>
          <w:divsChild>
            <w:div w:id="1032848761">
              <w:marLeft w:val="0"/>
              <w:marRight w:val="0"/>
              <w:marTop w:val="0"/>
              <w:marBottom w:val="0"/>
              <w:divBdr>
                <w:top w:val="none" w:sz="0" w:space="0" w:color="auto"/>
                <w:left w:val="none" w:sz="0" w:space="0" w:color="auto"/>
                <w:bottom w:val="none" w:sz="0" w:space="0" w:color="auto"/>
                <w:right w:val="none" w:sz="0" w:space="0" w:color="auto"/>
              </w:divBdr>
            </w:div>
          </w:divsChild>
        </w:div>
        <w:div w:id="203520207">
          <w:marLeft w:val="0"/>
          <w:marRight w:val="0"/>
          <w:marTop w:val="0"/>
          <w:marBottom w:val="0"/>
          <w:divBdr>
            <w:top w:val="none" w:sz="0" w:space="0" w:color="auto"/>
            <w:left w:val="none" w:sz="0" w:space="0" w:color="auto"/>
            <w:bottom w:val="none" w:sz="0" w:space="0" w:color="auto"/>
            <w:right w:val="none" w:sz="0" w:space="0" w:color="auto"/>
          </w:divBdr>
        </w:div>
        <w:div w:id="130385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372376" TargetMode="External"/><Relationship Id="rId13" Type="http://schemas.openxmlformats.org/officeDocument/2006/relationships/hyperlink" Target="https://www.dawn.com/news/1824028" TargetMode="External"/><Relationship Id="rId18" Type="http://schemas.openxmlformats.org/officeDocument/2006/relationships/hyperlink" Target="https://www.dawn.com/news/1866148/the-elected-seek-greater-role-in-picking-judge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awn.com/2011/01/01/president-zardari-signs-19th-amendment-bill/" TargetMode="External"/><Relationship Id="rId12" Type="http://schemas.openxmlformats.org/officeDocument/2006/relationships/hyperlink" Target="https://www.dawn.com/news/843307/lawyers-movement-one-year-on" TargetMode="External"/><Relationship Id="rId17" Type="http://schemas.openxmlformats.org/officeDocument/2006/relationships/hyperlink" Target="https://www.dawn.com/news/1865893/opposition-outraged-by-arm-twisting-over-constitutional-tweaks?utm_source=www.biscuitt.co&amp;utm_medium=referral&amp;utm_campaign=ruling-coalition-set-to-pass-the-26th-constitutional-amendment" TargetMode="External"/><Relationship Id="rId2" Type="http://schemas.openxmlformats.org/officeDocument/2006/relationships/settings" Target="settings.xml"/><Relationship Id="rId16" Type="http://schemas.openxmlformats.org/officeDocument/2006/relationships/hyperlink" Target="https://www.dawn.com/news/1866452/26th-constitutional-amendment-awaits-presidential-assent-after-sailing-through-na-in-late-night-session" TargetMode="External"/><Relationship Id="rId20"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https://www.dawn.com/news/570524/18th-amendment-and-education-" TargetMode="External"/><Relationship Id="rId11" Type="http://schemas.openxmlformats.org/officeDocument/2006/relationships/hyperlink" Target="https://www.dawn.com/news/843604/in-the-name-of-the-people" TargetMode="External"/><Relationship Id="rId5" Type="http://schemas.openxmlformats.org/officeDocument/2006/relationships/hyperlink" Target="https://www.dawn.com/news/843307/lawyers-movement-one-year-on" TargetMode="External"/><Relationship Id="rId15" Type="http://schemas.openxmlformats.org/officeDocument/2006/relationships/hyperlink" Target="https://www.dawn.com/news/1866480/what-is-the-26th-constitutional-amendment" TargetMode="External"/><Relationship Id="rId10" Type="http://schemas.openxmlformats.org/officeDocument/2006/relationships/hyperlink" Target="https://rsilpak.org/2023/bonded-labour-what-is-the-way-forward/" TargetMode="External"/><Relationship Id="rId19" Type="http://schemas.openxmlformats.org/officeDocument/2006/relationships/hyperlink" Target="https://www.dawn.com/news/1830287" TargetMode="External"/><Relationship Id="rId4" Type="http://schemas.openxmlformats.org/officeDocument/2006/relationships/hyperlink" Target="https://www.dawn.com/authors/1162/sultan-mehmood" TargetMode="External"/><Relationship Id="rId9" Type="http://schemas.openxmlformats.org/officeDocument/2006/relationships/hyperlink" Target="https://www.dawn.com/2009/04/04/on-this-day-bhutto-hanged/" TargetMode="External"/><Relationship Id="rId14" Type="http://schemas.openxmlformats.org/officeDocument/2006/relationships/hyperlink" Target="https://www.dawn.com/news/18398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7267</Characters>
  <Application>Microsoft Office Word</Application>
  <DocSecurity>0</DocSecurity>
  <Lines>60</Lines>
  <Paragraphs>17</Paragraphs>
  <ScaleCrop>false</ScaleCrop>
  <Company>Grizli777</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2025-02-12T05:29:00Z</dcterms:created>
  <dcterms:modified xsi:type="dcterms:W3CDTF">2025-02-12T05:30:00Z</dcterms:modified>
</cp:coreProperties>
</file>