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D4" w:rsidRPr="00E16ED4" w:rsidRDefault="00E16ED4" w:rsidP="00E16ED4">
      <w:pPr>
        <w:spacing w:before="100" w:beforeAutospacing="1" w:afterAutospacing="1" w:line="240" w:lineRule="auto"/>
        <w:outlineLvl w:val="0"/>
        <w:rPr>
          <w:rFonts w:ascii="Times New Roman" w:eastAsia="Times New Roman" w:hAnsi="Times New Roman" w:cs="Times New Roman"/>
          <w:b/>
          <w:bCs/>
          <w:kern w:val="36"/>
          <w:sz w:val="48"/>
          <w:szCs w:val="48"/>
        </w:rPr>
      </w:pPr>
      <w:r w:rsidRPr="00E16ED4">
        <w:rPr>
          <w:rFonts w:ascii="Times New Roman" w:eastAsia="Times New Roman" w:hAnsi="Times New Roman" w:cs="Times New Roman"/>
          <w:b/>
          <w:bCs/>
          <w:kern w:val="36"/>
          <w:sz w:val="48"/>
          <w:szCs w:val="48"/>
        </w:rPr>
        <w:t>Who threatens global peace?</w:t>
      </w:r>
    </w:p>
    <w:p w:rsidR="00E16ED4" w:rsidRPr="00E16ED4" w:rsidRDefault="00E16ED4" w:rsidP="00E16ED4">
      <w:pPr>
        <w:spacing w:after="0" w:line="240" w:lineRule="auto"/>
        <w:rPr>
          <w:rFonts w:ascii="Times New Roman" w:eastAsia="Times New Roman" w:hAnsi="Times New Roman" w:cs="Times New Roman"/>
          <w:szCs w:val="24"/>
        </w:rPr>
      </w:pPr>
      <w:proofErr w:type="spellStart"/>
      <w:r w:rsidRPr="00E16ED4">
        <w:rPr>
          <w:rFonts w:ascii="Times New Roman" w:eastAsia="Times New Roman" w:hAnsi="Times New Roman" w:cs="Times New Roman"/>
          <w:szCs w:val="24"/>
        </w:rPr>
        <w:t>Yousuf</w:t>
      </w:r>
      <w:proofErr w:type="spellEnd"/>
      <w:r w:rsidRPr="00E16ED4">
        <w:rPr>
          <w:rFonts w:ascii="Times New Roman" w:eastAsia="Times New Roman" w:hAnsi="Times New Roman" w:cs="Times New Roman"/>
          <w:szCs w:val="24"/>
        </w:rPr>
        <w:t xml:space="preserve"> </w:t>
      </w:r>
      <w:proofErr w:type="spellStart"/>
      <w:r w:rsidRPr="00E16ED4">
        <w:rPr>
          <w:rFonts w:ascii="Times New Roman" w:eastAsia="Times New Roman" w:hAnsi="Times New Roman" w:cs="Times New Roman"/>
          <w:szCs w:val="24"/>
        </w:rPr>
        <w:t>Nazar</w:t>
      </w:r>
      <w:proofErr w:type="spellEnd"/>
      <w:r w:rsidRPr="00E16ED4">
        <w:rPr>
          <w:rFonts w:ascii="Times New Roman" w:eastAsia="Times New Roman" w:hAnsi="Times New Roman" w:cs="Times New Roman"/>
          <w:szCs w:val="24"/>
        </w:rPr>
        <w:t xml:space="preserve"> </w:t>
      </w:r>
    </w:p>
    <w:p w:rsidR="00E16ED4" w:rsidRPr="00E16ED4" w:rsidRDefault="00E16ED4" w:rsidP="00E16ED4">
      <w:pPr>
        <w:spacing w:after="0"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Friday, Jun 20, 2025</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On June 13, 2025, Israel launched Operation Rising Lion, a risky air campaign deep inside Iran. Israeli jets struck key nuclear facilities in </w:t>
      </w:r>
      <w:proofErr w:type="spellStart"/>
      <w:r w:rsidRPr="00E16ED4">
        <w:rPr>
          <w:rFonts w:ascii="Times New Roman" w:eastAsia="Times New Roman" w:hAnsi="Times New Roman" w:cs="Times New Roman"/>
          <w:szCs w:val="24"/>
        </w:rPr>
        <w:t>Natanz</w:t>
      </w:r>
      <w:proofErr w:type="spellEnd"/>
      <w:r w:rsidRPr="00E16ED4">
        <w:rPr>
          <w:rFonts w:ascii="Times New Roman" w:eastAsia="Times New Roman" w:hAnsi="Times New Roman" w:cs="Times New Roman"/>
          <w:szCs w:val="24"/>
        </w:rPr>
        <w:t xml:space="preserve"> and Isfahan. The attacks killed two of Iran’s top military commanders, </w:t>
      </w:r>
      <w:proofErr w:type="spellStart"/>
      <w:r w:rsidRPr="00E16ED4">
        <w:rPr>
          <w:rFonts w:ascii="Times New Roman" w:eastAsia="Times New Roman" w:hAnsi="Times New Roman" w:cs="Times New Roman"/>
          <w:szCs w:val="24"/>
        </w:rPr>
        <w:t>Hossein</w:t>
      </w:r>
      <w:proofErr w:type="spellEnd"/>
      <w:r w:rsidRPr="00E16ED4">
        <w:rPr>
          <w:rFonts w:ascii="Times New Roman" w:eastAsia="Times New Roman" w:hAnsi="Times New Roman" w:cs="Times New Roman"/>
          <w:szCs w:val="24"/>
        </w:rPr>
        <w:t xml:space="preserve"> Salami and Mohammad </w:t>
      </w:r>
      <w:proofErr w:type="spellStart"/>
      <w:r w:rsidRPr="00E16ED4">
        <w:rPr>
          <w:rFonts w:ascii="Times New Roman" w:eastAsia="Times New Roman" w:hAnsi="Times New Roman" w:cs="Times New Roman"/>
          <w:szCs w:val="24"/>
        </w:rPr>
        <w:t>Bagheri</w:t>
      </w:r>
      <w:proofErr w:type="spellEnd"/>
      <w:r w:rsidRPr="00E16ED4">
        <w:rPr>
          <w:rFonts w:ascii="Times New Roman" w:eastAsia="Times New Roman" w:hAnsi="Times New Roman" w:cs="Times New Roman"/>
          <w:szCs w:val="24"/>
        </w:rPr>
        <w:t xml:space="preserve">. </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While the International Atomic Energy Agency (IAEA) confirmed no radiation leaks, its chief Rafael </w:t>
      </w:r>
      <w:proofErr w:type="spellStart"/>
      <w:r w:rsidRPr="00E16ED4">
        <w:rPr>
          <w:rFonts w:ascii="Times New Roman" w:eastAsia="Times New Roman" w:hAnsi="Times New Roman" w:cs="Times New Roman"/>
          <w:szCs w:val="24"/>
        </w:rPr>
        <w:t>Grossi</w:t>
      </w:r>
      <w:proofErr w:type="spellEnd"/>
      <w:r w:rsidRPr="00E16ED4">
        <w:rPr>
          <w:rFonts w:ascii="Times New Roman" w:eastAsia="Times New Roman" w:hAnsi="Times New Roman" w:cs="Times New Roman"/>
          <w:szCs w:val="24"/>
        </w:rPr>
        <w:t xml:space="preserve"> called the strike a direct threat to global nuclear safety. His warning was blunt: “grave consequences” could follow, and the world’s non-proliferation system is now under pressure.</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Iran’s response came quickly. More than 100 ballistic missiles were launched at Israeli positions and strategic sites. Ayatollah Ali </w:t>
      </w:r>
      <w:proofErr w:type="spellStart"/>
      <w:r w:rsidRPr="00E16ED4">
        <w:rPr>
          <w:rFonts w:ascii="Times New Roman" w:eastAsia="Times New Roman" w:hAnsi="Times New Roman" w:cs="Times New Roman"/>
          <w:szCs w:val="24"/>
        </w:rPr>
        <w:t>Khamenei</w:t>
      </w:r>
      <w:proofErr w:type="spellEnd"/>
      <w:r w:rsidRPr="00E16ED4">
        <w:rPr>
          <w:rFonts w:ascii="Times New Roman" w:eastAsia="Times New Roman" w:hAnsi="Times New Roman" w:cs="Times New Roman"/>
          <w:szCs w:val="24"/>
        </w:rPr>
        <w:t xml:space="preserve"> promised “harsh punishment”, and senior Iranian officials warned they may withdraw from the Non-Proliferation Treaty (NPT).</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This is not 1981. Back then, Israel bombed Iraq’s </w:t>
      </w:r>
      <w:proofErr w:type="spellStart"/>
      <w:r w:rsidRPr="00E16ED4">
        <w:rPr>
          <w:rFonts w:ascii="Times New Roman" w:eastAsia="Times New Roman" w:hAnsi="Times New Roman" w:cs="Times New Roman"/>
          <w:szCs w:val="24"/>
        </w:rPr>
        <w:t>Osirak</w:t>
      </w:r>
      <w:proofErr w:type="spellEnd"/>
      <w:r w:rsidRPr="00E16ED4">
        <w:rPr>
          <w:rFonts w:ascii="Times New Roman" w:eastAsia="Times New Roman" w:hAnsi="Times New Roman" w:cs="Times New Roman"/>
          <w:szCs w:val="24"/>
        </w:rPr>
        <w:t xml:space="preserve"> reactor in a surprise attack that set the tone for the so-called Begin Doctrine – pre-emptive strikes to eliminate existential threats. But Iran is not Gaza. It has allies, a larger military and missile power as well as influence across the region. Its retaliation is a signal to Israel and its backers: future escalations will not be one-sided.</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And this is not happening in a vacuum. Israel’s war on Gaza continues without pause. Over 55,000 Palestinians had been killed since October 2023, according to Gaza’s Health Ministry. Over 60 per cent of the dead are women and children. The scale of the killing is staggering. On 14 June, another Israeli airstrike hit a US-backed aid site in </w:t>
      </w:r>
      <w:proofErr w:type="spellStart"/>
      <w:r w:rsidRPr="00E16ED4">
        <w:rPr>
          <w:rFonts w:ascii="Times New Roman" w:eastAsia="Times New Roman" w:hAnsi="Times New Roman" w:cs="Times New Roman"/>
          <w:szCs w:val="24"/>
        </w:rPr>
        <w:t>Nuseirat</w:t>
      </w:r>
      <w:proofErr w:type="spellEnd"/>
      <w:r w:rsidRPr="00E16ED4">
        <w:rPr>
          <w:rFonts w:ascii="Times New Roman" w:eastAsia="Times New Roman" w:hAnsi="Times New Roman" w:cs="Times New Roman"/>
          <w:szCs w:val="24"/>
        </w:rPr>
        <w:t xml:space="preserve">. Al </w:t>
      </w:r>
      <w:proofErr w:type="spellStart"/>
      <w:r w:rsidRPr="00E16ED4">
        <w:rPr>
          <w:rFonts w:ascii="Times New Roman" w:eastAsia="Times New Roman" w:hAnsi="Times New Roman" w:cs="Times New Roman"/>
          <w:szCs w:val="24"/>
        </w:rPr>
        <w:t>Jazeera</w:t>
      </w:r>
      <w:proofErr w:type="spellEnd"/>
      <w:r w:rsidRPr="00E16ED4">
        <w:rPr>
          <w:rFonts w:ascii="Times New Roman" w:eastAsia="Times New Roman" w:hAnsi="Times New Roman" w:cs="Times New Roman"/>
          <w:szCs w:val="24"/>
        </w:rPr>
        <w:t xml:space="preserve"> and local medics reported that at least 58 civilians were killed in that one incident alone. Human rights </w:t>
      </w:r>
      <w:proofErr w:type="spellStart"/>
      <w:r w:rsidRPr="00E16ED4">
        <w:rPr>
          <w:rFonts w:ascii="Times New Roman" w:eastAsia="Times New Roman" w:hAnsi="Times New Roman" w:cs="Times New Roman"/>
          <w:szCs w:val="24"/>
        </w:rPr>
        <w:t>organisations</w:t>
      </w:r>
      <w:proofErr w:type="spellEnd"/>
      <w:r w:rsidRPr="00E16ED4">
        <w:rPr>
          <w:rFonts w:ascii="Times New Roman" w:eastAsia="Times New Roman" w:hAnsi="Times New Roman" w:cs="Times New Roman"/>
          <w:szCs w:val="24"/>
        </w:rPr>
        <w:t>, legal experts and a growing number of Western commentators now describe Israel’s actions in Gaza as genocide.</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Just a month earlier, in May, US President Donald Trump claimed he had averted a nuclear war in South Asia. After four days of intense fighting between India and Pakistan over Kashmir, he announced a ceasefire and took credit for “saving the world”. He made that claim more than a dozen times. His tone was triumphant. He painted himself as a dealmaker, a </w:t>
      </w:r>
      <w:proofErr w:type="spellStart"/>
      <w:r w:rsidRPr="00E16ED4">
        <w:rPr>
          <w:rFonts w:ascii="Times New Roman" w:eastAsia="Times New Roman" w:hAnsi="Times New Roman" w:cs="Times New Roman"/>
          <w:szCs w:val="24"/>
        </w:rPr>
        <w:t>peacebroker</w:t>
      </w:r>
      <w:proofErr w:type="spellEnd"/>
      <w:r w:rsidRPr="00E16ED4">
        <w:rPr>
          <w:rFonts w:ascii="Times New Roman" w:eastAsia="Times New Roman" w:hAnsi="Times New Roman" w:cs="Times New Roman"/>
          <w:szCs w:val="24"/>
        </w:rPr>
        <w:t>.</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proofErr w:type="gramStart"/>
      <w:r w:rsidRPr="00E16ED4">
        <w:rPr>
          <w:rFonts w:ascii="Times New Roman" w:eastAsia="Times New Roman" w:hAnsi="Times New Roman" w:cs="Times New Roman"/>
          <w:szCs w:val="24"/>
        </w:rPr>
        <w:t>Then came June.</w:t>
      </w:r>
      <w:proofErr w:type="gramEnd"/>
      <w:r w:rsidRPr="00E16ED4">
        <w:rPr>
          <w:rFonts w:ascii="Times New Roman" w:eastAsia="Times New Roman" w:hAnsi="Times New Roman" w:cs="Times New Roman"/>
          <w:szCs w:val="24"/>
        </w:rPr>
        <w:t xml:space="preserve"> While Israel was striking Iran and bombing Gaza, Trump spoke to Israeli Prime Minister Netanyahu three times in fifteen days. Yet there was no ceasefire proposal, no mediation effort, </w:t>
      </w:r>
      <w:proofErr w:type="gramStart"/>
      <w:r w:rsidRPr="00E16ED4">
        <w:rPr>
          <w:rFonts w:ascii="Times New Roman" w:eastAsia="Times New Roman" w:hAnsi="Times New Roman" w:cs="Times New Roman"/>
          <w:szCs w:val="24"/>
        </w:rPr>
        <w:t>no</w:t>
      </w:r>
      <w:proofErr w:type="gramEnd"/>
      <w:r w:rsidRPr="00E16ED4">
        <w:rPr>
          <w:rFonts w:ascii="Times New Roman" w:eastAsia="Times New Roman" w:hAnsi="Times New Roman" w:cs="Times New Roman"/>
          <w:szCs w:val="24"/>
        </w:rPr>
        <w:t xml:space="preserve"> diplomatic push – not even a statement. The US remained silent. At the same time, it continued providing Israel with weapons, intelligence, and military cover via its </w:t>
      </w:r>
      <w:r w:rsidRPr="00E16ED4">
        <w:rPr>
          <w:rFonts w:ascii="Times New Roman" w:eastAsia="Times New Roman" w:hAnsi="Times New Roman" w:cs="Times New Roman"/>
          <w:szCs w:val="24"/>
        </w:rPr>
        <w:lastRenderedPageBreak/>
        <w:t>network of regional bases – from Qatar and the UAE to Jordan, Bahrain, and Diego Garcia. In practice, this was not neutrality but a green light.</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Just weeks earlier, the emphasis had been on diplomacy in South Asia. Now, with Iran and Gaza, there is no diplomacy – only impunity. The US claims that its dozens of military bases in the region keep the peace. But these same bases are now potential </w:t>
      </w:r>
      <w:proofErr w:type="spellStart"/>
      <w:r w:rsidRPr="00E16ED4">
        <w:rPr>
          <w:rFonts w:ascii="Times New Roman" w:eastAsia="Times New Roman" w:hAnsi="Times New Roman" w:cs="Times New Roman"/>
          <w:szCs w:val="24"/>
        </w:rPr>
        <w:t>launchpads</w:t>
      </w:r>
      <w:proofErr w:type="spellEnd"/>
      <w:r w:rsidRPr="00E16ED4">
        <w:rPr>
          <w:rFonts w:ascii="Times New Roman" w:eastAsia="Times New Roman" w:hAnsi="Times New Roman" w:cs="Times New Roman"/>
          <w:szCs w:val="24"/>
        </w:rPr>
        <w:t xml:space="preserve"> for a wider war. Washington is no longer acting as a </w:t>
      </w:r>
      <w:proofErr w:type="spellStart"/>
      <w:r w:rsidRPr="00E16ED4">
        <w:rPr>
          <w:rFonts w:ascii="Times New Roman" w:eastAsia="Times New Roman" w:hAnsi="Times New Roman" w:cs="Times New Roman"/>
          <w:szCs w:val="24"/>
        </w:rPr>
        <w:t>stabilising</w:t>
      </w:r>
      <w:proofErr w:type="spellEnd"/>
      <w:r w:rsidRPr="00E16ED4">
        <w:rPr>
          <w:rFonts w:ascii="Times New Roman" w:eastAsia="Times New Roman" w:hAnsi="Times New Roman" w:cs="Times New Roman"/>
          <w:szCs w:val="24"/>
        </w:rPr>
        <w:t xml:space="preserve"> force. It is now viewed as an enabler of aggression.</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Netanyahu’s motivations are not only strategic but political. At home, he faces mounting unrest over judicial reforms that many see as a threat to democracy. His response has been to </w:t>
      </w:r>
      <w:proofErr w:type="spellStart"/>
      <w:r w:rsidRPr="00E16ED4">
        <w:rPr>
          <w:rFonts w:ascii="Times New Roman" w:eastAsia="Times New Roman" w:hAnsi="Times New Roman" w:cs="Times New Roman"/>
          <w:szCs w:val="24"/>
        </w:rPr>
        <w:t>externalise</w:t>
      </w:r>
      <w:proofErr w:type="spellEnd"/>
      <w:r w:rsidRPr="00E16ED4">
        <w:rPr>
          <w:rFonts w:ascii="Times New Roman" w:eastAsia="Times New Roman" w:hAnsi="Times New Roman" w:cs="Times New Roman"/>
          <w:szCs w:val="24"/>
        </w:rPr>
        <w:t xml:space="preserve"> the crisis. Instead of compromise, he offers confrontation. His government has pushed anti-democratic laws, weakened the courts and increased military operations. At the same time, it approved more than 12,000 new settler units in the occupied West Bank in 2024 alone. War abroad has become a tool to silence dissent at home.</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India is following a similar script. On May 6-7, it launched Operation </w:t>
      </w:r>
      <w:proofErr w:type="spellStart"/>
      <w:r w:rsidRPr="00E16ED4">
        <w:rPr>
          <w:rFonts w:ascii="Times New Roman" w:eastAsia="Times New Roman" w:hAnsi="Times New Roman" w:cs="Times New Roman"/>
          <w:szCs w:val="24"/>
        </w:rPr>
        <w:t>Sindoor</w:t>
      </w:r>
      <w:proofErr w:type="spellEnd"/>
      <w:r w:rsidRPr="00E16ED4">
        <w:rPr>
          <w:rFonts w:ascii="Times New Roman" w:eastAsia="Times New Roman" w:hAnsi="Times New Roman" w:cs="Times New Roman"/>
          <w:szCs w:val="24"/>
        </w:rPr>
        <w:t xml:space="preserve"> in response to a deadly terror attack in </w:t>
      </w:r>
      <w:proofErr w:type="spellStart"/>
      <w:r w:rsidRPr="00E16ED4">
        <w:rPr>
          <w:rFonts w:ascii="Times New Roman" w:eastAsia="Times New Roman" w:hAnsi="Times New Roman" w:cs="Times New Roman"/>
          <w:szCs w:val="24"/>
        </w:rPr>
        <w:t>Pahalgam</w:t>
      </w:r>
      <w:proofErr w:type="spellEnd"/>
      <w:r w:rsidRPr="00E16ED4">
        <w:rPr>
          <w:rFonts w:ascii="Times New Roman" w:eastAsia="Times New Roman" w:hAnsi="Times New Roman" w:cs="Times New Roman"/>
          <w:szCs w:val="24"/>
        </w:rPr>
        <w:t xml:space="preserve"> that killed 26 civilians. Indian forces claimed they destroyed nine militant camps and killed over 100 fighters in Azad Kashmir. Pakistan acknowledged the loss of 40 military personnel and accused India of violating its airspace with armed drones.</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This episode reignited fears of open war. In response, Pakistan increased its </w:t>
      </w:r>
      <w:proofErr w:type="spellStart"/>
      <w:r w:rsidRPr="00E16ED4">
        <w:rPr>
          <w:rFonts w:ascii="Times New Roman" w:eastAsia="Times New Roman" w:hAnsi="Times New Roman" w:cs="Times New Roman"/>
          <w:szCs w:val="24"/>
        </w:rPr>
        <w:t>defence</w:t>
      </w:r>
      <w:proofErr w:type="spellEnd"/>
      <w:r w:rsidRPr="00E16ED4">
        <w:rPr>
          <w:rFonts w:ascii="Times New Roman" w:eastAsia="Times New Roman" w:hAnsi="Times New Roman" w:cs="Times New Roman"/>
          <w:szCs w:val="24"/>
        </w:rPr>
        <w:t xml:space="preserve"> spending by 17 per cent. In South Asia too, military action has replaced dialogue.</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India’s internal politics have grown more authoritarian in recent years. Since the revocation of Kashmir’s special status in 2019, the region has seen mass arrests, heavy surveillance, and a constant military presence. The </w:t>
      </w:r>
      <w:proofErr w:type="spellStart"/>
      <w:r w:rsidRPr="00E16ED4">
        <w:rPr>
          <w:rFonts w:ascii="Times New Roman" w:eastAsia="Times New Roman" w:hAnsi="Times New Roman" w:cs="Times New Roman"/>
          <w:szCs w:val="24"/>
        </w:rPr>
        <w:t>Pahalgam</w:t>
      </w:r>
      <w:proofErr w:type="spellEnd"/>
      <w:r w:rsidRPr="00E16ED4">
        <w:rPr>
          <w:rFonts w:ascii="Times New Roman" w:eastAsia="Times New Roman" w:hAnsi="Times New Roman" w:cs="Times New Roman"/>
          <w:szCs w:val="24"/>
        </w:rPr>
        <w:t xml:space="preserve"> attack took place in an atmosphere of deep repression.</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In March 2024, </w:t>
      </w:r>
      <w:proofErr w:type="spellStart"/>
      <w:r w:rsidRPr="00E16ED4">
        <w:rPr>
          <w:rFonts w:ascii="Times New Roman" w:eastAsia="Times New Roman" w:hAnsi="Times New Roman" w:cs="Times New Roman"/>
          <w:szCs w:val="24"/>
        </w:rPr>
        <w:t>Modi’s</w:t>
      </w:r>
      <w:proofErr w:type="spellEnd"/>
      <w:r w:rsidRPr="00E16ED4">
        <w:rPr>
          <w:rFonts w:ascii="Times New Roman" w:eastAsia="Times New Roman" w:hAnsi="Times New Roman" w:cs="Times New Roman"/>
          <w:szCs w:val="24"/>
        </w:rPr>
        <w:t xml:space="preserve"> government passed the Citizenship Amendment Act and pushed forward with the National Register of Citizens. These laws effectively made religion a test for citizenship. Protests erupted. At least 20 people died. Over 1,000 were detained. Opposition leaders like </w:t>
      </w:r>
      <w:proofErr w:type="spellStart"/>
      <w:r w:rsidRPr="00E16ED4">
        <w:rPr>
          <w:rFonts w:ascii="Times New Roman" w:eastAsia="Times New Roman" w:hAnsi="Times New Roman" w:cs="Times New Roman"/>
          <w:szCs w:val="24"/>
        </w:rPr>
        <w:t>Rahul</w:t>
      </w:r>
      <w:proofErr w:type="spellEnd"/>
      <w:r w:rsidRPr="00E16ED4">
        <w:rPr>
          <w:rFonts w:ascii="Times New Roman" w:eastAsia="Times New Roman" w:hAnsi="Times New Roman" w:cs="Times New Roman"/>
          <w:szCs w:val="24"/>
        </w:rPr>
        <w:t xml:space="preserve"> Gandhi and </w:t>
      </w:r>
      <w:proofErr w:type="spellStart"/>
      <w:r w:rsidRPr="00E16ED4">
        <w:rPr>
          <w:rFonts w:ascii="Times New Roman" w:eastAsia="Times New Roman" w:hAnsi="Times New Roman" w:cs="Times New Roman"/>
          <w:szCs w:val="24"/>
        </w:rPr>
        <w:t>Mamata</w:t>
      </w:r>
      <w:proofErr w:type="spellEnd"/>
      <w:r w:rsidRPr="00E16ED4">
        <w:rPr>
          <w:rFonts w:ascii="Times New Roman" w:eastAsia="Times New Roman" w:hAnsi="Times New Roman" w:cs="Times New Roman"/>
          <w:szCs w:val="24"/>
        </w:rPr>
        <w:t xml:space="preserve"> </w:t>
      </w:r>
      <w:proofErr w:type="spellStart"/>
      <w:r w:rsidRPr="00E16ED4">
        <w:rPr>
          <w:rFonts w:ascii="Times New Roman" w:eastAsia="Times New Roman" w:hAnsi="Times New Roman" w:cs="Times New Roman"/>
          <w:szCs w:val="24"/>
        </w:rPr>
        <w:t>Banerjee</w:t>
      </w:r>
      <w:proofErr w:type="spellEnd"/>
      <w:r w:rsidRPr="00E16ED4">
        <w:rPr>
          <w:rFonts w:ascii="Times New Roman" w:eastAsia="Times New Roman" w:hAnsi="Times New Roman" w:cs="Times New Roman"/>
          <w:szCs w:val="24"/>
        </w:rPr>
        <w:t xml:space="preserve"> accused the government of using state agencies to target political opponents.</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The similarities with Netanyahu’s playbook are striking. Both leaders face democratic backsliding. Both rely on </w:t>
      </w:r>
      <w:proofErr w:type="spellStart"/>
      <w:r w:rsidRPr="00E16ED4">
        <w:rPr>
          <w:rFonts w:ascii="Times New Roman" w:eastAsia="Times New Roman" w:hAnsi="Times New Roman" w:cs="Times New Roman"/>
          <w:szCs w:val="24"/>
        </w:rPr>
        <w:t>majoritarian</w:t>
      </w:r>
      <w:proofErr w:type="spellEnd"/>
      <w:r w:rsidRPr="00E16ED4">
        <w:rPr>
          <w:rFonts w:ascii="Times New Roman" w:eastAsia="Times New Roman" w:hAnsi="Times New Roman" w:cs="Times New Roman"/>
          <w:szCs w:val="24"/>
        </w:rPr>
        <w:t xml:space="preserve"> nationalism. Both use external threats – Iran and Hamas for Netanyahu, Pakistan for </w:t>
      </w:r>
      <w:proofErr w:type="spellStart"/>
      <w:r w:rsidRPr="00E16ED4">
        <w:rPr>
          <w:rFonts w:ascii="Times New Roman" w:eastAsia="Times New Roman" w:hAnsi="Times New Roman" w:cs="Times New Roman"/>
          <w:szCs w:val="24"/>
        </w:rPr>
        <w:t>Modi</w:t>
      </w:r>
      <w:proofErr w:type="spellEnd"/>
      <w:r w:rsidRPr="00E16ED4">
        <w:rPr>
          <w:rFonts w:ascii="Times New Roman" w:eastAsia="Times New Roman" w:hAnsi="Times New Roman" w:cs="Times New Roman"/>
          <w:szCs w:val="24"/>
        </w:rPr>
        <w:t xml:space="preserve"> – to justify internal crackdowns and military actions.</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Their strategic alliance is growing. In 2024, India purchased $2 billion worth of weapons from Israel – drones, surveillance tools and missile </w:t>
      </w:r>
      <w:proofErr w:type="spellStart"/>
      <w:r w:rsidRPr="00E16ED4">
        <w:rPr>
          <w:rFonts w:ascii="Times New Roman" w:eastAsia="Times New Roman" w:hAnsi="Times New Roman" w:cs="Times New Roman"/>
          <w:szCs w:val="24"/>
        </w:rPr>
        <w:t>defence</w:t>
      </w:r>
      <w:proofErr w:type="spellEnd"/>
      <w:r w:rsidRPr="00E16ED4">
        <w:rPr>
          <w:rFonts w:ascii="Times New Roman" w:eastAsia="Times New Roman" w:hAnsi="Times New Roman" w:cs="Times New Roman"/>
          <w:szCs w:val="24"/>
        </w:rPr>
        <w:t xml:space="preserve"> systems. This partnership has emboldened </w:t>
      </w:r>
      <w:r w:rsidRPr="00E16ED4">
        <w:rPr>
          <w:rFonts w:ascii="Times New Roman" w:eastAsia="Times New Roman" w:hAnsi="Times New Roman" w:cs="Times New Roman"/>
          <w:szCs w:val="24"/>
        </w:rPr>
        <w:lastRenderedPageBreak/>
        <w:t xml:space="preserve">both governments. It has also forced their adversaries – Iran and Pakistan – to rethink their own doctrines and </w:t>
      </w:r>
      <w:proofErr w:type="spellStart"/>
      <w:r w:rsidRPr="00E16ED4">
        <w:rPr>
          <w:rFonts w:ascii="Times New Roman" w:eastAsia="Times New Roman" w:hAnsi="Times New Roman" w:cs="Times New Roman"/>
          <w:szCs w:val="24"/>
        </w:rPr>
        <w:t>defence</w:t>
      </w:r>
      <w:proofErr w:type="spellEnd"/>
      <w:r w:rsidRPr="00E16ED4">
        <w:rPr>
          <w:rFonts w:ascii="Times New Roman" w:eastAsia="Times New Roman" w:hAnsi="Times New Roman" w:cs="Times New Roman"/>
          <w:szCs w:val="24"/>
        </w:rPr>
        <w:t xml:space="preserve"> postures.</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Prominent voices are raising the alarm. Journalist </w:t>
      </w:r>
      <w:proofErr w:type="spellStart"/>
      <w:r w:rsidRPr="00E16ED4">
        <w:rPr>
          <w:rFonts w:ascii="Times New Roman" w:eastAsia="Times New Roman" w:hAnsi="Times New Roman" w:cs="Times New Roman"/>
          <w:szCs w:val="24"/>
        </w:rPr>
        <w:t>Mehdi</w:t>
      </w:r>
      <w:proofErr w:type="spellEnd"/>
      <w:r w:rsidRPr="00E16ED4">
        <w:rPr>
          <w:rFonts w:ascii="Times New Roman" w:eastAsia="Times New Roman" w:hAnsi="Times New Roman" w:cs="Times New Roman"/>
          <w:szCs w:val="24"/>
        </w:rPr>
        <w:t xml:space="preserve"> </w:t>
      </w:r>
      <w:proofErr w:type="spellStart"/>
      <w:r w:rsidRPr="00E16ED4">
        <w:rPr>
          <w:rFonts w:ascii="Times New Roman" w:eastAsia="Times New Roman" w:hAnsi="Times New Roman" w:cs="Times New Roman"/>
          <w:szCs w:val="24"/>
        </w:rPr>
        <w:t>Hasan</w:t>
      </w:r>
      <w:proofErr w:type="spellEnd"/>
      <w:r w:rsidRPr="00E16ED4">
        <w:rPr>
          <w:rFonts w:ascii="Times New Roman" w:eastAsia="Times New Roman" w:hAnsi="Times New Roman" w:cs="Times New Roman"/>
          <w:szCs w:val="24"/>
        </w:rPr>
        <w:t xml:space="preserve"> has said the West has shielded Israel for too long. Economist Jeffrey Sachs argues that abandoning the two-state solution ensures more violence. Former Pakistani foreign minister </w:t>
      </w:r>
      <w:proofErr w:type="spellStart"/>
      <w:r w:rsidRPr="00E16ED4">
        <w:rPr>
          <w:rFonts w:ascii="Times New Roman" w:eastAsia="Times New Roman" w:hAnsi="Times New Roman" w:cs="Times New Roman"/>
          <w:szCs w:val="24"/>
        </w:rPr>
        <w:t>Bilawal</w:t>
      </w:r>
      <w:proofErr w:type="spellEnd"/>
      <w:r w:rsidRPr="00E16ED4">
        <w:rPr>
          <w:rFonts w:ascii="Times New Roman" w:eastAsia="Times New Roman" w:hAnsi="Times New Roman" w:cs="Times New Roman"/>
          <w:szCs w:val="24"/>
        </w:rPr>
        <w:t xml:space="preserve"> Bhutto </w:t>
      </w:r>
      <w:proofErr w:type="spellStart"/>
      <w:r w:rsidRPr="00E16ED4">
        <w:rPr>
          <w:rFonts w:ascii="Times New Roman" w:eastAsia="Times New Roman" w:hAnsi="Times New Roman" w:cs="Times New Roman"/>
          <w:szCs w:val="24"/>
        </w:rPr>
        <w:t>Zardari</w:t>
      </w:r>
      <w:proofErr w:type="spellEnd"/>
      <w:r w:rsidRPr="00E16ED4">
        <w:rPr>
          <w:rFonts w:ascii="Times New Roman" w:eastAsia="Times New Roman" w:hAnsi="Times New Roman" w:cs="Times New Roman"/>
          <w:szCs w:val="24"/>
        </w:rPr>
        <w:t xml:space="preserve"> calls India’s doctrine a “new abnormal”, where even vague, unverified threats can justify full-scale military operations. His warning is clear: the threshold for war is now dangerously low.</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The media in both countries reinforces this shift. Anchors and columnists close to ruling parties cheer on military action, dismiss diplomacy and brand critics as traitors. Journalism has become a mouthpiece for power. Public debate is shrinking, and the space for dissent is closing.</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India and Israel are testing the limits of what the world will tolerate. Their leaders have fused nationalism with militarism. They have weakened courts, attacked civil liberties, and turned diplomacy into a dirty word.</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The consequences go far beyond their borders. Their actions </w:t>
      </w:r>
      <w:proofErr w:type="spellStart"/>
      <w:r w:rsidRPr="00E16ED4">
        <w:rPr>
          <w:rFonts w:ascii="Times New Roman" w:eastAsia="Times New Roman" w:hAnsi="Times New Roman" w:cs="Times New Roman"/>
          <w:szCs w:val="24"/>
        </w:rPr>
        <w:t>destabilise</w:t>
      </w:r>
      <w:proofErr w:type="spellEnd"/>
      <w:r w:rsidRPr="00E16ED4">
        <w:rPr>
          <w:rFonts w:ascii="Times New Roman" w:eastAsia="Times New Roman" w:hAnsi="Times New Roman" w:cs="Times New Roman"/>
          <w:szCs w:val="24"/>
        </w:rPr>
        <w:t xml:space="preserve"> entire regions. They send a signal to other authoritarian governments that force works and laws can be ignored. They bring the world closer to large-scale conflict.</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It is time for the international community to speak clearly. This is not a moment for silence. Peace requires accountability, not applause for adventurism.</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 xml:space="preserve">Netanyahu and </w:t>
      </w:r>
      <w:proofErr w:type="spellStart"/>
      <w:r w:rsidRPr="00E16ED4">
        <w:rPr>
          <w:rFonts w:ascii="Times New Roman" w:eastAsia="Times New Roman" w:hAnsi="Times New Roman" w:cs="Times New Roman"/>
          <w:szCs w:val="24"/>
        </w:rPr>
        <w:t>Modi</w:t>
      </w:r>
      <w:proofErr w:type="spellEnd"/>
      <w:r w:rsidRPr="00E16ED4">
        <w:rPr>
          <w:rFonts w:ascii="Times New Roman" w:eastAsia="Times New Roman" w:hAnsi="Times New Roman" w:cs="Times New Roman"/>
          <w:szCs w:val="24"/>
        </w:rPr>
        <w:t xml:space="preserve"> are playing a dangerous game. The world cannot afford to let them rewrite the rules unchecked.</w:t>
      </w:r>
    </w:p>
    <w:p w:rsidR="00E16ED4" w:rsidRPr="00E16ED4" w:rsidRDefault="00E16ED4" w:rsidP="00E16ED4">
      <w:pPr>
        <w:spacing w:before="100" w:beforeAutospacing="1" w:afterAutospacing="1" w:line="240" w:lineRule="auto"/>
        <w:rPr>
          <w:rFonts w:ascii="Times New Roman" w:eastAsia="Times New Roman" w:hAnsi="Times New Roman" w:cs="Times New Roman"/>
          <w:szCs w:val="24"/>
        </w:rPr>
      </w:pPr>
      <w:r w:rsidRPr="00E16ED4">
        <w:rPr>
          <w:rFonts w:ascii="Times New Roman" w:eastAsia="Times New Roman" w:hAnsi="Times New Roman" w:cs="Times New Roman"/>
          <w:szCs w:val="24"/>
        </w:rPr>
        <w:t>The writer is former head of Citigroup’s emerging markets investments and author of ‘The Gathering Storm’.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D4B04"/>
    <w:multiLevelType w:val="multilevel"/>
    <w:tmpl w:val="BE28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16ED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16ED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16E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1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052876">
      <w:bodyDiv w:val="1"/>
      <w:marLeft w:val="0"/>
      <w:marRight w:val="0"/>
      <w:marTop w:val="0"/>
      <w:marBottom w:val="0"/>
      <w:divBdr>
        <w:top w:val="none" w:sz="0" w:space="0" w:color="auto"/>
        <w:left w:val="none" w:sz="0" w:space="0" w:color="auto"/>
        <w:bottom w:val="none" w:sz="0" w:space="0" w:color="auto"/>
        <w:right w:val="none" w:sz="0" w:space="0" w:color="auto"/>
      </w:divBdr>
      <w:divsChild>
        <w:div w:id="1750499218">
          <w:marLeft w:val="0"/>
          <w:marRight w:val="0"/>
          <w:marTop w:val="0"/>
          <w:marBottom w:val="0"/>
          <w:divBdr>
            <w:top w:val="none" w:sz="0" w:space="0" w:color="auto"/>
            <w:left w:val="none" w:sz="0" w:space="0" w:color="auto"/>
            <w:bottom w:val="none" w:sz="0" w:space="0" w:color="auto"/>
            <w:right w:val="none" w:sz="0" w:space="0" w:color="auto"/>
          </w:divBdr>
        </w:div>
        <w:div w:id="1954482336">
          <w:marLeft w:val="0"/>
          <w:marRight w:val="0"/>
          <w:marTop w:val="0"/>
          <w:marBottom w:val="0"/>
          <w:divBdr>
            <w:top w:val="none" w:sz="0" w:space="0" w:color="auto"/>
            <w:left w:val="none" w:sz="0" w:space="0" w:color="auto"/>
            <w:bottom w:val="none" w:sz="0" w:space="0" w:color="auto"/>
            <w:right w:val="none" w:sz="0" w:space="0" w:color="auto"/>
          </w:divBdr>
          <w:divsChild>
            <w:div w:id="543371042">
              <w:marLeft w:val="0"/>
              <w:marRight w:val="0"/>
              <w:marTop w:val="0"/>
              <w:marBottom w:val="0"/>
              <w:divBdr>
                <w:top w:val="none" w:sz="0" w:space="0" w:color="auto"/>
                <w:left w:val="none" w:sz="0" w:space="0" w:color="auto"/>
                <w:bottom w:val="none" w:sz="0" w:space="0" w:color="auto"/>
                <w:right w:val="none" w:sz="0" w:space="0" w:color="auto"/>
              </w:divBdr>
            </w:div>
            <w:div w:id="1408267736">
              <w:marLeft w:val="0"/>
              <w:marRight w:val="0"/>
              <w:marTop w:val="0"/>
              <w:marBottom w:val="0"/>
              <w:divBdr>
                <w:top w:val="none" w:sz="0" w:space="0" w:color="auto"/>
                <w:left w:val="none" w:sz="0" w:space="0" w:color="auto"/>
                <w:bottom w:val="none" w:sz="0" w:space="0" w:color="auto"/>
                <w:right w:val="none" w:sz="0" w:space="0" w:color="auto"/>
              </w:divBdr>
            </w:div>
            <w:div w:id="1519737318">
              <w:marLeft w:val="0"/>
              <w:marRight w:val="0"/>
              <w:marTop w:val="0"/>
              <w:marBottom w:val="0"/>
              <w:divBdr>
                <w:top w:val="none" w:sz="0" w:space="0" w:color="auto"/>
                <w:left w:val="none" w:sz="0" w:space="0" w:color="auto"/>
                <w:bottom w:val="none" w:sz="0" w:space="0" w:color="auto"/>
                <w:right w:val="none" w:sz="0" w:space="0" w:color="auto"/>
              </w:divBdr>
            </w:div>
          </w:divsChild>
        </w:div>
        <w:div w:id="154293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5998</Characters>
  <Application>Microsoft Office Word</Application>
  <DocSecurity>0</DocSecurity>
  <Lines>49</Lines>
  <Paragraphs>14</Paragraphs>
  <ScaleCrop>false</ScaleCrop>
  <Company>Grizli777</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2025-06-26T08:39:00Z</dcterms:modified>
</cp:coreProperties>
</file>