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4AB" w:rsidRPr="00B964AB" w:rsidRDefault="00B964AB" w:rsidP="00B964AB">
      <w:pPr>
        <w:spacing w:before="100" w:beforeAutospacing="1" w:afterAutospacing="1" w:line="240" w:lineRule="auto"/>
        <w:outlineLvl w:val="0"/>
        <w:rPr>
          <w:rFonts w:ascii="Times New Roman" w:eastAsia="Times New Roman" w:hAnsi="Times New Roman" w:cs="Times New Roman"/>
          <w:b/>
          <w:bCs/>
          <w:kern w:val="36"/>
          <w:sz w:val="48"/>
          <w:szCs w:val="48"/>
        </w:rPr>
      </w:pPr>
      <w:r w:rsidRPr="00B964AB">
        <w:rPr>
          <w:rFonts w:ascii="Times New Roman" w:eastAsia="Times New Roman" w:hAnsi="Times New Roman" w:cs="Times New Roman"/>
          <w:b/>
          <w:bCs/>
          <w:kern w:val="36"/>
          <w:sz w:val="48"/>
          <w:szCs w:val="48"/>
        </w:rPr>
        <w:t>Regionally isolated</w:t>
      </w:r>
    </w:p>
    <w:p w:rsidR="00B964AB" w:rsidRPr="00B964AB" w:rsidRDefault="00B964AB" w:rsidP="00B964AB">
      <w:pPr>
        <w:spacing w:after="0" w:line="240" w:lineRule="auto"/>
        <w:rPr>
          <w:rFonts w:ascii="Times New Roman" w:eastAsia="Times New Roman" w:hAnsi="Times New Roman" w:cs="Times New Roman"/>
          <w:szCs w:val="24"/>
        </w:rPr>
      </w:pPr>
      <w:proofErr w:type="spellStart"/>
      <w:r w:rsidRPr="00B964AB">
        <w:rPr>
          <w:rFonts w:ascii="Times New Roman" w:eastAsia="Times New Roman" w:hAnsi="Times New Roman" w:cs="Times New Roman"/>
          <w:szCs w:val="24"/>
        </w:rPr>
        <w:t>Maheen</w:t>
      </w:r>
      <w:proofErr w:type="spellEnd"/>
      <w:r w:rsidRPr="00B964AB">
        <w:rPr>
          <w:rFonts w:ascii="Times New Roman" w:eastAsia="Times New Roman" w:hAnsi="Times New Roman" w:cs="Times New Roman"/>
          <w:szCs w:val="24"/>
        </w:rPr>
        <w:t xml:space="preserve"> </w:t>
      </w:r>
      <w:proofErr w:type="spellStart"/>
      <w:r w:rsidRPr="00B964AB">
        <w:rPr>
          <w:rFonts w:ascii="Times New Roman" w:eastAsia="Times New Roman" w:hAnsi="Times New Roman" w:cs="Times New Roman"/>
          <w:szCs w:val="24"/>
        </w:rPr>
        <w:t>Shafeeq</w:t>
      </w:r>
      <w:proofErr w:type="spellEnd"/>
      <w:r w:rsidRPr="00B964AB">
        <w:rPr>
          <w:rFonts w:ascii="Times New Roman" w:eastAsia="Times New Roman" w:hAnsi="Times New Roman" w:cs="Times New Roman"/>
          <w:szCs w:val="24"/>
        </w:rPr>
        <w:t xml:space="preserve"> </w:t>
      </w:r>
    </w:p>
    <w:p w:rsidR="00B964AB" w:rsidRPr="00B964AB" w:rsidRDefault="00B964AB" w:rsidP="00B964AB">
      <w:pPr>
        <w:spacing w:after="0" w:line="240" w:lineRule="auto"/>
        <w:rPr>
          <w:rFonts w:ascii="Times New Roman" w:eastAsia="Times New Roman" w:hAnsi="Times New Roman" w:cs="Times New Roman"/>
          <w:szCs w:val="24"/>
        </w:rPr>
      </w:pPr>
      <w:r w:rsidRPr="00B964AB">
        <w:rPr>
          <w:rFonts w:ascii="Times New Roman" w:eastAsia="Times New Roman" w:hAnsi="Times New Roman" w:cs="Times New Roman"/>
          <w:szCs w:val="24"/>
        </w:rPr>
        <w:t>Monday, Jul 28, 2025</w:t>
      </w:r>
    </w:p>
    <w:p w:rsidR="00B964AB" w:rsidRPr="00B964AB" w:rsidRDefault="00B964AB" w:rsidP="00B964AB">
      <w:pPr>
        <w:spacing w:before="100" w:beforeAutospacing="1" w:afterAutospacing="1" w:line="240" w:lineRule="auto"/>
        <w:rPr>
          <w:rFonts w:ascii="Times New Roman" w:eastAsia="Times New Roman" w:hAnsi="Times New Roman" w:cs="Times New Roman"/>
          <w:szCs w:val="24"/>
        </w:rPr>
      </w:pPr>
      <w:r w:rsidRPr="00B964AB">
        <w:rPr>
          <w:rFonts w:ascii="Times New Roman" w:eastAsia="Times New Roman" w:hAnsi="Times New Roman" w:cs="Times New Roman"/>
          <w:szCs w:val="24"/>
        </w:rPr>
        <w:t>The recent geopolitical shifts in South Asia indicate a realignment of regional diplomatic structure in search of regionalism, connectivity and inclusivity. The trilateral engagements between China, Pakistan and Afghanistan, and China, Pakistan and Bangladesh, as well as the informal consultations with Nepal and Sri Lanka, are not merely symbolic interactions. Rather they reflect a posture that isolates India regionally.</w:t>
      </w:r>
    </w:p>
    <w:p w:rsidR="00B964AB" w:rsidRPr="00B964AB" w:rsidRDefault="00B964AB" w:rsidP="00B964AB">
      <w:pPr>
        <w:spacing w:before="100" w:beforeAutospacing="1" w:afterAutospacing="1" w:line="240" w:lineRule="auto"/>
        <w:rPr>
          <w:rFonts w:ascii="Times New Roman" w:eastAsia="Times New Roman" w:hAnsi="Times New Roman" w:cs="Times New Roman"/>
          <w:szCs w:val="24"/>
        </w:rPr>
      </w:pPr>
      <w:r w:rsidRPr="00B964AB">
        <w:rPr>
          <w:rFonts w:ascii="Times New Roman" w:eastAsia="Times New Roman" w:hAnsi="Times New Roman" w:cs="Times New Roman"/>
          <w:szCs w:val="24"/>
        </w:rPr>
        <w:t xml:space="preserve">India now appears to be a peripheral state in the regional cooperation framework, far from its imagined role of regional </w:t>
      </w:r>
      <w:proofErr w:type="spellStart"/>
      <w:r w:rsidRPr="00B964AB">
        <w:rPr>
          <w:rFonts w:ascii="Times New Roman" w:eastAsia="Times New Roman" w:hAnsi="Times New Roman" w:cs="Times New Roman"/>
          <w:szCs w:val="24"/>
        </w:rPr>
        <w:t>hegemon</w:t>
      </w:r>
      <w:proofErr w:type="spellEnd"/>
      <w:r w:rsidRPr="00B964AB">
        <w:rPr>
          <w:rFonts w:ascii="Times New Roman" w:eastAsia="Times New Roman" w:hAnsi="Times New Roman" w:cs="Times New Roman"/>
          <w:szCs w:val="24"/>
        </w:rPr>
        <w:t xml:space="preserve">. This is not particularly driven by external containment, but rather by India’s own unilateral approaches, diplomatic inflexibility, and reluctance towards regional integration frameworks like </w:t>
      </w:r>
      <w:proofErr w:type="spellStart"/>
      <w:r w:rsidRPr="00B964AB">
        <w:rPr>
          <w:rFonts w:ascii="Times New Roman" w:eastAsia="Times New Roman" w:hAnsi="Times New Roman" w:cs="Times New Roman"/>
          <w:szCs w:val="24"/>
        </w:rPr>
        <w:t>Saarc</w:t>
      </w:r>
      <w:proofErr w:type="spellEnd"/>
      <w:r w:rsidRPr="00B964AB">
        <w:rPr>
          <w:rFonts w:ascii="Times New Roman" w:eastAsia="Times New Roman" w:hAnsi="Times New Roman" w:cs="Times New Roman"/>
          <w:szCs w:val="24"/>
        </w:rPr>
        <w:t>.</w:t>
      </w:r>
    </w:p>
    <w:p w:rsidR="00B964AB" w:rsidRPr="00B964AB" w:rsidRDefault="00B964AB" w:rsidP="00B964AB">
      <w:pPr>
        <w:spacing w:before="100" w:beforeAutospacing="1" w:afterAutospacing="1" w:line="240" w:lineRule="auto"/>
        <w:rPr>
          <w:rFonts w:ascii="Times New Roman" w:eastAsia="Times New Roman" w:hAnsi="Times New Roman" w:cs="Times New Roman"/>
          <w:szCs w:val="24"/>
        </w:rPr>
      </w:pPr>
      <w:proofErr w:type="spellStart"/>
      <w:r w:rsidRPr="00B964AB">
        <w:rPr>
          <w:rFonts w:ascii="Times New Roman" w:eastAsia="Times New Roman" w:hAnsi="Times New Roman" w:cs="Times New Roman"/>
          <w:szCs w:val="24"/>
        </w:rPr>
        <w:t>Saarc</w:t>
      </w:r>
      <w:proofErr w:type="spellEnd"/>
      <w:r w:rsidRPr="00B964AB">
        <w:rPr>
          <w:rFonts w:ascii="Times New Roman" w:eastAsia="Times New Roman" w:hAnsi="Times New Roman" w:cs="Times New Roman"/>
          <w:szCs w:val="24"/>
        </w:rPr>
        <w:t xml:space="preserve"> has remained </w:t>
      </w:r>
      <w:proofErr w:type="spellStart"/>
      <w:r w:rsidRPr="00B964AB">
        <w:rPr>
          <w:rFonts w:ascii="Times New Roman" w:eastAsia="Times New Roman" w:hAnsi="Times New Roman" w:cs="Times New Roman"/>
          <w:szCs w:val="24"/>
        </w:rPr>
        <w:t>paralysed</w:t>
      </w:r>
      <w:proofErr w:type="spellEnd"/>
      <w:r w:rsidRPr="00B964AB">
        <w:rPr>
          <w:rFonts w:ascii="Times New Roman" w:eastAsia="Times New Roman" w:hAnsi="Times New Roman" w:cs="Times New Roman"/>
          <w:szCs w:val="24"/>
        </w:rPr>
        <w:t xml:space="preserve"> for nearly a decade and India continues to ignore repeated calls for revival of </w:t>
      </w:r>
      <w:proofErr w:type="spellStart"/>
      <w:r w:rsidRPr="00B964AB">
        <w:rPr>
          <w:rFonts w:ascii="Times New Roman" w:eastAsia="Times New Roman" w:hAnsi="Times New Roman" w:cs="Times New Roman"/>
          <w:szCs w:val="24"/>
        </w:rPr>
        <w:t>Saarc</w:t>
      </w:r>
      <w:proofErr w:type="spellEnd"/>
      <w:r w:rsidRPr="00B964AB">
        <w:rPr>
          <w:rFonts w:ascii="Times New Roman" w:eastAsia="Times New Roman" w:hAnsi="Times New Roman" w:cs="Times New Roman"/>
          <w:szCs w:val="24"/>
        </w:rPr>
        <w:t xml:space="preserve"> by Pakistan, Nepal, Sri Lanka and Bangladesh for meaningful reengagement. At the same time, India is attempting to create alternative regional cooperation mechanisms, such as BIMSTEC and IORA, which have failed to garner regional momentum. This is due to smaller states’ reservations over India </w:t>
      </w:r>
      <w:proofErr w:type="spellStart"/>
      <w:r w:rsidRPr="00B964AB">
        <w:rPr>
          <w:rFonts w:ascii="Times New Roman" w:eastAsia="Times New Roman" w:hAnsi="Times New Roman" w:cs="Times New Roman"/>
          <w:szCs w:val="24"/>
        </w:rPr>
        <w:t>utilising</w:t>
      </w:r>
      <w:proofErr w:type="spellEnd"/>
      <w:r w:rsidRPr="00B964AB">
        <w:rPr>
          <w:rFonts w:ascii="Times New Roman" w:eastAsia="Times New Roman" w:hAnsi="Times New Roman" w:cs="Times New Roman"/>
          <w:szCs w:val="24"/>
        </w:rPr>
        <w:t xml:space="preserve"> these platforms solely as a geopolitical tool to establish regional influence and dominance.</w:t>
      </w:r>
    </w:p>
    <w:p w:rsidR="00B964AB" w:rsidRPr="00B964AB" w:rsidRDefault="00B964AB" w:rsidP="00B964AB">
      <w:pPr>
        <w:spacing w:before="100" w:beforeAutospacing="1" w:afterAutospacing="1" w:line="240" w:lineRule="auto"/>
        <w:rPr>
          <w:rFonts w:ascii="Times New Roman" w:eastAsia="Times New Roman" w:hAnsi="Times New Roman" w:cs="Times New Roman"/>
          <w:szCs w:val="24"/>
        </w:rPr>
      </w:pPr>
      <w:r w:rsidRPr="00B964AB">
        <w:rPr>
          <w:rFonts w:ascii="Times New Roman" w:eastAsia="Times New Roman" w:hAnsi="Times New Roman" w:cs="Times New Roman"/>
          <w:szCs w:val="24"/>
        </w:rPr>
        <w:t xml:space="preserve">Although India has maintained investment and targeted development-led bilateral relations with smaller states to garner goodwill, its reluctance towards broad-based regional cooperation and connectivity has remained an issue. To address this, Pakistan, along with China, has initiated new </w:t>
      </w:r>
      <w:proofErr w:type="spellStart"/>
      <w:r w:rsidRPr="00B964AB">
        <w:rPr>
          <w:rFonts w:ascii="Times New Roman" w:eastAsia="Times New Roman" w:hAnsi="Times New Roman" w:cs="Times New Roman"/>
          <w:szCs w:val="24"/>
        </w:rPr>
        <w:t>minilateral</w:t>
      </w:r>
      <w:proofErr w:type="spellEnd"/>
      <w:r w:rsidRPr="00B964AB">
        <w:rPr>
          <w:rFonts w:ascii="Times New Roman" w:eastAsia="Times New Roman" w:hAnsi="Times New Roman" w:cs="Times New Roman"/>
          <w:szCs w:val="24"/>
        </w:rPr>
        <w:t xml:space="preserve"> forums that envisage regional connectivity minus India.</w:t>
      </w:r>
    </w:p>
    <w:p w:rsidR="00B964AB" w:rsidRPr="00B964AB" w:rsidRDefault="00B964AB" w:rsidP="00B964AB">
      <w:pPr>
        <w:spacing w:before="100" w:beforeAutospacing="1" w:afterAutospacing="1" w:line="240" w:lineRule="auto"/>
        <w:rPr>
          <w:rFonts w:ascii="Times New Roman" w:eastAsia="Times New Roman" w:hAnsi="Times New Roman" w:cs="Times New Roman"/>
          <w:szCs w:val="24"/>
        </w:rPr>
      </w:pPr>
      <w:r w:rsidRPr="00B964AB">
        <w:rPr>
          <w:rFonts w:ascii="Times New Roman" w:eastAsia="Times New Roman" w:hAnsi="Times New Roman" w:cs="Times New Roman"/>
          <w:szCs w:val="24"/>
        </w:rPr>
        <w:t xml:space="preserve">This does not intend to replace already existing platforms like </w:t>
      </w:r>
      <w:proofErr w:type="spellStart"/>
      <w:r w:rsidRPr="00B964AB">
        <w:rPr>
          <w:rFonts w:ascii="Times New Roman" w:eastAsia="Times New Roman" w:hAnsi="Times New Roman" w:cs="Times New Roman"/>
          <w:szCs w:val="24"/>
        </w:rPr>
        <w:t>Saarc</w:t>
      </w:r>
      <w:proofErr w:type="spellEnd"/>
      <w:r w:rsidRPr="00B964AB">
        <w:rPr>
          <w:rFonts w:ascii="Times New Roman" w:eastAsia="Times New Roman" w:hAnsi="Times New Roman" w:cs="Times New Roman"/>
          <w:szCs w:val="24"/>
        </w:rPr>
        <w:t>, rather establish a post-</w:t>
      </w:r>
      <w:proofErr w:type="spellStart"/>
      <w:r w:rsidRPr="00B964AB">
        <w:rPr>
          <w:rFonts w:ascii="Times New Roman" w:eastAsia="Times New Roman" w:hAnsi="Times New Roman" w:cs="Times New Roman"/>
          <w:szCs w:val="24"/>
        </w:rPr>
        <w:t>Saarc</w:t>
      </w:r>
      <w:proofErr w:type="spellEnd"/>
      <w:r w:rsidRPr="00B964AB">
        <w:rPr>
          <w:rFonts w:ascii="Times New Roman" w:eastAsia="Times New Roman" w:hAnsi="Times New Roman" w:cs="Times New Roman"/>
          <w:szCs w:val="24"/>
        </w:rPr>
        <w:t xml:space="preserve"> regional order focused on infrastructure development for regional connectivity. The China-Pakistan-Bangladesh and China-Pakistan-Afghanistan </w:t>
      </w:r>
      <w:proofErr w:type="spellStart"/>
      <w:r w:rsidRPr="00B964AB">
        <w:rPr>
          <w:rFonts w:ascii="Times New Roman" w:eastAsia="Times New Roman" w:hAnsi="Times New Roman" w:cs="Times New Roman"/>
          <w:szCs w:val="24"/>
        </w:rPr>
        <w:t>trilaterals</w:t>
      </w:r>
      <w:proofErr w:type="spellEnd"/>
      <w:r w:rsidRPr="00B964AB">
        <w:rPr>
          <w:rFonts w:ascii="Times New Roman" w:eastAsia="Times New Roman" w:hAnsi="Times New Roman" w:cs="Times New Roman"/>
          <w:szCs w:val="24"/>
        </w:rPr>
        <w:t xml:space="preserve"> signal towards establishing a new regional cooperation mechanism. This can evolve into more </w:t>
      </w:r>
      <w:proofErr w:type="spellStart"/>
      <w:r w:rsidRPr="00B964AB">
        <w:rPr>
          <w:rFonts w:ascii="Times New Roman" w:eastAsia="Times New Roman" w:hAnsi="Times New Roman" w:cs="Times New Roman"/>
          <w:szCs w:val="24"/>
        </w:rPr>
        <w:t>institutionalised</w:t>
      </w:r>
      <w:proofErr w:type="spellEnd"/>
      <w:r w:rsidRPr="00B964AB">
        <w:rPr>
          <w:rFonts w:ascii="Times New Roman" w:eastAsia="Times New Roman" w:hAnsi="Times New Roman" w:cs="Times New Roman"/>
          <w:szCs w:val="24"/>
        </w:rPr>
        <w:t xml:space="preserve"> platforms for regional cooperation and connectivity.</w:t>
      </w:r>
    </w:p>
    <w:p w:rsidR="00B964AB" w:rsidRPr="00B964AB" w:rsidRDefault="00B964AB" w:rsidP="00B964AB">
      <w:pPr>
        <w:spacing w:before="100" w:beforeAutospacing="1" w:afterAutospacing="1" w:line="240" w:lineRule="auto"/>
        <w:rPr>
          <w:rFonts w:ascii="Times New Roman" w:eastAsia="Times New Roman" w:hAnsi="Times New Roman" w:cs="Times New Roman"/>
          <w:szCs w:val="24"/>
        </w:rPr>
      </w:pPr>
      <w:r w:rsidRPr="00B964AB">
        <w:rPr>
          <w:rFonts w:ascii="Times New Roman" w:eastAsia="Times New Roman" w:hAnsi="Times New Roman" w:cs="Times New Roman"/>
          <w:szCs w:val="24"/>
        </w:rPr>
        <w:t>These developments suggest that India’s attempts at shaping the regional framework ‘on its own terms’ have been largely unsuccessful. India, now by refusing to shed its desire for supremacy and due to a lack of cooperation, risks facing regional isolation as well as strategic challenges. This not only accentuates India’s two-front dilemma along the Line of Control (</w:t>
      </w:r>
      <w:proofErr w:type="spellStart"/>
      <w:r w:rsidRPr="00B964AB">
        <w:rPr>
          <w:rFonts w:ascii="Times New Roman" w:eastAsia="Times New Roman" w:hAnsi="Times New Roman" w:cs="Times New Roman"/>
          <w:szCs w:val="24"/>
        </w:rPr>
        <w:t>LoC</w:t>
      </w:r>
      <w:proofErr w:type="spellEnd"/>
      <w:r w:rsidRPr="00B964AB">
        <w:rPr>
          <w:rFonts w:ascii="Times New Roman" w:eastAsia="Times New Roman" w:hAnsi="Times New Roman" w:cs="Times New Roman"/>
          <w:szCs w:val="24"/>
        </w:rPr>
        <w:t>) with Pakistan and the Line of Actual Control (LAC) with China but also opens up three additional fronts amid the new regional alignments.</w:t>
      </w:r>
    </w:p>
    <w:p w:rsidR="00B964AB" w:rsidRPr="00B964AB" w:rsidRDefault="00B964AB" w:rsidP="00B964AB">
      <w:pPr>
        <w:spacing w:before="100" w:beforeAutospacing="1" w:afterAutospacing="1" w:line="240" w:lineRule="auto"/>
        <w:rPr>
          <w:rFonts w:ascii="Times New Roman" w:eastAsia="Times New Roman" w:hAnsi="Times New Roman" w:cs="Times New Roman"/>
          <w:szCs w:val="24"/>
        </w:rPr>
      </w:pPr>
      <w:r w:rsidRPr="00B964AB">
        <w:rPr>
          <w:rFonts w:ascii="Times New Roman" w:eastAsia="Times New Roman" w:hAnsi="Times New Roman" w:cs="Times New Roman"/>
          <w:szCs w:val="24"/>
        </w:rPr>
        <w:lastRenderedPageBreak/>
        <w:t xml:space="preserve">On its eastern front, China-Pakistan-Bangladesh cooperation can emerge as a significant pressure point for India, as it may choke India’s crucial </w:t>
      </w:r>
      <w:proofErr w:type="spellStart"/>
      <w:r w:rsidRPr="00B964AB">
        <w:rPr>
          <w:rFonts w:ascii="Times New Roman" w:eastAsia="Times New Roman" w:hAnsi="Times New Roman" w:cs="Times New Roman"/>
          <w:szCs w:val="24"/>
        </w:rPr>
        <w:t>Siliguri</w:t>
      </w:r>
      <w:proofErr w:type="spellEnd"/>
      <w:r w:rsidRPr="00B964AB">
        <w:rPr>
          <w:rFonts w:ascii="Times New Roman" w:eastAsia="Times New Roman" w:hAnsi="Times New Roman" w:cs="Times New Roman"/>
          <w:szCs w:val="24"/>
        </w:rPr>
        <w:t xml:space="preserve"> Corridor, a narrow 22-kilometre strip in West Bengal, also known as the Chicken’s Neck. This corridor is India’s only land connection to its eight northeastern states, including Arunachal Pradesh, Assam, Manipur, Meghalaya, Mizoram, Nagaland and Tripura. With over 25 active separatist movements, including the ongoing Manipur ethnic violence, the </w:t>
      </w:r>
      <w:proofErr w:type="spellStart"/>
      <w:r w:rsidRPr="00B964AB">
        <w:rPr>
          <w:rFonts w:ascii="Times New Roman" w:eastAsia="Times New Roman" w:hAnsi="Times New Roman" w:cs="Times New Roman"/>
          <w:szCs w:val="24"/>
        </w:rPr>
        <w:t>Siliguri</w:t>
      </w:r>
      <w:proofErr w:type="spellEnd"/>
      <w:r w:rsidRPr="00B964AB">
        <w:rPr>
          <w:rFonts w:ascii="Times New Roman" w:eastAsia="Times New Roman" w:hAnsi="Times New Roman" w:cs="Times New Roman"/>
          <w:szCs w:val="24"/>
        </w:rPr>
        <w:t xml:space="preserve"> Corridor not only holds logistical importance but is a crucial security lifeline for the country.</w:t>
      </w:r>
    </w:p>
    <w:p w:rsidR="00B964AB" w:rsidRPr="00B964AB" w:rsidRDefault="00B964AB" w:rsidP="00B964AB">
      <w:pPr>
        <w:spacing w:before="100" w:beforeAutospacing="1" w:afterAutospacing="1" w:line="240" w:lineRule="auto"/>
        <w:rPr>
          <w:rFonts w:ascii="Times New Roman" w:eastAsia="Times New Roman" w:hAnsi="Times New Roman" w:cs="Times New Roman"/>
          <w:szCs w:val="24"/>
        </w:rPr>
      </w:pPr>
      <w:r w:rsidRPr="00B964AB">
        <w:rPr>
          <w:rFonts w:ascii="Times New Roman" w:eastAsia="Times New Roman" w:hAnsi="Times New Roman" w:cs="Times New Roman"/>
          <w:szCs w:val="24"/>
        </w:rPr>
        <w:t xml:space="preserve">What makes the corridor more vulnerable is its proximity to the international borders of China, Nepal, Bhutan and Bangladesh. As acknowledged by the Indian military too, the threat to this corridor is real. This is also because, in 2017, India and China were locked in a standoff at the </w:t>
      </w:r>
      <w:proofErr w:type="spellStart"/>
      <w:r w:rsidRPr="00B964AB">
        <w:rPr>
          <w:rFonts w:ascii="Times New Roman" w:eastAsia="Times New Roman" w:hAnsi="Times New Roman" w:cs="Times New Roman"/>
          <w:szCs w:val="24"/>
        </w:rPr>
        <w:t>Doklam</w:t>
      </w:r>
      <w:proofErr w:type="spellEnd"/>
      <w:r w:rsidRPr="00B964AB">
        <w:rPr>
          <w:rFonts w:ascii="Times New Roman" w:eastAsia="Times New Roman" w:hAnsi="Times New Roman" w:cs="Times New Roman"/>
          <w:szCs w:val="24"/>
        </w:rPr>
        <w:t xml:space="preserve"> Plateau, which is near the </w:t>
      </w:r>
      <w:proofErr w:type="spellStart"/>
      <w:r w:rsidRPr="00B964AB">
        <w:rPr>
          <w:rFonts w:ascii="Times New Roman" w:eastAsia="Times New Roman" w:hAnsi="Times New Roman" w:cs="Times New Roman"/>
          <w:szCs w:val="24"/>
        </w:rPr>
        <w:t>Siliguri</w:t>
      </w:r>
      <w:proofErr w:type="spellEnd"/>
      <w:r w:rsidRPr="00B964AB">
        <w:rPr>
          <w:rFonts w:ascii="Times New Roman" w:eastAsia="Times New Roman" w:hAnsi="Times New Roman" w:cs="Times New Roman"/>
          <w:szCs w:val="24"/>
        </w:rPr>
        <w:t xml:space="preserve"> Corridor. This makes India’s Eastern front susceptible to being leveraged for diplomatic pressure and strategic advantage.</w:t>
      </w:r>
    </w:p>
    <w:p w:rsidR="00B964AB" w:rsidRPr="00B964AB" w:rsidRDefault="00B964AB" w:rsidP="00B964AB">
      <w:pPr>
        <w:spacing w:before="100" w:beforeAutospacing="1" w:afterAutospacing="1" w:line="240" w:lineRule="auto"/>
        <w:rPr>
          <w:rFonts w:ascii="Times New Roman" w:eastAsia="Times New Roman" w:hAnsi="Times New Roman" w:cs="Times New Roman"/>
          <w:szCs w:val="24"/>
        </w:rPr>
      </w:pPr>
      <w:r w:rsidRPr="00B964AB">
        <w:rPr>
          <w:rFonts w:ascii="Times New Roman" w:eastAsia="Times New Roman" w:hAnsi="Times New Roman" w:cs="Times New Roman"/>
          <w:szCs w:val="24"/>
        </w:rPr>
        <w:t xml:space="preserve">On its western front, China-Pakistan-Afghanistan cooperation under the China-Pakistan-Afghanistan Economic Corridor (CPAEC) and the Uzbekistan-Afghanistan-Pakistan Railway can limit India’s ambition of physical connectivity to Afghanistan, Iran and Central Asian Republics (CARs). India has long sought to bypass the transit route through Pakistan by investing in </w:t>
      </w:r>
      <w:proofErr w:type="spellStart"/>
      <w:r w:rsidRPr="00B964AB">
        <w:rPr>
          <w:rFonts w:ascii="Times New Roman" w:eastAsia="Times New Roman" w:hAnsi="Times New Roman" w:cs="Times New Roman"/>
          <w:szCs w:val="24"/>
        </w:rPr>
        <w:t>Chabahar</w:t>
      </w:r>
      <w:proofErr w:type="spellEnd"/>
      <w:r w:rsidRPr="00B964AB">
        <w:rPr>
          <w:rFonts w:ascii="Times New Roman" w:eastAsia="Times New Roman" w:hAnsi="Times New Roman" w:cs="Times New Roman"/>
          <w:szCs w:val="24"/>
        </w:rPr>
        <w:t xml:space="preserve"> Port and the International North-South Transport Corridor (INSTC), which aims to connect India with Iran, Central Asia and Russia.</w:t>
      </w:r>
    </w:p>
    <w:p w:rsidR="00B964AB" w:rsidRPr="00B964AB" w:rsidRDefault="00B964AB" w:rsidP="00B964AB">
      <w:pPr>
        <w:spacing w:before="100" w:beforeAutospacing="1" w:afterAutospacing="1" w:line="240" w:lineRule="auto"/>
        <w:rPr>
          <w:rFonts w:ascii="Times New Roman" w:eastAsia="Times New Roman" w:hAnsi="Times New Roman" w:cs="Times New Roman"/>
          <w:szCs w:val="24"/>
        </w:rPr>
      </w:pPr>
      <w:r w:rsidRPr="00B964AB">
        <w:rPr>
          <w:rFonts w:ascii="Times New Roman" w:eastAsia="Times New Roman" w:hAnsi="Times New Roman" w:cs="Times New Roman"/>
          <w:szCs w:val="24"/>
        </w:rPr>
        <w:t xml:space="preserve">However, CPAEC and its influence can effectively cut India out of the entire Western connectivity corridor, which will be a significant cost for India’s trade route access to the energy-rich region. This isolation would impact India’s broader vision for Eurasian connectivity and India’s Extended </w:t>
      </w:r>
      <w:proofErr w:type="spellStart"/>
      <w:r w:rsidRPr="00B964AB">
        <w:rPr>
          <w:rFonts w:ascii="Times New Roman" w:eastAsia="Times New Roman" w:hAnsi="Times New Roman" w:cs="Times New Roman"/>
          <w:szCs w:val="24"/>
        </w:rPr>
        <w:t>Neighbourhood</w:t>
      </w:r>
      <w:proofErr w:type="spellEnd"/>
      <w:r w:rsidRPr="00B964AB">
        <w:rPr>
          <w:rFonts w:ascii="Times New Roman" w:eastAsia="Times New Roman" w:hAnsi="Times New Roman" w:cs="Times New Roman"/>
          <w:szCs w:val="24"/>
        </w:rPr>
        <w:t xml:space="preserve"> Policy.</w:t>
      </w:r>
    </w:p>
    <w:p w:rsidR="00B964AB" w:rsidRPr="00B964AB" w:rsidRDefault="00B964AB" w:rsidP="00B964AB">
      <w:pPr>
        <w:spacing w:before="100" w:beforeAutospacing="1" w:afterAutospacing="1" w:line="240" w:lineRule="auto"/>
        <w:rPr>
          <w:rFonts w:ascii="Times New Roman" w:eastAsia="Times New Roman" w:hAnsi="Times New Roman" w:cs="Times New Roman"/>
          <w:szCs w:val="24"/>
        </w:rPr>
      </w:pPr>
      <w:r w:rsidRPr="00B964AB">
        <w:rPr>
          <w:rFonts w:ascii="Times New Roman" w:eastAsia="Times New Roman" w:hAnsi="Times New Roman" w:cs="Times New Roman"/>
          <w:szCs w:val="24"/>
        </w:rPr>
        <w:t>On its southern front, maritime cooperation under the Belt and Road Initiative (BRI) between China, Bangladesh, Sri Lanka, the Maldives and Pakistan can tighten India’s sphere of influence in the Indian Ocean Region (IOR). It would erode India’s dominance and monitoring ability over economic activity in the IOR. Indian naval supremacy would also be challenged by the joint exercises, drills and information sharing among the five states.</w:t>
      </w:r>
    </w:p>
    <w:p w:rsidR="00B964AB" w:rsidRPr="00B964AB" w:rsidRDefault="00B964AB" w:rsidP="00B964AB">
      <w:pPr>
        <w:spacing w:before="100" w:beforeAutospacing="1" w:afterAutospacing="1" w:line="240" w:lineRule="auto"/>
        <w:rPr>
          <w:rFonts w:ascii="Times New Roman" w:eastAsia="Times New Roman" w:hAnsi="Times New Roman" w:cs="Times New Roman"/>
          <w:szCs w:val="24"/>
        </w:rPr>
      </w:pPr>
      <w:r w:rsidRPr="00B964AB">
        <w:rPr>
          <w:rFonts w:ascii="Times New Roman" w:eastAsia="Times New Roman" w:hAnsi="Times New Roman" w:cs="Times New Roman"/>
          <w:szCs w:val="24"/>
        </w:rPr>
        <w:t>Ultimately, this would risk Indian-manufactured frameworks, such as the Indian Ocean Rim Association (IORA) and SAGAR (Security and Growth for All in the Region), reducing the space and scope of authority under its assigned role in the ‘Indo-Pacific’ strategy.</w:t>
      </w:r>
    </w:p>
    <w:p w:rsidR="00B964AB" w:rsidRPr="00B964AB" w:rsidRDefault="00B964AB" w:rsidP="00B964AB">
      <w:pPr>
        <w:spacing w:before="100" w:beforeAutospacing="1" w:afterAutospacing="1" w:line="240" w:lineRule="auto"/>
        <w:rPr>
          <w:rFonts w:ascii="Times New Roman" w:eastAsia="Times New Roman" w:hAnsi="Times New Roman" w:cs="Times New Roman"/>
          <w:szCs w:val="24"/>
        </w:rPr>
      </w:pPr>
      <w:r w:rsidRPr="00B964AB">
        <w:rPr>
          <w:rFonts w:ascii="Times New Roman" w:eastAsia="Times New Roman" w:hAnsi="Times New Roman" w:cs="Times New Roman"/>
          <w:szCs w:val="24"/>
        </w:rPr>
        <w:t xml:space="preserve">India not only appears strategically disadvantaged but also on the margins in the future regional architecture of South Asia due to its own reluctance to engage in constructive diplomacy initiatives. India’s continuously hardening posture has </w:t>
      </w:r>
      <w:proofErr w:type="spellStart"/>
      <w:r w:rsidRPr="00B964AB">
        <w:rPr>
          <w:rFonts w:ascii="Times New Roman" w:eastAsia="Times New Roman" w:hAnsi="Times New Roman" w:cs="Times New Roman"/>
          <w:szCs w:val="24"/>
        </w:rPr>
        <w:t>neutralised</w:t>
      </w:r>
      <w:proofErr w:type="spellEnd"/>
      <w:r w:rsidRPr="00B964AB">
        <w:rPr>
          <w:rFonts w:ascii="Times New Roman" w:eastAsia="Times New Roman" w:hAnsi="Times New Roman" w:cs="Times New Roman"/>
          <w:szCs w:val="24"/>
        </w:rPr>
        <w:t xml:space="preserve"> India’s strategic and diplomatic depth with the regional states.</w:t>
      </w:r>
    </w:p>
    <w:p w:rsidR="00B964AB" w:rsidRPr="00B964AB" w:rsidRDefault="00B964AB" w:rsidP="00B964AB">
      <w:pPr>
        <w:spacing w:before="100" w:beforeAutospacing="1" w:afterAutospacing="1" w:line="240" w:lineRule="auto"/>
        <w:rPr>
          <w:rFonts w:ascii="Times New Roman" w:eastAsia="Times New Roman" w:hAnsi="Times New Roman" w:cs="Times New Roman"/>
          <w:szCs w:val="24"/>
        </w:rPr>
      </w:pPr>
      <w:r w:rsidRPr="00B964AB">
        <w:rPr>
          <w:rFonts w:ascii="Times New Roman" w:eastAsia="Times New Roman" w:hAnsi="Times New Roman" w:cs="Times New Roman"/>
          <w:szCs w:val="24"/>
        </w:rPr>
        <w:lastRenderedPageBreak/>
        <w:t xml:space="preserve">Regional countries are no longer rallying behind India’s unilateral measures as they did in 2016 when they abandoned the </w:t>
      </w:r>
      <w:proofErr w:type="spellStart"/>
      <w:r w:rsidRPr="00B964AB">
        <w:rPr>
          <w:rFonts w:ascii="Times New Roman" w:eastAsia="Times New Roman" w:hAnsi="Times New Roman" w:cs="Times New Roman"/>
          <w:szCs w:val="24"/>
        </w:rPr>
        <w:t>Saarc</w:t>
      </w:r>
      <w:proofErr w:type="spellEnd"/>
      <w:r w:rsidRPr="00B964AB">
        <w:rPr>
          <w:rFonts w:ascii="Times New Roman" w:eastAsia="Times New Roman" w:hAnsi="Times New Roman" w:cs="Times New Roman"/>
          <w:szCs w:val="24"/>
        </w:rPr>
        <w:t xml:space="preserve"> Summit in Islamabad. The emerging regional environment is clearly indicating </w:t>
      </w:r>
      <w:proofErr w:type="gramStart"/>
      <w:r w:rsidRPr="00B964AB">
        <w:rPr>
          <w:rFonts w:ascii="Times New Roman" w:eastAsia="Times New Roman" w:hAnsi="Times New Roman" w:cs="Times New Roman"/>
          <w:szCs w:val="24"/>
        </w:rPr>
        <w:t>a realignment</w:t>
      </w:r>
      <w:proofErr w:type="gramEnd"/>
      <w:r w:rsidRPr="00B964AB">
        <w:rPr>
          <w:rFonts w:ascii="Times New Roman" w:eastAsia="Times New Roman" w:hAnsi="Times New Roman" w:cs="Times New Roman"/>
          <w:szCs w:val="24"/>
        </w:rPr>
        <w:t>.</w:t>
      </w:r>
    </w:p>
    <w:p w:rsidR="00B964AB" w:rsidRPr="00B964AB" w:rsidRDefault="00B964AB" w:rsidP="00B964AB">
      <w:pPr>
        <w:spacing w:before="100" w:beforeAutospacing="1" w:afterAutospacing="1" w:line="240" w:lineRule="auto"/>
        <w:rPr>
          <w:rFonts w:ascii="Times New Roman" w:eastAsia="Times New Roman" w:hAnsi="Times New Roman" w:cs="Times New Roman"/>
          <w:szCs w:val="24"/>
        </w:rPr>
      </w:pPr>
      <w:r w:rsidRPr="00B964AB">
        <w:rPr>
          <w:rFonts w:ascii="Times New Roman" w:eastAsia="Times New Roman" w:hAnsi="Times New Roman" w:cs="Times New Roman"/>
          <w:szCs w:val="24"/>
        </w:rPr>
        <w:t>Through its growing strategic partnership with China, Pakistan has taken a series of initiatives to enhance regional engagements and cooperation. Together, China and Pakistan offer an alternative to India that provides diplomatic support, investment, infrastructure and a promising economic connectivity framework.</w:t>
      </w:r>
    </w:p>
    <w:p w:rsidR="00B964AB" w:rsidRPr="00B964AB" w:rsidRDefault="00B964AB" w:rsidP="00B964AB">
      <w:pPr>
        <w:spacing w:before="100" w:beforeAutospacing="1" w:afterAutospacing="1" w:line="240" w:lineRule="auto"/>
        <w:rPr>
          <w:rFonts w:ascii="Times New Roman" w:eastAsia="Times New Roman" w:hAnsi="Times New Roman" w:cs="Times New Roman"/>
          <w:szCs w:val="24"/>
        </w:rPr>
      </w:pPr>
      <w:r w:rsidRPr="00B964AB">
        <w:rPr>
          <w:rFonts w:ascii="Times New Roman" w:eastAsia="Times New Roman" w:hAnsi="Times New Roman" w:cs="Times New Roman"/>
          <w:szCs w:val="24"/>
        </w:rPr>
        <w:t>While security and sustainability concerns undoubtedly exist, these efforts could be a step towards a more connected South Asia, one that other regional states would be increasingly inclined to embrace and reluctant to be excluded from.</w:t>
      </w:r>
    </w:p>
    <w:p w:rsidR="00B964AB" w:rsidRPr="00B964AB" w:rsidRDefault="00B964AB" w:rsidP="00B964AB">
      <w:pPr>
        <w:spacing w:before="100" w:beforeAutospacing="1" w:afterAutospacing="1" w:line="240" w:lineRule="auto"/>
        <w:rPr>
          <w:rFonts w:ascii="Times New Roman" w:eastAsia="Times New Roman" w:hAnsi="Times New Roman" w:cs="Times New Roman"/>
          <w:szCs w:val="24"/>
        </w:rPr>
      </w:pPr>
      <w:r w:rsidRPr="00B964AB">
        <w:rPr>
          <w:rFonts w:ascii="Times New Roman" w:eastAsia="Times New Roman" w:hAnsi="Times New Roman" w:cs="Times New Roman"/>
          <w:i/>
          <w:iCs/>
          <w:szCs w:val="24"/>
        </w:rPr>
        <w:t xml:space="preserve">The writer is a research analyst in emerging technologies and international security. She </w:t>
      </w:r>
      <w:proofErr w:type="gramStart"/>
      <w:r w:rsidRPr="00B964AB">
        <w:rPr>
          <w:rFonts w:ascii="Times New Roman" w:eastAsia="Times New Roman" w:hAnsi="Times New Roman" w:cs="Times New Roman"/>
          <w:i/>
          <w:iCs/>
          <w:szCs w:val="24"/>
        </w:rPr>
        <w:t>tweets/posts</w:t>
      </w:r>
      <w:proofErr w:type="gramEnd"/>
      <w:r w:rsidRPr="00B964AB">
        <w:rPr>
          <w:rFonts w:ascii="Times New Roman" w:eastAsia="Times New Roman" w:hAnsi="Times New Roman" w:cs="Times New Roman"/>
          <w:i/>
          <w:iCs/>
          <w:szCs w:val="24"/>
        </w:rPr>
        <w:t xml:space="preserve"> @</w:t>
      </w:r>
      <w:proofErr w:type="spellStart"/>
      <w:r w:rsidRPr="00B964AB">
        <w:rPr>
          <w:rFonts w:ascii="Times New Roman" w:eastAsia="Times New Roman" w:hAnsi="Times New Roman" w:cs="Times New Roman"/>
          <w:i/>
          <w:iCs/>
          <w:szCs w:val="24"/>
        </w:rPr>
        <w:t>MaheenShafeeq</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C1B05"/>
    <w:multiLevelType w:val="multilevel"/>
    <w:tmpl w:val="A842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964A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964AB"/>
    <w:rsid w:val="00BA3BA5"/>
    <w:rsid w:val="00BD6EF5"/>
    <w:rsid w:val="00BF1086"/>
    <w:rsid w:val="00C62C86"/>
    <w:rsid w:val="00C77239"/>
    <w:rsid w:val="00CA305E"/>
    <w:rsid w:val="00D2654D"/>
    <w:rsid w:val="00DC4C44"/>
    <w:rsid w:val="00E227C4"/>
    <w:rsid w:val="00E60CC9"/>
    <w:rsid w:val="00EC36B0"/>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964A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96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4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2608779">
      <w:bodyDiv w:val="1"/>
      <w:marLeft w:val="0"/>
      <w:marRight w:val="0"/>
      <w:marTop w:val="0"/>
      <w:marBottom w:val="0"/>
      <w:divBdr>
        <w:top w:val="none" w:sz="0" w:space="0" w:color="auto"/>
        <w:left w:val="none" w:sz="0" w:space="0" w:color="auto"/>
        <w:bottom w:val="none" w:sz="0" w:space="0" w:color="auto"/>
        <w:right w:val="none" w:sz="0" w:space="0" w:color="auto"/>
      </w:divBdr>
      <w:divsChild>
        <w:div w:id="1895850119">
          <w:marLeft w:val="0"/>
          <w:marRight w:val="0"/>
          <w:marTop w:val="0"/>
          <w:marBottom w:val="0"/>
          <w:divBdr>
            <w:top w:val="none" w:sz="0" w:space="0" w:color="auto"/>
            <w:left w:val="none" w:sz="0" w:space="0" w:color="auto"/>
            <w:bottom w:val="none" w:sz="0" w:space="0" w:color="auto"/>
            <w:right w:val="none" w:sz="0" w:space="0" w:color="auto"/>
          </w:divBdr>
        </w:div>
        <w:div w:id="1245262432">
          <w:marLeft w:val="0"/>
          <w:marRight w:val="0"/>
          <w:marTop w:val="0"/>
          <w:marBottom w:val="0"/>
          <w:divBdr>
            <w:top w:val="none" w:sz="0" w:space="0" w:color="auto"/>
            <w:left w:val="none" w:sz="0" w:space="0" w:color="auto"/>
            <w:bottom w:val="none" w:sz="0" w:space="0" w:color="auto"/>
            <w:right w:val="none" w:sz="0" w:space="0" w:color="auto"/>
          </w:divBdr>
          <w:divsChild>
            <w:div w:id="1390766749">
              <w:marLeft w:val="0"/>
              <w:marRight w:val="0"/>
              <w:marTop w:val="0"/>
              <w:marBottom w:val="0"/>
              <w:divBdr>
                <w:top w:val="none" w:sz="0" w:space="0" w:color="auto"/>
                <w:left w:val="none" w:sz="0" w:space="0" w:color="auto"/>
                <w:bottom w:val="none" w:sz="0" w:space="0" w:color="auto"/>
                <w:right w:val="none" w:sz="0" w:space="0" w:color="auto"/>
              </w:divBdr>
              <w:divsChild>
                <w:div w:id="1320033999">
                  <w:marLeft w:val="0"/>
                  <w:marRight w:val="0"/>
                  <w:marTop w:val="0"/>
                  <w:marBottom w:val="0"/>
                  <w:divBdr>
                    <w:top w:val="none" w:sz="0" w:space="0" w:color="auto"/>
                    <w:left w:val="none" w:sz="0" w:space="0" w:color="auto"/>
                    <w:bottom w:val="none" w:sz="0" w:space="0" w:color="auto"/>
                    <w:right w:val="none" w:sz="0" w:space="0" w:color="auto"/>
                  </w:divBdr>
                </w:div>
                <w:div w:id="1933052096">
                  <w:marLeft w:val="0"/>
                  <w:marRight w:val="0"/>
                  <w:marTop w:val="0"/>
                  <w:marBottom w:val="0"/>
                  <w:divBdr>
                    <w:top w:val="none" w:sz="0" w:space="0" w:color="auto"/>
                    <w:left w:val="none" w:sz="0" w:space="0" w:color="auto"/>
                    <w:bottom w:val="none" w:sz="0" w:space="0" w:color="auto"/>
                    <w:right w:val="none" w:sz="0" w:space="0" w:color="auto"/>
                  </w:divBdr>
                </w:div>
                <w:div w:id="850223380">
                  <w:marLeft w:val="0"/>
                  <w:marRight w:val="0"/>
                  <w:marTop w:val="0"/>
                  <w:marBottom w:val="0"/>
                  <w:divBdr>
                    <w:top w:val="none" w:sz="0" w:space="0" w:color="auto"/>
                    <w:left w:val="none" w:sz="0" w:space="0" w:color="auto"/>
                    <w:bottom w:val="none" w:sz="0" w:space="0" w:color="auto"/>
                    <w:right w:val="none" w:sz="0" w:space="0" w:color="auto"/>
                  </w:divBdr>
                </w:div>
              </w:divsChild>
            </w:div>
            <w:div w:id="52973302">
              <w:marLeft w:val="0"/>
              <w:marRight w:val="0"/>
              <w:marTop w:val="0"/>
              <w:marBottom w:val="0"/>
              <w:divBdr>
                <w:top w:val="none" w:sz="0" w:space="0" w:color="auto"/>
                <w:left w:val="none" w:sz="0" w:space="0" w:color="auto"/>
                <w:bottom w:val="none" w:sz="0" w:space="0" w:color="auto"/>
                <w:right w:val="none" w:sz="0" w:space="0" w:color="auto"/>
              </w:divBdr>
              <w:divsChild>
                <w:div w:id="81992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5450</Characters>
  <Application>Microsoft Office Word</Application>
  <DocSecurity>0</DocSecurity>
  <Lines>45</Lines>
  <Paragraphs>12</Paragraphs>
  <ScaleCrop>false</ScaleCrop>
  <Company>Grizli777</Company>
  <LinksUpToDate>false</LinksUpToDate>
  <CharactersWithSpaces>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2025-08-02T04:51:00Z</dcterms:created>
  <dcterms:modified xsi:type="dcterms:W3CDTF">2025-08-02T04:52:00Z</dcterms:modified>
</cp:coreProperties>
</file>