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5F" w:rsidRPr="00337C5F" w:rsidRDefault="00337C5F" w:rsidP="00337C5F">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37C5F">
        <w:rPr>
          <w:rFonts w:ascii="Times New Roman" w:eastAsia="Times New Roman" w:hAnsi="Times New Roman" w:cs="Times New Roman"/>
          <w:b/>
          <w:bCs/>
          <w:kern w:val="36"/>
          <w:sz w:val="48"/>
          <w:szCs w:val="48"/>
        </w:rPr>
        <w:t>Pahalgam</w:t>
      </w:r>
      <w:proofErr w:type="spellEnd"/>
      <w:r w:rsidRPr="00337C5F">
        <w:rPr>
          <w:rFonts w:ascii="Times New Roman" w:eastAsia="Times New Roman" w:hAnsi="Times New Roman" w:cs="Times New Roman"/>
          <w:b/>
          <w:bCs/>
          <w:kern w:val="36"/>
          <w:sz w:val="48"/>
          <w:szCs w:val="48"/>
        </w:rPr>
        <w:t xml:space="preserve"> Incident</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fldChar w:fldCharType="begin"/>
      </w:r>
      <w:r w:rsidRPr="00337C5F">
        <w:rPr>
          <w:rFonts w:ascii="Times New Roman" w:eastAsia="Times New Roman" w:hAnsi="Times New Roman" w:cs="Times New Roman"/>
          <w:szCs w:val="24"/>
        </w:rPr>
        <w:instrText xml:space="preserve"> HYPERLINK "https://dailytimes.com.pk/writer/hamna-ghias-sheikh/" \o "More Articles by Hamna Ghias Sheikh" </w:instrText>
      </w:r>
      <w:r w:rsidRPr="00337C5F">
        <w:rPr>
          <w:rFonts w:ascii="Times New Roman" w:eastAsia="Times New Roman" w:hAnsi="Times New Roman" w:cs="Times New Roman"/>
          <w:szCs w:val="24"/>
        </w:rPr>
        <w:fldChar w:fldCharType="separate"/>
      </w:r>
      <w:proofErr w:type="spellStart"/>
      <w:r w:rsidRPr="00337C5F">
        <w:rPr>
          <w:rFonts w:ascii="Times New Roman" w:eastAsia="Times New Roman" w:hAnsi="Times New Roman" w:cs="Times New Roman"/>
          <w:color w:val="0000FF"/>
          <w:szCs w:val="24"/>
          <w:u w:val="single"/>
        </w:rPr>
        <w:t>Hamna</w:t>
      </w:r>
      <w:proofErr w:type="spellEnd"/>
      <w:r w:rsidRPr="00337C5F">
        <w:rPr>
          <w:rFonts w:ascii="Times New Roman" w:eastAsia="Times New Roman" w:hAnsi="Times New Roman" w:cs="Times New Roman"/>
          <w:color w:val="0000FF"/>
          <w:szCs w:val="24"/>
          <w:u w:val="single"/>
        </w:rPr>
        <w:t xml:space="preserve"> </w:t>
      </w:r>
      <w:proofErr w:type="spellStart"/>
      <w:r w:rsidRPr="00337C5F">
        <w:rPr>
          <w:rFonts w:ascii="Times New Roman" w:eastAsia="Times New Roman" w:hAnsi="Times New Roman" w:cs="Times New Roman"/>
          <w:color w:val="0000FF"/>
          <w:szCs w:val="24"/>
          <w:u w:val="single"/>
        </w:rPr>
        <w:t>Ghias</w:t>
      </w:r>
      <w:proofErr w:type="spellEnd"/>
      <w:r w:rsidRPr="00337C5F">
        <w:rPr>
          <w:rFonts w:ascii="Times New Roman" w:eastAsia="Times New Roman" w:hAnsi="Times New Roman" w:cs="Times New Roman"/>
          <w:color w:val="0000FF"/>
          <w:szCs w:val="24"/>
          <w:u w:val="single"/>
        </w:rPr>
        <w:t xml:space="preserve"> Sheikh</w:t>
      </w:r>
      <w:r w:rsidRPr="00337C5F">
        <w:rPr>
          <w:rFonts w:ascii="Times New Roman" w:eastAsia="Times New Roman" w:hAnsi="Times New Roman" w:cs="Times New Roman"/>
          <w:szCs w:val="24"/>
        </w:rPr>
        <w:fldChar w:fldCharType="end"/>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May 10, 2025 </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A gruesome militant attack in </w:t>
      </w:r>
      <w:proofErr w:type="spellStart"/>
      <w:r w:rsidRPr="00337C5F">
        <w:rPr>
          <w:rFonts w:ascii="Times New Roman" w:eastAsia="Times New Roman" w:hAnsi="Times New Roman" w:cs="Times New Roman"/>
          <w:szCs w:val="24"/>
        </w:rPr>
        <w:t>Pahalgam</w:t>
      </w:r>
      <w:proofErr w:type="spellEnd"/>
      <w:r w:rsidRPr="00337C5F">
        <w:rPr>
          <w:rFonts w:ascii="Times New Roman" w:eastAsia="Times New Roman" w:hAnsi="Times New Roman" w:cs="Times New Roman"/>
          <w:szCs w:val="24"/>
        </w:rPr>
        <w:t xml:space="preserve"> on April 22 claimed the lives of twenty-six civilians. What should have been a tragedy of human concern quickly evolved into a predictable diplomatic and strategic standoff between India and </w:t>
      </w:r>
      <w:proofErr w:type="gramStart"/>
      <w:r w:rsidRPr="00337C5F">
        <w:rPr>
          <w:rFonts w:ascii="Times New Roman" w:eastAsia="Times New Roman" w:hAnsi="Times New Roman" w:cs="Times New Roman"/>
          <w:szCs w:val="24"/>
        </w:rPr>
        <w:t>Pakistan.</w:t>
      </w:r>
      <w:proofErr w:type="gramEnd"/>
      <w:r w:rsidRPr="00337C5F">
        <w:rPr>
          <w:rFonts w:ascii="Times New Roman" w:eastAsia="Times New Roman" w:hAnsi="Times New Roman" w:cs="Times New Roman"/>
          <w:szCs w:val="24"/>
        </w:rPr>
        <w:t xml:space="preserve"> In the immediate aftermath of the attack, India pointed fingers across the border, blaming Pakistan-based militant networks for orchestrating the assault. Pakistan, as expected, issued a strong denial. But this aspect went beyond statements and briefings issued by both countries.</w:t>
      </w:r>
    </w:p>
    <w:p w:rsidR="00337C5F" w:rsidRPr="00337C5F" w:rsidRDefault="00337C5F" w:rsidP="00337C5F">
      <w:pPr>
        <w:spacing w:after="0"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Travel guides</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India’s deployment of INS Vikrant to the Arabian Sea after the </w:t>
      </w:r>
      <w:proofErr w:type="spellStart"/>
      <w:r w:rsidRPr="00337C5F">
        <w:rPr>
          <w:rFonts w:ascii="Times New Roman" w:eastAsia="Times New Roman" w:hAnsi="Times New Roman" w:cs="Times New Roman"/>
          <w:szCs w:val="24"/>
        </w:rPr>
        <w:t>Pahalgam</w:t>
      </w:r>
      <w:proofErr w:type="spellEnd"/>
      <w:r w:rsidRPr="00337C5F">
        <w:rPr>
          <w:rFonts w:ascii="Times New Roman" w:eastAsia="Times New Roman" w:hAnsi="Times New Roman" w:cs="Times New Roman"/>
          <w:szCs w:val="24"/>
        </w:rPr>
        <w:t xml:space="preserve"> incident was not coincidental. It was more calculated, highly deliberate, and intended to serve its own purpose. The symbolism was not lost on military analysts: India was conveying its ability to project deterrent capability and cross-domain coercion strategy with the intention of moving the conflict narrative from the mountains to the seas.</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INS Vikrant was commissioned in 2022 but was declared fully operational by late 2023. India considers it a way of their naval </w:t>
      </w:r>
      <w:proofErr w:type="spellStart"/>
      <w:r w:rsidRPr="00337C5F">
        <w:rPr>
          <w:rFonts w:ascii="Times New Roman" w:eastAsia="Times New Roman" w:hAnsi="Times New Roman" w:cs="Times New Roman"/>
          <w:szCs w:val="24"/>
        </w:rPr>
        <w:t>modernisation</w:t>
      </w:r>
      <w:proofErr w:type="spellEnd"/>
      <w:r w:rsidRPr="00337C5F">
        <w:rPr>
          <w:rFonts w:ascii="Times New Roman" w:eastAsia="Times New Roman" w:hAnsi="Times New Roman" w:cs="Times New Roman"/>
          <w:szCs w:val="24"/>
        </w:rPr>
        <w:t xml:space="preserve">. Its deployment served three messages: first, India is no longer limiting its response options to terrestrial or diplomatic tools. Secondly, as a hybrid military posture, India wants to use its navy for strategic purposes. Thirdly, India’s maritime deterrent is intended to be relevant both regionally and </w:t>
      </w:r>
      <w:proofErr w:type="spellStart"/>
      <w:r w:rsidRPr="00337C5F">
        <w:rPr>
          <w:rFonts w:ascii="Times New Roman" w:eastAsia="Times New Roman" w:hAnsi="Times New Roman" w:cs="Times New Roman"/>
          <w:szCs w:val="24"/>
        </w:rPr>
        <w:t>transregionally</w:t>
      </w:r>
      <w:proofErr w:type="spellEnd"/>
      <w:r w:rsidRPr="00337C5F">
        <w:rPr>
          <w:rFonts w:ascii="Times New Roman" w:eastAsia="Times New Roman" w:hAnsi="Times New Roman" w:cs="Times New Roman"/>
          <w:szCs w:val="24"/>
        </w:rPr>
        <w:t>, especially regarding China and Pakistan.</w:t>
      </w:r>
    </w:p>
    <w:p w:rsidR="00337C5F" w:rsidRPr="00337C5F" w:rsidRDefault="00337C5F" w:rsidP="00337C5F">
      <w:pPr>
        <w:spacing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Travel guides</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It will be pertinent to say that the maritime domain is increasingly becoming a theatre of indirect confrontation. </w:t>
      </w:r>
      <w:proofErr w:type="gramStart"/>
      <w:r w:rsidRPr="00337C5F">
        <w:rPr>
          <w:rFonts w:ascii="Times New Roman" w:eastAsia="Times New Roman" w:hAnsi="Times New Roman" w:cs="Times New Roman"/>
          <w:szCs w:val="24"/>
        </w:rPr>
        <w:t>Most importantly, between traditional rivals, where grey-zone operations, freedom of navigation patrols, and carrier movements substitute for kinetic escalation.</w:t>
      </w:r>
      <w:proofErr w:type="gramEnd"/>
      <w:r w:rsidRPr="00337C5F">
        <w:rPr>
          <w:rFonts w:ascii="Times New Roman" w:eastAsia="Times New Roman" w:hAnsi="Times New Roman" w:cs="Times New Roman"/>
          <w:szCs w:val="24"/>
        </w:rPr>
        <w:t xml:space="preserve"> While India’s maritime </w:t>
      </w:r>
      <w:proofErr w:type="spellStart"/>
      <w:r w:rsidRPr="00337C5F">
        <w:rPr>
          <w:rFonts w:ascii="Times New Roman" w:eastAsia="Times New Roman" w:hAnsi="Times New Roman" w:cs="Times New Roman"/>
          <w:szCs w:val="24"/>
        </w:rPr>
        <w:t>signalling</w:t>
      </w:r>
      <w:proofErr w:type="spellEnd"/>
      <w:r w:rsidRPr="00337C5F">
        <w:rPr>
          <w:rFonts w:ascii="Times New Roman" w:eastAsia="Times New Roman" w:hAnsi="Times New Roman" w:cs="Times New Roman"/>
          <w:szCs w:val="24"/>
        </w:rPr>
        <w:t xml:space="preserve"> was overt and </w:t>
      </w:r>
      <w:proofErr w:type="spellStart"/>
      <w:r w:rsidRPr="00337C5F">
        <w:rPr>
          <w:rFonts w:ascii="Times New Roman" w:eastAsia="Times New Roman" w:hAnsi="Times New Roman" w:cs="Times New Roman"/>
          <w:szCs w:val="24"/>
        </w:rPr>
        <w:t>publicised</w:t>
      </w:r>
      <w:proofErr w:type="spellEnd"/>
      <w:r w:rsidRPr="00337C5F">
        <w:rPr>
          <w:rFonts w:ascii="Times New Roman" w:eastAsia="Times New Roman" w:hAnsi="Times New Roman" w:cs="Times New Roman"/>
          <w:szCs w:val="24"/>
        </w:rPr>
        <w:t xml:space="preserve">, the Pakistan Navy opted to give a tactically significant response. Besides enhanced surveillance, the Pakistan Navy also conducted a high-readiness drill involving anti-submarine and missile </w:t>
      </w:r>
      <w:proofErr w:type="spellStart"/>
      <w:r w:rsidRPr="00337C5F">
        <w:rPr>
          <w:rFonts w:ascii="Times New Roman" w:eastAsia="Times New Roman" w:hAnsi="Times New Roman" w:cs="Times New Roman"/>
          <w:szCs w:val="24"/>
        </w:rPr>
        <w:t>defence</w:t>
      </w:r>
      <w:proofErr w:type="spellEnd"/>
      <w:r w:rsidRPr="00337C5F">
        <w:rPr>
          <w:rFonts w:ascii="Times New Roman" w:eastAsia="Times New Roman" w:hAnsi="Times New Roman" w:cs="Times New Roman"/>
          <w:szCs w:val="24"/>
        </w:rPr>
        <w:t xml:space="preserve"> platforms, sending a subtle but sharp message to its adversary.</w:t>
      </w:r>
    </w:p>
    <w:p w:rsidR="00337C5F" w:rsidRPr="00337C5F" w:rsidRDefault="00337C5F" w:rsidP="00337C5F">
      <w:pPr>
        <w:spacing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Indian aircraft carrier glides silently, and Pakistan Navy speaks not with words only but with deterrent </w:t>
      </w:r>
      <w:proofErr w:type="spellStart"/>
      <w:r w:rsidRPr="00337C5F">
        <w:rPr>
          <w:rFonts w:ascii="Times New Roman" w:eastAsia="Times New Roman" w:hAnsi="Times New Roman" w:cs="Times New Roman"/>
          <w:szCs w:val="24"/>
        </w:rPr>
        <w:t>manoeuvres</w:t>
      </w:r>
      <w:proofErr w:type="spellEnd"/>
      <w:r w:rsidRPr="00337C5F">
        <w:rPr>
          <w:rFonts w:ascii="Times New Roman" w:eastAsia="Times New Roman" w:hAnsi="Times New Roman" w:cs="Times New Roman"/>
          <w:szCs w:val="24"/>
        </w:rPr>
        <w:t>.</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lastRenderedPageBreak/>
        <w:t xml:space="preserve">However, this cautious but regulated response indicates that the Pakistan Navy is avoiding the trap of escalation dominance while maintaining deterrence through denial. Unlike India’s power projection doctrine, Pakistan continues to rely on a sea denial strategy by leveraging its submarine fleet, coastal </w:t>
      </w:r>
      <w:proofErr w:type="spellStart"/>
      <w:r w:rsidRPr="00337C5F">
        <w:rPr>
          <w:rFonts w:ascii="Times New Roman" w:eastAsia="Times New Roman" w:hAnsi="Times New Roman" w:cs="Times New Roman"/>
          <w:szCs w:val="24"/>
        </w:rPr>
        <w:t>defence</w:t>
      </w:r>
      <w:proofErr w:type="spellEnd"/>
      <w:r w:rsidRPr="00337C5F">
        <w:rPr>
          <w:rFonts w:ascii="Times New Roman" w:eastAsia="Times New Roman" w:hAnsi="Times New Roman" w:cs="Times New Roman"/>
          <w:szCs w:val="24"/>
        </w:rPr>
        <w:t xml:space="preserve"> batteries, and maritime domain awareness to complicate any prospective blockade or carrier-based intimidation.</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The shift of Indo-Pak strategic </w:t>
      </w:r>
      <w:proofErr w:type="spellStart"/>
      <w:r w:rsidRPr="00337C5F">
        <w:rPr>
          <w:rFonts w:ascii="Times New Roman" w:eastAsia="Times New Roman" w:hAnsi="Times New Roman" w:cs="Times New Roman"/>
          <w:szCs w:val="24"/>
        </w:rPr>
        <w:t>signalling</w:t>
      </w:r>
      <w:proofErr w:type="spellEnd"/>
      <w:r w:rsidRPr="00337C5F">
        <w:rPr>
          <w:rFonts w:ascii="Times New Roman" w:eastAsia="Times New Roman" w:hAnsi="Times New Roman" w:cs="Times New Roman"/>
          <w:szCs w:val="24"/>
        </w:rPr>
        <w:t xml:space="preserve"> to the Arabian Sea marks an evolution in how both countries intend to contest influence and deterrence. For decades, the emphasis has been on land like </w:t>
      </w:r>
      <w:proofErr w:type="spellStart"/>
      <w:r w:rsidRPr="00337C5F">
        <w:rPr>
          <w:rFonts w:ascii="Times New Roman" w:eastAsia="Times New Roman" w:hAnsi="Times New Roman" w:cs="Times New Roman"/>
          <w:szCs w:val="24"/>
        </w:rPr>
        <w:t>Kargil</w:t>
      </w:r>
      <w:proofErr w:type="spellEnd"/>
      <w:r w:rsidRPr="00337C5F">
        <w:rPr>
          <w:rFonts w:ascii="Times New Roman" w:eastAsia="Times New Roman" w:hAnsi="Times New Roman" w:cs="Times New Roman"/>
          <w:szCs w:val="24"/>
        </w:rPr>
        <w:t xml:space="preserve">, Kashmir, and cross-border skirmishes. Now, with time, the sea is emerging as an alternate theatre, albeit one where conventional </w:t>
      </w:r>
      <w:proofErr w:type="spellStart"/>
      <w:r w:rsidRPr="00337C5F">
        <w:rPr>
          <w:rFonts w:ascii="Times New Roman" w:eastAsia="Times New Roman" w:hAnsi="Times New Roman" w:cs="Times New Roman"/>
          <w:szCs w:val="24"/>
        </w:rPr>
        <w:t>warfighting</w:t>
      </w:r>
      <w:proofErr w:type="spellEnd"/>
      <w:r w:rsidRPr="00337C5F">
        <w:rPr>
          <w:rFonts w:ascii="Times New Roman" w:eastAsia="Times New Roman" w:hAnsi="Times New Roman" w:cs="Times New Roman"/>
          <w:szCs w:val="24"/>
        </w:rPr>
        <w:t xml:space="preserve"> doctrines remain largely untested between the two.</w:t>
      </w:r>
    </w:p>
    <w:p w:rsidR="00337C5F" w:rsidRPr="00337C5F" w:rsidRDefault="00337C5F" w:rsidP="00337C5F">
      <w:pPr>
        <w:spacing w:after="0"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Travel guides</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This recent development has several implications, such as carrier deployment by India sets a precedent for maritime inclusion in future crisis scenarios, prompting Pakistan to further integrate its naval doctrine with national </w:t>
      </w:r>
      <w:proofErr w:type="spellStart"/>
      <w:r w:rsidRPr="00337C5F">
        <w:rPr>
          <w:rFonts w:ascii="Times New Roman" w:eastAsia="Times New Roman" w:hAnsi="Times New Roman" w:cs="Times New Roman"/>
          <w:szCs w:val="24"/>
        </w:rPr>
        <w:t>defence</w:t>
      </w:r>
      <w:proofErr w:type="spellEnd"/>
      <w:r w:rsidRPr="00337C5F">
        <w:rPr>
          <w:rFonts w:ascii="Times New Roman" w:eastAsia="Times New Roman" w:hAnsi="Times New Roman" w:cs="Times New Roman"/>
          <w:szCs w:val="24"/>
        </w:rPr>
        <w:t xml:space="preserve"> planning. Likewise, </w:t>
      </w:r>
      <w:proofErr w:type="gramStart"/>
      <w:r w:rsidRPr="00337C5F">
        <w:rPr>
          <w:rFonts w:ascii="Times New Roman" w:eastAsia="Times New Roman" w:hAnsi="Times New Roman" w:cs="Times New Roman"/>
          <w:szCs w:val="24"/>
        </w:rPr>
        <w:t>Naval</w:t>
      </w:r>
      <w:proofErr w:type="gramEnd"/>
      <w:r w:rsidRPr="00337C5F">
        <w:rPr>
          <w:rFonts w:ascii="Times New Roman" w:eastAsia="Times New Roman" w:hAnsi="Times New Roman" w:cs="Times New Roman"/>
          <w:szCs w:val="24"/>
        </w:rPr>
        <w:t xml:space="preserve"> deployments in such contested as well as sensitive waters increase the chance of accidental engagement, considering the lack of a robust maritime conflict management framework in South Asia. </w:t>
      </w:r>
      <w:proofErr w:type="gramStart"/>
      <w:r w:rsidRPr="00337C5F">
        <w:rPr>
          <w:rFonts w:ascii="Times New Roman" w:eastAsia="Times New Roman" w:hAnsi="Times New Roman" w:cs="Times New Roman"/>
          <w:szCs w:val="24"/>
        </w:rPr>
        <w:t>With cyber, space, and sea now part of the escalatory ladder, the threshold for miscalculated conflict has expanded.</w:t>
      </w:r>
      <w:proofErr w:type="gramEnd"/>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szCs w:val="24"/>
        </w:rPr>
        <w:t xml:space="preserve">Above all, the incident like the </w:t>
      </w:r>
      <w:proofErr w:type="spellStart"/>
      <w:r w:rsidRPr="00337C5F">
        <w:rPr>
          <w:rFonts w:ascii="Times New Roman" w:eastAsia="Times New Roman" w:hAnsi="Times New Roman" w:cs="Times New Roman"/>
          <w:szCs w:val="24"/>
        </w:rPr>
        <w:t>Pahalgam</w:t>
      </w:r>
      <w:proofErr w:type="spellEnd"/>
      <w:r w:rsidRPr="00337C5F">
        <w:rPr>
          <w:rFonts w:ascii="Times New Roman" w:eastAsia="Times New Roman" w:hAnsi="Times New Roman" w:cs="Times New Roman"/>
          <w:szCs w:val="24"/>
        </w:rPr>
        <w:t xml:space="preserve"> attack exposed how vulnerable South Asia is. But what followed may mark a more profound shift. The deployment of INS Vikrant and the Pakistan Navy’s quiet but firm posture represent a new grammar of regional </w:t>
      </w:r>
      <w:proofErr w:type="spellStart"/>
      <w:r w:rsidRPr="00337C5F">
        <w:rPr>
          <w:rFonts w:ascii="Times New Roman" w:eastAsia="Times New Roman" w:hAnsi="Times New Roman" w:cs="Times New Roman"/>
          <w:szCs w:val="24"/>
        </w:rPr>
        <w:t>signalling</w:t>
      </w:r>
      <w:proofErr w:type="spellEnd"/>
      <w:r w:rsidRPr="00337C5F">
        <w:rPr>
          <w:rFonts w:ascii="Times New Roman" w:eastAsia="Times New Roman" w:hAnsi="Times New Roman" w:cs="Times New Roman"/>
          <w:szCs w:val="24"/>
        </w:rPr>
        <w:t xml:space="preserve">, one that transcends borders and brings the ocean into play by making it a theatre of competition as well as conflict. If the world truly seeks to prevent the next crisis, it must look not just to the snow-capped peaks of Kashmir but also to the shifting waves of the Arabian Sea. Indian aircraft carrier glides silently, and Pakistan Navy speak not with words only but with deterrent </w:t>
      </w:r>
      <w:proofErr w:type="spellStart"/>
      <w:r w:rsidRPr="00337C5F">
        <w:rPr>
          <w:rFonts w:ascii="Times New Roman" w:eastAsia="Times New Roman" w:hAnsi="Times New Roman" w:cs="Times New Roman"/>
          <w:szCs w:val="24"/>
        </w:rPr>
        <w:t>manoeuvres</w:t>
      </w:r>
      <w:proofErr w:type="spellEnd"/>
      <w:r w:rsidRPr="00337C5F">
        <w:rPr>
          <w:rFonts w:ascii="Times New Roman" w:eastAsia="Times New Roman" w:hAnsi="Times New Roman" w:cs="Times New Roman"/>
          <w:szCs w:val="24"/>
        </w:rPr>
        <w:t>.</w:t>
      </w:r>
    </w:p>
    <w:p w:rsidR="00337C5F" w:rsidRPr="00337C5F" w:rsidRDefault="00337C5F" w:rsidP="00337C5F">
      <w:pPr>
        <w:spacing w:before="100" w:beforeAutospacing="1" w:afterAutospacing="1" w:line="240" w:lineRule="auto"/>
        <w:rPr>
          <w:rFonts w:ascii="Times New Roman" w:eastAsia="Times New Roman" w:hAnsi="Times New Roman" w:cs="Times New Roman"/>
          <w:szCs w:val="24"/>
        </w:rPr>
      </w:pPr>
      <w:r w:rsidRPr="00337C5F">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7C5F"/>
    <w:rsid w:val="00075954"/>
    <w:rsid w:val="000F3610"/>
    <w:rsid w:val="0018508C"/>
    <w:rsid w:val="001D21CD"/>
    <w:rsid w:val="00240259"/>
    <w:rsid w:val="002F5C52"/>
    <w:rsid w:val="0031501C"/>
    <w:rsid w:val="003256B7"/>
    <w:rsid w:val="00337C5F"/>
    <w:rsid w:val="0036064A"/>
    <w:rsid w:val="00383BB2"/>
    <w:rsid w:val="003C2C58"/>
    <w:rsid w:val="00441D95"/>
    <w:rsid w:val="004B43BE"/>
    <w:rsid w:val="004C71EF"/>
    <w:rsid w:val="004E08AD"/>
    <w:rsid w:val="00520ED1"/>
    <w:rsid w:val="00556389"/>
    <w:rsid w:val="00567329"/>
    <w:rsid w:val="005C5E2C"/>
    <w:rsid w:val="00654CF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37C5F"/>
    <w:rPr>
      <w:color w:val="0000FF"/>
      <w:u w:val="single"/>
    </w:rPr>
  </w:style>
  <w:style w:type="paragraph" w:customStyle="1" w:styleId="author-links">
    <w:name w:val="author-links"/>
    <w:basedOn w:val="Normal"/>
    <w:rsid w:val="00337C5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37C5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37C5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86297486">
      <w:bodyDiv w:val="1"/>
      <w:marLeft w:val="0"/>
      <w:marRight w:val="0"/>
      <w:marTop w:val="0"/>
      <w:marBottom w:val="0"/>
      <w:divBdr>
        <w:top w:val="none" w:sz="0" w:space="0" w:color="auto"/>
        <w:left w:val="none" w:sz="0" w:space="0" w:color="auto"/>
        <w:bottom w:val="none" w:sz="0" w:space="0" w:color="auto"/>
        <w:right w:val="none" w:sz="0" w:space="0" w:color="auto"/>
      </w:divBdr>
      <w:divsChild>
        <w:div w:id="1590966940">
          <w:marLeft w:val="0"/>
          <w:marRight w:val="0"/>
          <w:marTop w:val="0"/>
          <w:marBottom w:val="0"/>
          <w:divBdr>
            <w:top w:val="none" w:sz="0" w:space="0" w:color="auto"/>
            <w:left w:val="none" w:sz="0" w:space="0" w:color="auto"/>
            <w:bottom w:val="none" w:sz="0" w:space="0" w:color="auto"/>
            <w:right w:val="none" w:sz="0" w:space="0" w:color="auto"/>
          </w:divBdr>
          <w:divsChild>
            <w:div w:id="549461964">
              <w:marLeft w:val="0"/>
              <w:marRight w:val="0"/>
              <w:marTop w:val="0"/>
              <w:marBottom w:val="0"/>
              <w:divBdr>
                <w:top w:val="none" w:sz="0" w:space="0" w:color="auto"/>
                <w:left w:val="none" w:sz="0" w:space="0" w:color="auto"/>
                <w:bottom w:val="none" w:sz="0" w:space="0" w:color="auto"/>
                <w:right w:val="none" w:sz="0" w:space="0" w:color="auto"/>
              </w:divBdr>
              <w:divsChild>
                <w:div w:id="1134642018">
                  <w:marLeft w:val="0"/>
                  <w:marRight w:val="0"/>
                  <w:marTop w:val="0"/>
                  <w:marBottom w:val="0"/>
                  <w:divBdr>
                    <w:top w:val="none" w:sz="0" w:space="0" w:color="auto"/>
                    <w:left w:val="none" w:sz="0" w:space="0" w:color="auto"/>
                    <w:bottom w:val="none" w:sz="0" w:space="0" w:color="auto"/>
                    <w:right w:val="none" w:sz="0" w:space="0" w:color="auto"/>
                  </w:divBdr>
                  <w:divsChild>
                    <w:div w:id="154034068">
                      <w:marLeft w:val="0"/>
                      <w:marRight w:val="0"/>
                      <w:marTop w:val="0"/>
                      <w:marBottom w:val="0"/>
                      <w:divBdr>
                        <w:top w:val="none" w:sz="0" w:space="0" w:color="auto"/>
                        <w:left w:val="none" w:sz="0" w:space="0" w:color="auto"/>
                        <w:bottom w:val="none" w:sz="0" w:space="0" w:color="auto"/>
                        <w:right w:val="none" w:sz="0" w:space="0" w:color="auto"/>
                      </w:divBdr>
                      <w:divsChild>
                        <w:div w:id="425537283">
                          <w:marLeft w:val="0"/>
                          <w:marRight w:val="0"/>
                          <w:marTop w:val="0"/>
                          <w:marBottom w:val="0"/>
                          <w:divBdr>
                            <w:top w:val="none" w:sz="0" w:space="0" w:color="auto"/>
                            <w:left w:val="none" w:sz="0" w:space="0" w:color="auto"/>
                            <w:bottom w:val="none" w:sz="0" w:space="0" w:color="auto"/>
                            <w:right w:val="none" w:sz="0" w:space="0" w:color="auto"/>
                          </w:divBdr>
                          <w:divsChild>
                            <w:div w:id="1395274299">
                              <w:marLeft w:val="0"/>
                              <w:marRight w:val="0"/>
                              <w:marTop w:val="0"/>
                              <w:marBottom w:val="0"/>
                              <w:divBdr>
                                <w:top w:val="none" w:sz="0" w:space="0" w:color="auto"/>
                                <w:left w:val="none" w:sz="0" w:space="0" w:color="auto"/>
                                <w:bottom w:val="none" w:sz="0" w:space="0" w:color="auto"/>
                                <w:right w:val="none" w:sz="0" w:space="0" w:color="auto"/>
                              </w:divBdr>
                              <w:divsChild>
                                <w:div w:id="872886701">
                                  <w:marLeft w:val="0"/>
                                  <w:marRight w:val="0"/>
                                  <w:marTop w:val="0"/>
                                  <w:marBottom w:val="0"/>
                                  <w:divBdr>
                                    <w:top w:val="none" w:sz="0" w:space="0" w:color="auto"/>
                                    <w:left w:val="none" w:sz="0" w:space="0" w:color="auto"/>
                                    <w:bottom w:val="none" w:sz="0" w:space="0" w:color="auto"/>
                                    <w:right w:val="none" w:sz="0" w:space="0" w:color="auto"/>
                                  </w:divBdr>
                                  <w:divsChild>
                                    <w:div w:id="122042310">
                                      <w:marLeft w:val="0"/>
                                      <w:marRight w:val="0"/>
                                      <w:marTop w:val="0"/>
                                      <w:marBottom w:val="0"/>
                                      <w:divBdr>
                                        <w:top w:val="none" w:sz="0" w:space="0" w:color="auto"/>
                                        <w:left w:val="none" w:sz="0" w:space="0" w:color="auto"/>
                                        <w:bottom w:val="none" w:sz="0" w:space="0" w:color="auto"/>
                                        <w:right w:val="none" w:sz="0" w:space="0" w:color="auto"/>
                                      </w:divBdr>
                                    </w:div>
                                    <w:div w:id="895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66413">
          <w:marLeft w:val="0"/>
          <w:marRight w:val="0"/>
          <w:marTop w:val="0"/>
          <w:marBottom w:val="0"/>
          <w:divBdr>
            <w:top w:val="none" w:sz="0" w:space="0" w:color="auto"/>
            <w:left w:val="none" w:sz="0" w:space="0" w:color="auto"/>
            <w:bottom w:val="none" w:sz="0" w:space="0" w:color="auto"/>
            <w:right w:val="none" w:sz="0" w:space="0" w:color="auto"/>
          </w:divBdr>
          <w:divsChild>
            <w:div w:id="198133470">
              <w:marLeft w:val="0"/>
              <w:marRight w:val="0"/>
              <w:marTop w:val="0"/>
              <w:marBottom w:val="0"/>
              <w:divBdr>
                <w:top w:val="none" w:sz="0" w:space="0" w:color="auto"/>
                <w:left w:val="none" w:sz="0" w:space="0" w:color="auto"/>
                <w:bottom w:val="none" w:sz="0" w:space="0" w:color="auto"/>
                <w:right w:val="none" w:sz="0" w:space="0" w:color="auto"/>
              </w:divBdr>
              <w:divsChild>
                <w:div w:id="143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6118">
          <w:marLeft w:val="0"/>
          <w:marRight w:val="0"/>
          <w:marTop w:val="0"/>
          <w:marBottom w:val="0"/>
          <w:divBdr>
            <w:top w:val="none" w:sz="0" w:space="0" w:color="auto"/>
            <w:left w:val="none" w:sz="0" w:space="0" w:color="auto"/>
            <w:bottom w:val="none" w:sz="0" w:space="0" w:color="auto"/>
            <w:right w:val="none" w:sz="0" w:space="0" w:color="auto"/>
          </w:divBdr>
        </w:div>
        <w:div w:id="718094683">
          <w:marLeft w:val="0"/>
          <w:marRight w:val="0"/>
          <w:marTop w:val="120"/>
          <w:marBottom w:val="120"/>
          <w:divBdr>
            <w:top w:val="none" w:sz="0" w:space="0" w:color="auto"/>
            <w:left w:val="none" w:sz="0" w:space="0" w:color="auto"/>
            <w:bottom w:val="none" w:sz="0" w:space="0" w:color="auto"/>
            <w:right w:val="none" w:sz="0" w:space="0" w:color="auto"/>
          </w:divBdr>
          <w:divsChild>
            <w:div w:id="1682587730">
              <w:marLeft w:val="0"/>
              <w:marRight w:val="0"/>
              <w:marTop w:val="0"/>
              <w:marBottom w:val="0"/>
              <w:divBdr>
                <w:top w:val="none" w:sz="0" w:space="0" w:color="auto"/>
                <w:left w:val="none" w:sz="0" w:space="0" w:color="auto"/>
                <w:bottom w:val="none" w:sz="0" w:space="0" w:color="auto"/>
                <w:right w:val="none" w:sz="0" w:space="0" w:color="auto"/>
              </w:divBdr>
            </w:div>
          </w:divsChild>
        </w:div>
        <w:div w:id="1301376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987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3784</Characters>
  <Application>Microsoft Office Word</Application>
  <DocSecurity>0</DocSecurity>
  <Lines>31</Lines>
  <Paragraphs>8</Paragraphs>
  <ScaleCrop>false</ScaleCrop>
  <Company>Grizli777</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2025-05-16T05:26:00Z</dcterms:created>
  <dcterms:modified xsi:type="dcterms:W3CDTF">2025-05-16T05:26:00Z</dcterms:modified>
</cp:coreProperties>
</file>